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492B" w:rsidRPr="000B114C" w:rsidRDefault="0034492B" w:rsidP="00722BCA">
      <w:pPr>
        <w:spacing w:after="0" w:line="240" w:lineRule="auto"/>
        <w:ind w:firstLine="709"/>
        <w:jc w:val="right"/>
        <w:rPr>
          <w:rFonts w:ascii="Times New Roman" w:hAnsi="Times New Roman" w:cs="Times New Roman"/>
          <w:sz w:val="24"/>
          <w:szCs w:val="24"/>
        </w:rPr>
      </w:pPr>
      <w:r w:rsidRPr="000B114C">
        <w:rPr>
          <w:rFonts w:ascii="Times New Roman" w:hAnsi="Times New Roman" w:cs="Times New Roman"/>
          <w:sz w:val="24"/>
          <w:szCs w:val="24"/>
        </w:rPr>
        <w:t>Приложение</w:t>
      </w:r>
    </w:p>
    <w:p w:rsidR="0034492B" w:rsidRPr="000B114C" w:rsidRDefault="0034492B" w:rsidP="00722BCA">
      <w:pPr>
        <w:spacing w:after="0" w:line="240" w:lineRule="auto"/>
        <w:jc w:val="right"/>
        <w:rPr>
          <w:rFonts w:ascii="Times New Roman" w:hAnsi="Times New Roman" w:cs="Times New Roman"/>
          <w:sz w:val="24"/>
          <w:szCs w:val="24"/>
        </w:rPr>
      </w:pPr>
    </w:p>
    <w:p w:rsidR="0034492B" w:rsidRPr="000B114C" w:rsidRDefault="0034492B" w:rsidP="00722BCA">
      <w:pPr>
        <w:spacing w:after="0" w:line="240" w:lineRule="auto"/>
        <w:jc w:val="right"/>
        <w:rPr>
          <w:rFonts w:ascii="Times New Roman" w:hAnsi="Times New Roman" w:cs="Times New Roman"/>
          <w:sz w:val="24"/>
          <w:szCs w:val="24"/>
        </w:rPr>
      </w:pPr>
      <w:r w:rsidRPr="000B114C">
        <w:rPr>
          <w:rFonts w:ascii="Times New Roman" w:hAnsi="Times New Roman" w:cs="Times New Roman"/>
          <w:sz w:val="24"/>
          <w:szCs w:val="24"/>
        </w:rPr>
        <w:t>УТВЕРЖДЕНО</w:t>
      </w:r>
    </w:p>
    <w:p w:rsidR="0034492B" w:rsidRPr="000B114C" w:rsidRDefault="0034492B" w:rsidP="00722BCA">
      <w:pPr>
        <w:spacing w:after="0" w:line="240" w:lineRule="auto"/>
        <w:jc w:val="right"/>
        <w:rPr>
          <w:rFonts w:ascii="Times New Roman" w:hAnsi="Times New Roman" w:cs="Times New Roman"/>
          <w:sz w:val="24"/>
          <w:szCs w:val="24"/>
        </w:rPr>
      </w:pPr>
      <w:r w:rsidRPr="000B114C">
        <w:rPr>
          <w:rFonts w:ascii="Times New Roman" w:hAnsi="Times New Roman" w:cs="Times New Roman"/>
          <w:sz w:val="24"/>
          <w:szCs w:val="24"/>
        </w:rPr>
        <w:t xml:space="preserve">решением Совета депутатов </w:t>
      </w:r>
      <w:r w:rsidRPr="000B114C">
        <w:rPr>
          <w:rFonts w:ascii="Times New Roman" w:hAnsi="Times New Roman" w:cs="Times New Roman"/>
          <w:sz w:val="24"/>
          <w:szCs w:val="24"/>
        </w:rPr>
        <w:br/>
        <w:t>муниципального образования</w:t>
      </w:r>
    </w:p>
    <w:p w:rsidR="0034492B" w:rsidRPr="000B114C" w:rsidRDefault="001D2647" w:rsidP="00722BCA">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«Каргопольское»</w:t>
      </w:r>
    </w:p>
    <w:p w:rsidR="0034492B" w:rsidRPr="000B114C" w:rsidRDefault="00683C4A" w:rsidP="00722BCA">
      <w:pPr>
        <w:spacing w:after="0" w:line="240" w:lineRule="auto"/>
        <w:jc w:val="right"/>
        <w:rPr>
          <w:rFonts w:ascii="Times New Roman" w:hAnsi="Times New Roman" w:cs="Times New Roman"/>
          <w:color w:val="FFFFFF"/>
          <w:sz w:val="24"/>
          <w:szCs w:val="24"/>
        </w:rPr>
      </w:pPr>
      <w:r>
        <w:rPr>
          <w:rFonts w:ascii="Times New Roman" w:hAnsi="Times New Roman" w:cs="Times New Roman"/>
          <w:sz w:val="24"/>
          <w:szCs w:val="24"/>
        </w:rPr>
        <w:t>от 08.12. 2017 года №  46</w:t>
      </w:r>
    </w:p>
    <w:p w:rsidR="0034492B" w:rsidRPr="000B114C" w:rsidRDefault="0034492B" w:rsidP="00722BCA">
      <w:pPr>
        <w:ind w:firstLine="567"/>
        <w:jc w:val="both"/>
        <w:rPr>
          <w:rFonts w:ascii="Times New Roman" w:hAnsi="Times New Roman" w:cs="Times New Roman"/>
          <w:sz w:val="24"/>
          <w:szCs w:val="24"/>
        </w:rPr>
      </w:pPr>
    </w:p>
    <w:p w:rsidR="0034492B" w:rsidRPr="000B114C" w:rsidRDefault="0034492B" w:rsidP="00722BCA">
      <w:pPr>
        <w:jc w:val="both"/>
        <w:rPr>
          <w:rFonts w:ascii="Times New Roman" w:hAnsi="Times New Roman" w:cs="Times New Roman"/>
          <w:sz w:val="24"/>
          <w:szCs w:val="24"/>
        </w:rPr>
      </w:pPr>
    </w:p>
    <w:p w:rsidR="0034492B" w:rsidRPr="000B114C" w:rsidRDefault="0034492B" w:rsidP="00722BCA">
      <w:pPr>
        <w:jc w:val="both"/>
        <w:rPr>
          <w:rFonts w:ascii="Times New Roman" w:hAnsi="Times New Roman" w:cs="Times New Roman"/>
          <w:sz w:val="24"/>
          <w:szCs w:val="24"/>
        </w:rPr>
      </w:pPr>
    </w:p>
    <w:p w:rsidR="0034492B" w:rsidRPr="000B114C" w:rsidRDefault="0034492B" w:rsidP="00722BCA">
      <w:pPr>
        <w:ind w:firstLine="567"/>
        <w:jc w:val="both"/>
        <w:rPr>
          <w:rFonts w:ascii="Times New Roman" w:hAnsi="Times New Roman" w:cs="Times New Roman"/>
          <w:sz w:val="24"/>
          <w:szCs w:val="24"/>
        </w:rPr>
      </w:pPr>
    </w:p>
    <w:p w:rsidR="0034492B" w:rsidRPr="000B114C" w:rsidRDefault="0034492B" w:rsidP="00722BCA">
      <w:pPr>
        <w:ind w:firstLine="567"/>
        <w:jc w:val="both"/>
        <w:rPr>
          <w:rFonts w:ascii="Times New Roman" w:hAnsi="Times New Roman" w:cs="Times New Roman"/>
          <w:sz w:val="24"/>
          <w:szCs w:val="24"/>
        </w:rPr>
      </w:pPr>
    </w:p>
    <w:p w:rsidR="0034492B" w:rsidRPr="000B114C" w:rsidRDefault="0034492B" w:rsidP="00722BCA">
      <w:pPr>
        <w:jc w:val="center"/>
        <w:rPr>
          <w:rFonts w:ascii="Times New Roman" w:hAnsi="Times New Roman" w:cs="Times New Roman"/>
          <w:sz w:val="24"/>
          <w:szCs w:val="24"/>
        </w:rPr>
      </w:pPr>
    </w:p>
    <w:p w:rsidR="0034492B" w:rsidRPr="000B114C" w:rsidRDefault="0034492B" w:rsidP="00722BCA">
      <w:pPr>
        <w:jc w:val="center"/>
        <w:rPr>
          <w:rFonts w:ascii="Times New Roman" w:hAnsi="Times New Roman" w:cs="Times New Roman"/>
          <w:sz w:val="24"/>
          <w:szCs w:val="24"/>
        </w:rPr>
      </w:pPr>
    </w:p>
    <w:p w:rsidR="0034492B" w:rsidRPr="00A91BFC" w:rsidRDefault="0034492B" w:rsidP="00722BCA">
      <w:pPr>
        <w:pStyle w:val="a3"/>
        <w:rPr>
          <w:rFonts w:ascii="Times New Roman" w:hAnsi="Times New Roman" w:cs="Times New Roman"/>
        </w:rPr>
      </w:pPr>
      <w:r w:rsidRPr="00A91BFC">
        <w:rPr>
          <w:rFonts w:ascii="Times New Roman" w:hAnsi="Times New Roman" w:cs="Times New Roman"/>
        </w:rPr>
        <w:t>Нормативы градостроительного проектирования</w:t>
      </w:r>
    </w:p>
    <w:p w:rsidR="0034492B" w:rsidRPr="00A91BFC" w:rsidRDefault="003F462B" w:rsidP="00722BCA">
      <w:pPr>
        <w:pStyle w:val="a5"/>
        <w:rPr>
          <w:rFonts w:ascii="Times New Roman" w:hAnsi="Times New Roman" w:cs="Times New Roman"/>
          <w:sz w:val="28"/>
          <w:szCs w:val="28"/>
        </w:rPr>
      </w:pPr>
      <w:r w:rsidRPr="00A91BFC">
        <w:rPr>
          <w:rFonts w:ascii="Times New Roman" w:hAnsi="Times New Roman" w:cs="Times New Roman"/>
          <w:sz w:val="28"/>
          <w:szCs w:val="28"/>
        </w:rPr>
        <w:t>городского</w:t>
      </w:r>
      <w:r w:rsidR="00972F3B" w:rsidRPr="00A91BFC">
        <w:rPr>
          <w:rFonts w:ascii="Times New Roman" w:hAnsi="Times New Roman" w:cs="Times New Roman"/>
          <w:sz w:val="28"/>
          <w:szCs w:val="28"/>
        </w:rPr>
        <w:t xml:space="preserve"> поселения «Каргопольское</w:t>
      </w:r>
      <w:r w:rsidR="0034492B" w:rsidRPr="00A91BFC">
        <w:rPr>
          <w:rFonts w:ascii="Times New Roman" w:hAnsi="Times New Roman" w:cs="Times New Roman"/>
          <w:sz w:val="28"/>
          <w:szCs w:val="28"/>
        </w:rPr>
        <w:t>»</w:t>
      </w:r>
    </w:p>
    <w:p w:rsidR="0034492B" w:rsidRPr="00A91BFC" w:rsidRDefault="00972F3B" w:rsidP="00722BCA">
      <w:pPr>
        <w:pStyle w:val="a5"/>
        <w:rPr>
          <w:rFonts w:ascii="Times New Roman" w:hAnsi="Times New Roman" w:cs="Times New Roman"/>
          <w:sz w:val="28"/>
          <w:szCs w:val="28"/>
        </w:rPr>
      </w:pPr>
      <w:r w:rsidRPr="00A91BFC">
        <w:rPr>
          <w:rFonts w:ascii="Times New Roman" w:hAnsi="Times New Roman" w:cs="Times New Roman"/>
          <w:sz w:val="28"/>
          <w:szCs w:val="28"/>
        </w:rPr>
        <w:t xml:space="preserve">Каргопольского </w:t>
      </w:r>
      <w:r w:rsidR="0034492B" w:rsidRPr="00A91BFC">
        <w:rPr>
          <w:rFonts w:ascii="Times New Roman" w:hAnsi="Times New Roman" w:cs="Times New Roman"/>
          <w:sz w:val="28"/>
          <w:szCs w:val="28"/>
        </w:rPr>
        <w:t xml:space="preserve"> муниципального района</w:t>
      </w:r>
    </w:p>
    <w:p w:rsidR="0034492B" w:rsidRPr="00A91BFC" w:rsidRDefault="0034492B" w:rsidP="00722BCA">
      <w:pPr>
        <w:pStyle w:val="a5"/>
        <w:rPr>
          <w:rFonts w:ascii="Times New Roman" w:hAnsi="Times New Roman" w:cs="Times New Roman"/>
          <w:sz w:val="28"/>
          <w:szCs w:val="28"/>
        </w:rPr>
      </w:pPr>
      <w:r w:rsidRPr="00A91BFC">
        <w:rPr>
          <w:rFonts w:ascii="Times New Roman" w:hAnsi="Times New Roman" w:cs="Times New Roman"/>
          <w:sz w:val="28"/>
          <w:szCs w:val="28"/>
        </w:rPr>
        <w:t>Архангельской области</w:t>
      </w:r>
    </w:p>
    <w:p w:rsidR="0034492B" w:rsidRDefault="0034492B">
      <w:pPr>
        <w:rPr>
          <w:b/>
          <w:bCs/>
          <w:lang w:eastAsia="ru-RU"/>
        </w:rPr>
      </w:pPr>
      <w:r>
        <w:br w:type="page"/>
      </w:r>
    </w:p>
    <w:p w:rsidR="0034492B" w:rsidRPr="00722BCA" w:rsidRDefault="0034492B">
      <w:pPr>
        <w:pStyle w:val="ConsPlusTitle"/>
        <w:jc w:val="center"/>
        <w:rPr>
          <w:rFonts w:ascii="Times New Roman" w:hAnsi="Times New Roman" w:cs="Times New Roman"/>
        </w:rPr>
      </w:pPr>
      <w:r w:rsidRPr="00722BCA">
        <w:rPr>
          <w:rFonts w:ascii="Times New Roman" w:hAnsi="Times New Roman" w:cs="Times New Roman"/>
        </w:rPr>
        <w:t>НОРМАТИВЫ</w:t>
      </w:r>
    </w:p>
    <w:p w:rsidR="0034492B" w:rsidRPr="00722BCA" w:rsidRDefault="0034492B">
      <w:pPr>
        <w:pStyle w:val="ConsPlusTitle"/>
        <w:jc w:val="center"/>
        <w:rPr>
          <w:rFonts w:ascii="Times New Roman" w:hAnsi="Times New Roman" w:cs="Times New Roman"/>
        </w:rPr>
      </w:pPr>
      <w:r w:rsidRPr="00722BCA">
        <w:rPr>
          <w:rFonts w:ascii="Times New Roman" w:hAnsi="Times New Roman" w:cs="Times New Roman"/>
        </w:rPr>
        <w:t xml:space="preserve">ГРАДОСТРОИТЕЛЬНОГО ПРОЕКТИРОВАНИЯ </w:t>
      </w:r>
      <w:r w:rsidR="003F462B" w:rsidRPr="00972F3B">
        <w:rPr>
          <w:rFonts w:ascii="Times New Roman" w:hAnsi="Times New Roman" w:cs="Times New Roman"/>
        </w:rPr>
        <w:t>ГОРОДСКОГО</w:t>
      </w:r>
      <w:r w:rsidR="00972F3B">
        <w:rPr>
          <w:rFonts w:ascii="Times New Roman" w:hAnsi="Times New Roman" w:cs="Times New Roman"/>
        </w:rPr>
        <w:t xml:space="preserve"> </w:t>
      </w:r>
      <w:r w:rsidR="002540B6">
        <w:rPr>
          <w:rFonts w:ascii="Times New Roman" w:hAnsi="Times New Roman" w:cs="Times New Roman"/>
        </w:rPr>
        <w:t>ПОСЕЛЕНИЯ «КАРГОПОЛЬСКОЕ</w:t>
      </w:r>
      <w:r w:rsidRPr="00722BCA">
        <w:rPr>
          <w:rFonts w:ascii="Times New Roman" w:hAnsi="Times New Roman" w:cs="Times New Roman"/>
        </w:rPr>
        <w:t>»</w:t>
      </w:r>
    </w:p>
    <w:p w:rsidR="0034492B" w:rsidRPr="00722BCA" w:rsidRDefault="002540B6">
      <w:pPr>
        <w:pStyle w:val="ConsPlusTitle"/>
        <w:jc w:val="center"/>
        <w:rPr>
          <w:rFonts w:ascii="Times New Roman" w:hAnsi="Times New Roman" w:cs="Times New Roman"/>
        </w:rPr>
      </w:pPr>
      <w:r>
        <w:rPr>
          <w:rFonts w:ascii="Times New Roman" w:hAnsi="Times New Roman" w:cs="Times New Roman"/>
        </w:rPr>
        <w:t>КАРГОПОЛЬСКОГО</w:t>
      </w:r>
      <w:r w:rsidR="0034492B" w:rsidRPr="00722BCA">
        <w:rPr>
          <w:rFonts w:ascii="Times New Roman" w:hAnsi="Times New Roman" w:cs="Times New Roman"/>
        </w:rPr>
        <w:t xml:space="preserve"> МУНИЦИПАЛЬ</w:t>
      </w:r>
      <w:bookmarkStart w:id="0" w:name="_GoBack"/>
      <w:bookmarkEnd w:id="0"/>
      <w:r w:rsidR="0034492B" w:rsidRPr="00722BCA">
        <w:rPr>
          <w:rFonts w:ascii="Times New Roman" w:hAnsi="Times New Roman" w:cs="Times New Roman"/>
        </w:rPr>
        <w:t>НОГО РАЙОНА АРХАНГЕЛЬСКОЙ ОБЛАСТИ</w:t>
      </w:r>
    </w:p>
    <w:p w:rsidR="0034492B" w:rsidRPr="00722BCA" w:rsidRDefault="0034492B">
      <w:pPr>
        <w:pStyle w:val="ConsPlusNormal"/>
        <w:rPr>
          <w:rFonts w:ascii="Times New Roman" w:hAnsi="Times New Roman" w:cs="Times New Roman"/>
        </w:rPr>
      </w:pPr>
    </w:p>
    <w:p w:rsidR="0034492B" w:rsidRPr="00A91BFC" w:rsidRDefault="0034492B" w:rsidP="00A91BFC">
      <w:pPr>
        <w:pStyle w:val="ConsPlusNormal"/>
        <w:jc w:val="center"/>
        <w:outlineLvl w:val="1"/>
        <w:rPr>
          <w:rFonts w:ascii="Times New Roman" w:hAnsi="Times New Roman" w:cs="Times New Roman"/>
          <w:b/>
        </w:rPr>
      </w:pPr>
      <w:r w:rsidRPr="00A91BFC">
        <w:rPr>
          <w:rFonts w:ascii="Times New Roman" w:hAnsi="Times New Roman" w:cs="Times New Roman"/>
          <w:b/>
        </w:rPr>
        <w:t>Часть 1. Общие положения</w:t>
      </w:r>
    </w:p>
    <w:p w:rsidR="0034492B" w:rsidRPr="00722BCA" w:rsidRDefault="0034492B">
      <w:pPr>
        <w:pStyle w:val="ConsPlusNormal"/>
        <w:rPr>
          <w:rFonts w:ascii="Times New Roman" w:hAnsi="Times New Roman" w:cs="Times New Roman"/>
        </w:rPr>
      </w:pPr>
    </w:p>
    <w:p w:rsidR="0034492B" w:rsidRDefault="0034492B">
      <w:pPr>
        <w:pStyle w:val="ConsPlusNormal"/>
        <w:ind w:firstLine="540"/>
        <w:jc w:val="both"/>
        <w:rPr>
          <w:rFonts w:ascii="Times New Roman" w:hAnsi="Times New Roman" w:cs="Times New Roman"/>
        </w:rPr>
      </w:pPr>
      <w:r w:rsidRPr="00722BCA">
        <w:rPr>
          <w:rFonts w:ascii="Times New Roman" w:hAnsi="Times New Roman" w:cs="Times New Roman"/>
        </w:rPr>
        <w:t xml:space="preserve">Нормативы градостроительного </w:t>
      </w:r>
      <w:r w:rsidRPr="00972F3B">
        <w:rPr>
          <w:rFonts w:ascii="Times New Roman" w:hAnsi="Times New Roman" w:cs="Times New Roman"/>
        </w:rPr>
        <w:t xml:space="preserve">проектирования </w:t>
      </w:r>
      <w:r w:rsidR="00972F3B" w:rsidRPr="00972F3B">
        <w:rPr>
          <w:rFonts w:ascii="Times New Roman" w:hAnsi="Times New Roman" w:cs="Times New Roman"/>
        </w:rPr>
        <w:t xml:space="preserve"> городского</w:t>
      </w:r>
      <w:r w:rsidR="00972F3B">
        <w:rPr>
          <w:rFonts w:ascii="Times New Roman" w:hAnsi="Times New Roman" w:cs="Times New Roman"/>
        </w:rPr>
        <w:t xml:space="preserve"> поселения «Каргопольское»  Каргопольского</w:t>
      </w:r>
      <w:r w:rsidRPr="00722BCA">
        <w:rPr>
          <w:rFonts w:ascii="Times New Roman" w:hAnsi="Times New Roman" w:cs="Times New Roman"/>
        </w:rPr>
        <w:t xml:space="preserve"> муниципального района Архангельской области разработаны на основании </w:t>
      </w:r>
      <w:r w:rsidR="00D5044D">
        <w:rPr>
          <w:rFonts w:ascii="Times New Roman" w:hAnsi="Times New Roman" w:cs="Times New Roman"/>
        </w:rPr>
        <w:t>постановле</w:t>
      </w:r>
      <w:r>
        <w:rPr>
          <w:rFonts w:ascii="Times New Roman" w:hAnsi="Times New Roman" w:cs="Times New Roman"/>
        </w:rPr>
        <w:t xml:space="preserve">ния главы муниципального образования </w:t>
      </w:r>
      <w:r w:rsidR="001D2647">
        <w:rPr>
          <w:rFonts w:ascii="Times New Roman" w:hAnsi="Times New Roman" w:cs="Times New Roman"/>
        </w:rPr>
        <w:t>«Каргопольского муниципального район»</w:t>
      </w:r>
      <w:r w:rsidR="001D2647" w:rsidRPr="00722BCA">
        <w:rPr>
          <w:rFonts w:ascii="Times New Roman" w:hAnsi="Times New Roman" w:cs="Times New Roman"/>
        </w:rPr>
        <w:t xml:space="preserve"> </w:t>
      </w:r>
      <w:r w:rsidR="00286162">
        <w:rPr>
          <w:rFonts w:ascii="Times New Roman" w:hAnsi="Times New Roman" w:cs="Times New Roman"/>
        </w:rPr>
        <w:t xml:space="preserve"> от 06.09</w:t>
      </w:r>
      <w:r w:rsidRPr="00722BCA">
        <w:rPr>
          <w:rFonts w:ascii="Times New Roman" w:hAnsi="Times New Roman" w:cs="Times New Roman"/>
        </w:rPr>
        <w:t>.201</w:t>
      </w:r>
      <w:r>
        <w:rPr>
          <w:rFonts w:ascii="Times New Roman" w:hAnsi="Times New Roman" w:cs="Times New Roman"/>
        </w:rPr>
        <w:t>7</w:t>
      </w:r>
      <w:r w:rsidRPr="00722BCA">
        <w:rPr>
          <w:rFonts w:ascii="Times New Roman" w:hAnsi="Times New Roman" w:cs="Times New Roman"/>
        </w:rPr>
        <w:t xml:space="preserve"> </w:t>
      </w:r>
      <w:r w:rsidR="00286162">
        <w:rPr>
          <w:rFonts w:ascii="Times New Roman" w:hAnsi="Times New Roman" w:cs="Times New Roman"/>
        </w:rPr>
        <w:t>№ 630</w:t>
      </w:r>
      <w:r w:rsidRPr="00722BCA">
        <w:rPr>
          <w:rFonts w:ascii="Times New Roman" w:hAnsi="Times New Roman" w:cs="Times New Roman"/>
        </w:rPr>
        <w:t xml:space="preserve"> (далее </w:t>
      </w:r>
      <w:r>
        <w:rPr>
          <w:rFonts w:ascii="Times New Roman" w:hAnsi="Times New Roman" w:cs="Times New Roman"/>
        </w:rPr>
        <w:t>–</w:t>
      </w:r>
      <w:r w:rsidRPr="00722BCA">
        <w:rPr>
          <w:rFonts w:ascii="Times New Roman" w:hAnsi="Times New Roman" w:cs="Times New Roman"/>
        </w:rPr>
        <w:t xml:space="preserve"> </w:t>
      </w:r>
      <w:r>
        <w:rPr>
          <w:rFonts w:ascii="Times New Roman" w:hAnsi="Times New Roman" w:cs="Times New Roman"/>
        </w:rPr>
        <w:t>Нормативы</w:t>
      </w:r>
      <w:r w:rsidRPr="00722BCA">
        <w:rPr>
          <w:rFonts w:ascii="Times New Roman" w:hAnsi="Times New Roman" w:cs="Times New Roman"/>
        </w:rPr>
        <w:t xml:space="preserve">). </w:t>
      </w:r>
    </w:p>
    <w:p w:rsidR="0034492B" w:rsidRPr="00753CA3" w:rsidRDefault="0034492B">
      <w:pPr>
        <w:pStyle w:val="ConsPlusNormal"/>
        <w:ind w:firstLine="540"/>
        <w:jc w:val="both"/>
        <w:rPr>
          <w:rFonts w:ascii="Times New Roman" w:hAnsi="Times New Roman" w:cs="Times New Roman"/>
        </w:rPr>
      </w:pPr>
      <w:proofErr w:type="gramStart"/>
      <w:r w:rsidRPr="00722BCA">
        <w:rPr>
          <w:rFonts w:ascii="Times New Roman" w:hAnsi="Times New Roman" w:cs="Times New Roman"/>
        </w:rPr>
        <w:t xml:space="preserve">Нормативы направлены на обеспечение при осуществлении градостроительной деятельности безопасности и благоприятных условий жизнедеятельности человека, ограничение </w:t>
      </w:r>
      <w:r w:rsidRPr="00753CA3">
        <w:rPr>
          <w:rFonts w:ascii="Times New Roman" w:hAnsi="Times New Roman" w:cs="Times New Roman"/>
        </w:rPr>
        <w:t xml:space="preserve">негативного воздействия хозяйственной и иной деятельности на окружающую среду и обеспечение охраны и рационального </w:t>
      </w:r>
      <w:r w:rsidR="00286162">
        <w:rPr>
          <w:rFonts w:ascii="Times New Roman" w:hAnsi="Times New Roman" w:cs="Times New Roman"/>
        </w:rPr>
        <w:t xml:space="preserve"> </w:t>
      </w:r>
      <w:r w:rsidRPr="00753CA3">
        <w:rPr>
          <w:rFonts w:ascii="Times New Roman" w:hAnsi="Times New Roman" w:cs="Times New Roman"/>
        </w:rPr>
        <w:t xml:space="preserve">использования </w:t>
      </w:r>
      <w:r w:rsidR="00286162">
        <w:rPr>
          <w:rFonts w:ascii="Times New Roman" w:hAnsi="Times New Roman" w:cs="Times New Roman"/>
        </w:rPr>
        <w:t xml:space="preserve"> </w:t>
      </w:r>
      <w:r w:rsidRPr="00753CA3">
        <w:rPr>
          <w:rFonts w:ascii="Times New Roman" w:hAnsi="Times New Roman" w:cs="Times New Roman"/>
        </w:rPr>
        <w:t>природных ресурсов в интересах настоящего и будущего поколений.</w:t>
      </w:r>
      <w:proofErr w:type="gramEnd"/>
    </w:p>
    <w:p w:rsidR="0034492B" w:rsidRPr="00753CA3" w:rsidRDefault="0034492B" w:rsidP="00722BCA">
      <w:pPr>
        <w:autoSpaceDE w:val="0"/>
        <w:autoSpaceDN w:val="0"/>
        <w:adjustRightInd w:val="0"/>
        <w:spacing w:after="0" w:line="240" w:lineRule="auto"/>
        <w:ind w:firstLine="540"/>
        <w:jc w:val="both"/>
        <w:rPr>
          <w:rFonts w:ascii="Times New Roman" w:hAnsi="Times New Roman" w:cs="Times New Roman"/>
        </w:rPr>
      </w:pPr>
      <w:proofErr w:type="gramStart"/>
      <w:r w:rsidRPr="00753CA3">
        <w:rPr>
          <w:rFonts w:ascii="Times New Roman" w:hAnsi="Times New Roman" w:cs="Times New Roman"/>
        </w:rPr>
        <w:t xml:space="preserve">Нормативы разработаны в соответствии с требованиями </w:t>
      </w:r>
      <w:hyperlink r:id="rId8" w:history="1">
        <w:r w:rsidRPr="00753CA3">
          <w:rPr>
            <w:rFonts w:ascii="Times New Roman" w:hAnsi="Times New Roman" w:cs="Times New Roman"/>
          </w:rPr>
          <w:t>ст</w:t>
        </w:r>
        <w:r w:rsidR="000746E6">
          <w:rPr>
            <w:rFonts w:ascii="Times New Roman" w:hAnsi="Times New Roman" w:cs="Times New Roman"/>
          </w:rPr>
          <w:t>атей</w:t>
        </w:r>
        <w:r w:rsidRPr="00753CA3">
          <w:rPr>
            <w:rFonts w:ascii="Times New Roman" w:hAnsi="Times New Roman" w:cs="Times New Roman"/>
          </w:rPr>
          <w:t xml:space="preserve"> 29.2</w:t>
        </w:r>
      </w:hyperlink>
      <w:r w:rsidRPr="00753CA3">
        <w:rPr>
          <w:rFonts w:ascii="Times New Roman" w:hAnsi="Times New Roman" w:cs="Times New Roman"/>
        </w:rPr>
        <w:t xml:space="preserve">, </w:t>
      </w:r>
      <w:r w:rsidR="00A071AB">
        <w:t xml:space="preserve">29.4 </w:t>
      </w:r>
      <w:r w:rsidRPr="00753CA3">
        <w:rPr>
          <w:rFonts w:ascii="Times New Roman" w:hAnsi="Times New Roman" w:cs="Times New Roman"/>
        </w:rPr>
        <w:t xml:space="preserve">Градостроительного кодекса Российской Федерации, а также других нормативно-технических документов Российской Федерации по вопросам градостроительной деятельности и безопасности и являются средством регулирования градостроительной деятельности </w:t>
      </w:r>
      <w:r w:rsidR="00286162">
        <w:rPr>
          <w:rFonts w:ascii="Times New Roman" w:hAnsi="Times New Roman" w:cs="Times New Roman"/>
        </w:rPr>
        <w:t xml:space="preserve"> </w:t>
      </w:r>
      <w:r w:rsidRPr="00753CA3">
        <w:rPr>
          <w:rFonts w:ascii="Times New Roman" w:hAnsi="Times New Roman" w:cs="Times New Roman"/>
        </w:rPr>
        <w:t>для органов местного самоуправления Архангельской области.</w:t>
      </w:r>
      <w:proofErr w:type="gramEnd"/>
      <w:r w:rsidRPr="00753CA3">
        <w:rPr>
          <w:rFonts w:ascii="Times New Roman" w:hAnsi="Times New Roman" w:cs="Times New Roman"/>
        </w:rPr>
        <w:t xml:space="preserve"> Нормативы обеспечивают согласованность решений стратегического социально-экономического планирования и градостроительного проектирования, определяют зависимость между показателями социально-экономического развития и пространственной организацией территорий.</w:t>
      </w:r>
    </w:p>
    <w:p w:rsidR="0034492B" w:rsidRPr="00753CA3" w:rsidRDefault="0034492B" w:rsidP="00722BCA">
      <w:pPr>
        <w:autoSpaceDE w:val="0"/>
        <w:autoSpaceDN w:val="0"/>
        <w:adjustRightInd w:val="0"/>
        <w:spacing w:after="0" w:line="240" w:lineRule="auto"/>
        <w:ind w:firstLine="540"/>
        <w:jc w:val="both"/>
        <w:rPr>
          <w:rFonts w:ascii="Times New Roman" w:hAnsi="Times New Roman" w:cs="Times New Roman"/>
        </w:rPr>
      </w:pPr>
      <w:r w:rsidRPr="00753CA3">
        <w:rPr>
          <w:rFonts w:ascii="Times New Roman" w:hAnsi="Times New Roman" w:cs="Times New Roman"/>
        </w:rPr>
        <w:t>Нормативы разработаны с учетом:</w:t>
      </w:r>
    </w:p>
    <w:p w:rsidR="0034492B" w:rsidRPr="00753CA3" w:rsidRDefault="0034492B" w:rsidP="00722BCA">
      <w:pPr>
        <w:autoSpaceDE w:val="0"/>
        <w:autoSpaceDN w:val="0"/>
        <w:adjustRightInd w:val="0"/>
        <w:spacing w:after="0" w:line="240" w:lineRule="auto"/>
        <w:ind w:firstLine="540"/>
        <w:jc w:val="both"/>
        <w:rPr>
          <w:rFonts w:ascii="Times New Roman" w:hAnsi="Times New Roman" w:cs="Times New Roman"/>
        </w:rPr>
      </w:pPr>
      <w:r w:rsidRPr="00753CA3">
        <w:rPr>
          <w:rFonts w:ascii="Times New Roman" w:hAnsi="Times New Roman" w:cs="Times New Roman"/>
        </w:rPr>
        <w:t>социально-демографического состава и плотности населения на территории муниципального образования;</w:t>
      </w:r>
    </w:p>
    <w:p w:rsidR="0034492B" w:rsidRPr="00753CA3" w:rsidRDefault="0034492B" w:rsidP="00722BCA">
      <w:pPr>
        <w:autoSpaceDE w:val="0"/>
        <w:autoSpaceDN w:val="0"/>
        <w:adjustRightInd w:val="0"/>
        <w:spacing w:after="0" w:line="240" w:lineRule="auto"/>
        <w:ind w:firstLine="540"/>
        <w:jc w:val="both"/>
        <w:rPr>
          <w:rFonts w:ascii="Times New Roman" w:hAnsi="Times New Roman" w:cs="Times New Roman"/>
        </w:rPr>
      </w:pPr>
      <w:r w:rsidRPr="00753CA3">
        <w:rPr>
          <w:rFonts w:ascii="Times New Roman" w:hAnsi="Times New Roman" w:cs="Times New Roman"/>
        </w:rPr>
        <w:t>планов и программ комплексного социально-экономического развития муниципального образования;</w:t>
      </w:r>
    </w:p>
    <w:p w:rsidR="0034492B" w:rsidRPr="00753CA3" w:rsidRDefault="0034492B" w:rsidP="00722BCA">
      <w:pPr>
        <w:autoSpaceDE w:val="0"/>
        <w:autoSpaceDN w:val="0"/>
        <w:adjustRightInd w:val="0"/>
        <w:spacing w:after="0" w:line="240" w:lineRule="auto"/>
        <w:ind w:firstLine="540"/>
        <w:jc w:val="both"/>
        <w:rPr>
          <w:rFonts w:ascii="Times New Roman" w:hAnsi="Times New Roman" w:cs="Times New Roman"/>
        </w:rPr>
      </w:pPr>
      <w:r w:rsidRPr="00753CA3">
        <w:rPr>
          <w:rFonts w:ascii="Times New Roman" w:hAnsi="Times New Roman" w:cs="Times New Roman"/>
        </w:rPr>
        <w:t xml:space="preserve">предложений органов местного самоуправления и заинтересованных </w:t>
      </w:r>
      <w:r w:rsidR="00A071AB">
        <w:rPr>
          <w:rFonts w:ascii="Times New Roman" w:hAnsi="Times New Roman" w:cs="Times New Roman"/>
        </w:rPr>
        <w:t>лиц;</w:t>
      </w:r>
    </w:p>
    <w:p w:rsidR="0034492B" w:rsidRPr="00753CA3" w:rsidRDefault="0034492B" w:rsidP="00722BCA">
      <w:pPr>
        <w:autoSpaceDE w:val="0"/>
        <w:autoSpaceDN w:val="0"/>
        <w:adjustRightInd w:val="0"/>
        <w:spacing w:after="0" w:line="240" w:lineRule="auto"/>
        <w:ind w:firstLine="540"/>
        <w:jc w:val="both"/>
        <w:rPr>
          <w:rFonts w:ascii="Times New Roman" w:hAnsi="Times New Roman" w:cs="Times New Roman"/>
        </w:rPr>
      </w:pPr>
      <w:r w:rsidRPr="00753CA3">
        <w:rPr>
          <w:rFonts w:ascii="Times New Roman" w:hAnsi="Times New Roman" w:cs="Times New Roman"/>
        </w:rPr>
        <w:t>природно-климатических и социально-демографических особенностей Архангельской области;</w:t>
      </w:r>
    </w:p>
    <w:p w:rsidR="0034492B" w:rsidRPr="00753CA3" w:rsidRDefault="0034492B" w:rsidP="00722BCA">
      <w:pPr>
        <w:autoSpaceDE w:val="0"/>
        <w:autoSpaceDN w:val="0"/>
        <w:adjustRightInd w:val="0"/>
        <w:spacing w:after="0" w:line="240" w:lineRule="auto"/>
        <w:ind w:firstLine="540"/>
        <w:jc w:val="both"/>
        <w:rPr>
          <w:rFonts w:ascii="Times New Roman" w:hAnsi="Times New Roman" w:cs="Times New Roman"/>
        </w:rPr>
      </w:pPr>
      <w:r w:rsidRPr="00753CA3">
        <w:rPr>
          <w:rFonts w:ascii="Times New Roman" w:hAnsi="Times New Roman" w:cs="Times New Roman"/>
        </w:rPr>
        <w:t>требований охраны окружающей среды и экологической безопасности;</w:t>
      </w:r>
    </w:p>
    <w:p w:rsidR="0034492B" w:rsidRPr="00753CA3" w:rsidRDefault="0034492B" w:rsidP="00722BCA">
      <w:pPr>
        <w:autoSpaceDE w:val="0"/>
        <w:autoSpaceDN w:val="0"/>
        <w:adjustRightInd w:val="0"/>
        <w:spacing w:after="0" w:line="240" w:lineRule="auto"/>
        <w:ind w:firstLine="540"/>
        <w:jc w:val="both"/>
        <w:rPr>
          <w:rFonts w:ascii="Times New Roman" w:hAnsi="Times New Roman" w:cs="Times New Roman"/>
        </w:rPr>
      </w:pPr>
      <w:r w:rsidRPr="00753CA3">
        <w:rPr>
          <w:rFonts w:ascii="Times New Roman" w:hAnsi="Times New Roman" w:cs="Times New Roman"/>
        </w:rPr>
        <w:t>санитарно-гигиенических норм;</w:t>
      </w:r>
    </w:p>
    <w:p w:rsidR="0034492B" w:rsidRPr="00753CA3" w:rsidRDefault="0034492B" w:rsidP="00722BCA">
      <w:pPr>
        <w:autoSpaceDE w:val="0"/>
        <w:autoSpaceDN w:val="0"/>
        <w:adjustRightInd w:val="0"/>
        <w:spacing w:after="0" w:line="240" w:lineRule="auto"/>
        <w:ind w:firstLine="540"/>
        <w:jc w:val="both"/>
        <w:rPr>
          <w:rFonts w:ascii="Times New Roman" w:hAnsi="Times New Roman" w:cs="Times New Roman"/>
        </w:rPr>
      </w:pPr>
      <w:r w:rsidRPr="00753CA3">
        <w:rPr>
          <w:rFonts w:ascii="Times New Roman" w:hAnsi="Times New Roman" w:cs="Times New Roman"/>
        </w:rPr>
        <w:t>требований сохранения памятников истории и культуры;</w:t>
      </w:r>
    </w:p>
    <w:p w:rsidR="0034492B" w:rsidRPr="00753CA3" w:rsidRDefault="0034492B" w:rsidP="00722BCA">
      <w:pPr>
        <w:autoSpaceDE w:val="0"/>
        <w:autoSpaceDN w:val="0"/>
        <w:adjustRightInd w:val="0"/>
        <w:spacing w:after="0" w:line="240" w:lineRule="auto"/>
        <w:ind w:firstLine="540"/>
        <w:jc w:val="both"/>
        <w:rPr>
          <w:rFonts w:ascii="Times New Roman" w:hAnsi="Times New Roman" w:cs="Times New Roman"/>
        </w:rPr>
      </w:pPr>
      <w:r w:rsidRPr="00753CA3">
        <w:rPr>
          <w:rFonts w:ascii="Times New Roman" w:hAnsi="Times New Roman" w:cs="Times New Roman"/>
        </w:rPr>
        <w:t>интенсивности использования территорий иного назначения, выраженной в процентах застройки, иных показателях;</w:t>
      </w:r>
    </w:p>
    <w:p w:rsidR="0034492B" w:rsidRPr="00753CA3" w:rsidRDefault="0034492B" w:rsidP="00722BCA">
      <w:pPr>
        <w:autoSpaceDE w:val="0"/>
        <w:autoSpaceDN w:val="0"/>
        <w:adjustRightInd w:val="0"/>
        <w:spacing w:after="0" w:line="240" w:lineRule="auto"/>
        <w:ind w:firstLine="540"/>
        <w:jc w:val="both"/>
        <w:rPr>
          <w:rFonts w:ascii="Times New Roman" w:hAnsi="Times New Roman" w:cs="Times New Roman"/>
        </w:rPr>
      </w:pPr>
      <w:r w:rsidRPr="00753CA3">
        <w:rPr>
          <w:rFonts w:ascii="Times New Roman" w:hAnsi="Times New Roman" w:cs="Times New Roman"/>
        </w:rPr>
        <w:t>обеспечения предупреждения чрезвычайных ситуаций природного и техногенного характера;</w:t>
      </w:r>
    </w:p>
    <w:p w:rsidR="0034492B" w:rsidRPr="00753CA3" w:rsidRDefault="0034492B" w:rsidP="00722BCA">
      <w:pPr>
        <w:autoSpaceDE w:val="0"/>
        <w:autoSpaceDN w:val="0"/>
        <w:adjustRightInd w:val="0"/>
        <w:spacing w:after="0" w:line="240" w:lineRule="auto"/>
        <w:ind w:firstLine="540"/>
        <w:jc w:val="both"/>
        <w:rPr>
          <w:rFonts w:ascii="Times New Roman" w:hAnsi="Times New Roman" w:cs="Times New Roman"/>
        </w:rPr>
      </w:pPr>
      <w:r w:rsidRPr="00753CA3">
        <w:rPr>
          <w:rFonts w:ascii="Times New Roman" w:hAnsi="Times New Roman" w:cs="Times New Roman"/>
        </w:rPr>
        <w:t>обеспечения требований пожарной безопасности.</w:t>
      </w:r>
    </w:p>
    <w:p w:rsidR="0034492B" w:rsidRPr="00753CA3" w:rsidRDefault="0034492B" w:rsidP="00722BCA">
      <w:pPr>
        <w:autoSpaceDE w:val="0"/>
        <w:autoSpaceDN w:val="0"/>
        <w:adjustRightInd w:val="0"/>
        <w:spacing w:after="0" w:line="240" w:lineRule="auto"/>
        <w:ind w:firstLine="540"/>
        <w:jc w:val="both"/>
        <w:rPr>
          <w:rFonts w:ascii="Times New Roman" w:hAnsi="Times New Roman" w:cs="Times New Roman"/>
        </w:rPr>
      </w:pPr>
      <w:proofErr w:type="gramStart"/>
      <w:r w:rsidRPr="00753CA3">
        <w:rPr>
          <w:rFonts w:ascii="Times New Roman" w:hAnsi="Times New Roman" w:cs="Times New Roman"/>
        </w:rPr>
        <w:t>Нормативы устанавливают совокупность расчетных показателей минимально допустимого уровня обеспеченности объектами</w:t>
      </w:r>
      <w:r w:rsidR="00A02507">
        <w:rPr>
          <w:rFonts w:ascii="Times New Roman" w:hAnsi="Times New Roman" w:cs="Times New Roman"/>
        </w:rPr>
        <w:t xml:space="preserve"> </w:t>
      </w:r>
      <w:r w:rsidRPr="00753CA3">
        <w:rPr>
          <w:rFonts w:ascii="Times New Roman" w:hAnsi="Times New Roman" w:cs="Times New Roman"/>
        </w:rPr>
        <w:t xml:space="preserve"> местного значения поселения, относящимися к областям, указанным в пункте 1 </w:t>
      </w:r>
      <w:hyperlink r:id="rId9" w:history="1">
        <w:r w:rsidRPr="00753CA3">
          <w:rPr>
            <w:rFonts w:ascii="Times New Roman" w:hAnsi="Times New Roman" w:cs="Times New Roman"/>
          </w:rPr>
          <w:t xml:space="preserve">части 5 статьи </w:t>
        </w:r>
      </w:hyperlink>
      <w:r w:rsidRPr="00753CA3">
        <w:rPr>
          <w:rFonts w:ascii="Times New Roman" w:hAnsi="Times New Roman" w:cs="Times New Roman"/>
        </w:rPr>
        <w:t>23 Градостроительного кодекса Российской Федерации, объектами благоустройства территории, иными объектами местного значения поселения населения поселения</w:t>
      </w:r>
      <w:r w:rsidR="00A02507">
        <w:rPr>
          <w:rFonts w:ascii="Times New Roman" w:hAnsi="Times New Roman" w:cs="Times New Roman"/>
        </w:rPr>
        <w:t xml:space="preserve"> </w:t>
      </w:r>
      <w:r w:rsidRPr="00753CA3">
        <w:rPr>
          <w:rFonts w:ascii="Times New Roman" w:hAnsi="Times New Roman" w:cs="Times New Roman"/>
        </w:rPr>
        <w:t xml:space="preserve"> и расчетных показателей максимально допустимого уровня территориальной</w:t>
      </w:r>
      <w:r w:rsidR="00A02507">
        <w:rPr>
          <w:rFonts w:ascii="Times New Roman" w:hAnsi="Times New Roman" w:cs="Times New Roman"/>
        </w:rPr>
        <w:t xml:space="preserve"> </w:t>
      </w:r>
      <w:r w:rsidRPr="00753CA3">
        <w:rPr>
          <w:rFonts w:ascii="Times New Roman" w:hAnsi="Times New Roman" w:cs="Times New Roman"/>
        </w:rPr>
        <w:t xml:space="preserve"> доступности </w:t>
      </w:r>
      <w:r w:rsidR="00A02507">
        <w:rPr>
          <w:rFonts w:ascii="Times New Roman" w:hAnsi="Times New Roman" w:cs="Times New Roman"/>
        </w:rPr>
        <w:t xml:space="preserve"> </w:t>
      </w:r>
      <w:r w:rsidRPr="00753CA3">
        <w:rPr>
          <w:rFonts w:ascii="Times New Roman" w:hAnsi="Times New Roman" w:cs="Times New Roman"/>
        </w:rPr>
        <w:t>таких объектов для</w:t>
      </w:r>
      <w:r w:rsidR="00A02507">
        <w:rPr>
          <w:rFonts w:ascii="Times New Roman" w:hAnsi="Times New Roman" w:cs="Times New Roman"/>
        </w:rPr>
        <w:t xml:space="preserve"> </w:t>
      </w:r>
      <w:r w:rsidRPr="00753CA3">
        <w:rPr>
          <w:rFonts w:ascii="Times New Roman" w:hAnsi="Times New Roman" w:cs="Times New Roman"/>
        </w:rPr>
        <w:t xml:space="preserve"> населения поселения.</w:t>
      </w:r>
      <w:proofErr w:type="gramEnd"/>
    </w:p>
    <w:p w:rsidR="0034492B" w:rsidRPr="00753CA3" w:rsidRDefault="0034492B" w:rsidP="00722BCA">
      <w:pPr>
        <w:autoSpaceDE w:val="0"/>
        <w:autoSpaceDN w:val="0"/>
        <w:adjustRightInd w:val="0"/>
        <w:spacing w:after="0" w:line="240" w:lineRule="auto"/>
        <w:ind w:firstLine="540"/>
        <w:jc w:val="both"/>
        <w:rPr>
          <w:rFonts w:ascii="Times New Roman" w:hAnsi="Times New Roman" w:cs="Times New Roman"/>
        </w:rPr>
      </w:pPr>
      <w:r w:rsidRPr="00753CA3">
        <w:rPr>
          <w:rFonts w:ascii="Times New Roman" w:hAnsi="Times New Roman" w:cs="Times New Roman"/>
        </w:rPr>
        <w:t xml:space="preserve">В целях обеспечения благоприятных условий жизнедеятельности населения </w:t>
      </w:r>
      <w:r>
        <w:rPr>
          <w:rFonts w:ascii="Times New Roman" w:hAnsi="Times New Roman" w:cs="Times New Roman"/>
        </w:rPr>
        <w:t>Н</w:t>
      </w:r>
      <w:r w:rsidRPr="00753CA3">
        <w:rPr>
          <w:rFonts w:ascii="Times New Roman" w:hAnsi="Times New Roman" w:cs="Times New Roman"/>
        </w:rPr>
        <w:t>ормативы содержат расчетные показатели и параметры развития, организации и использования территорий.</w:t>
      </w:r>
    </w:p>
    <w:p w:rsidR="0034492B" w:rsidRPr="00753CA3" w:rsidRDefault="0034492B" w:rsidP="00722BCA">
      <w:pPr>
        <w:autoSpaceDE w:val="0"/>
        <w:autoSpaceDN w:val="0"/>
        <w:adjustRightInd w:val="0"/>
        <w:spacing w:after="0" w:line="240" w:lineRule="auto"/>
        <w:ind w:firstLine="540"/>
        <w:jc w:val="both"/>
        <w:rPr>
          <w:rFonts w:ascii="Times New Roman" w:hAnsi="Times New Roman" w:cs="Times New Roman"/>
        </w:rPr>
      </w:pPr>
      <w:r w:rsidRPr="00753CA3">
        <w:rPr>
          <w:rFonts w:ascii="Times New Roman" w:hAnsi="Times New Roman" w:cs="Times New Roman"/>
        </w:rPr>
        <w:t>Нормативы включают в себя следующие разделы:</w:t>
      </w:r>
    </w:p>
    <w:p w:rsidR="0034492B" w:rsidRPr="00753CA3" w:rsidRDefault="0034492B" w:rsidP="00722BCA">
      <w:pPr>
        <w:autoSpaceDE w:val="0"/>
        <w:autoSpaceDN w:val="0"/>
        <w:adjustRightInd w:val="0"/>
        <w:spacing w:after="0" w:line="240" w:lineRule="auto"/>
        <w:ind w:firstLine="540"/>
        <w:jc w:val="both"/>
        <w:rPr>
          <w:rFonts w:ascii="Times New Roman" w:hAnsi="Times New Roman" w:cs="Times New Roman"/>
        </w:rPr>
      </w:pPr>
      <w:r w:rsidRPr="00753CA3">
        <w:rPr>
          <w:rFonts w:ascii="Times New Roman" w:hAnsi="Times New Roman" w:cs="Times New Roman"/>
        </w:rPr>
        <w:t>общие положения;</w:t>
      </w:r>
    </w:p>
    <w:p w:rsidR="0034492B" w:rsidRPr="00753CA3" w:rsidRDefault="0034492B" w:rsidP="00722BCA">
      <w:pPr>
        <w:autoSpaceDE w:val="0"/>
        <w:autoSpaceDN w:val="0"/>
        <w:adjustRightInd w:val="0"/>
        <w:spacing w:after="0" w:line="240" w:lineRule="auto"/>
        <w:ind w:firstLine="540"/>
        <w:jc w:val="both"/>
        <w:rPr>
          <w:rFonts w:ascii="Times New Roman" w:hAnsi="Times New Roman" w:cs="Times New Roman"/>
        </w:rPr>
      </w:pPr>
      <w:r w:rsidRPr="00753CA3">
        <w:rPr>
          <w:rFonts w:ascii="Times New Roman" w:hAnsi="Times New Roman" w:cs="Times New Roman"/>
        </w:rPr>
        <w:t xml:space="preserve">правила и область применения расчетных показателей, содержащихся в основной части </w:t>
      </w:r>
      <w:r>
        <w:rPr>
          <w:rFonts w:ascii="Times New Roman" w:hAnsi="Times New Roman" w:cs="Times New Roman"/>
        </w:rPr>
        <w:t>Н</w:t>
      </w:r>
      <w:r w:rsidRPr="00753CA3">
        <w:rPr>
          <w:rFonts w:ascii="Times New Roman" w:hAnsi="Times New Roman" w:cs="Times New Roman"/>
        </w:rPr>
        <w:t>ормативов;</w:t>
      </w:r>
    </w:p>
    <w:p w:rsidR="0034492B" w:rsidRDefault="0034492B" w:rsidP="00722BCA">
      <w:pPr>
        <w:autoSpaceDE w:val="0"/>
        <w:autoSpaceDN w:val="0"/>
        <w:adjustRightInd w:val="0"/>
        <w:spacing w:after="0" w:line="240" w:lineRule="auto"/>
        <w:ind w:firstLine="540"/>
        <w:jc w:val="both"/>
        <w:rPr>
          <w:rFonts w:ascii="Times New Roman" w:hAnsi="Times New Roman" w:cs="Times New Roman"/>
        </w:rPr>
      </w:pPr>
      <w:r w:rsidRPr="00753CA3">
        <w:rPr>
          <w:rFonts w:ascii="Times New Roman" w:hAnsi="Times New Roman" w:cs="Times New Roman"/>
        </w:rPr>
        <w:t>материалы по обоснованию расчетных показателей, содержащих</w:t>
      </w:r>
      <w:r>
        <w:rPr>
          <w:rFonts w:ascii="Times New Roman" w:hAnsi="Times New Roman" w:cs="Times New Roman"/>
        </w:rPr>
        <w:t>ся в основной части Нормативов;</w:t>
      </w:r>
    </w:p>
    <w:p w:rsidR="0034492B" w:rsidRDefault="0034492B" w:rsidP="00722BCA">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основная часть - расчетные показатели минимально допустимого уровня обеспеченности населения поселения объектами местного значения поселения и расчетные показатели максимально допустимого уровня территориальной доступности таких объектов для населения.</w:t>
      </w:r>
    </w:p>
    <w:p w:rsidR="0034492B" w:rsidRDefault="0034492B" w:rsidP="00722BCA">
      <w:pPr>
        <w:autoSpaceDE w:val="0"/>
        <w:autoSpaceDN w:val="0"/>
        <w:adjustRightInd w:val="0"/>
        <w:spacing w:after="0" w:line="240" w:lineRule="auto"/>
        <w:ind w:firstLine="540"/>
        <w:jc w:val="both"/>
        <w:rPr>
          <w:rFonts w:ascii="Times New Roman" w:hAnsi="Times New Roman" w:cs="Times New Roman"/>
        </w:rPr>
      </w:pPr>
      <w:proofErr w:type="gramStart"/>
      <w:r>
        <w:rPr>
          <w:rFonts w:ascii="Times New Roman" w:hAnsi="Times New Roman" w:cs="Times New Roman"/>
        </w:rPr>
        <w:lastRenderedPageBreak/>
        <w:t xml:space="preserve">Расчетные нормативы, содержащиеся в основной части Нормативов, применяются при подготовке (внесении изменений) генерального плана </w:t>
      </w:r>
      <w:r w:rsidR="00972F3B" w:rsidRPr="00972F3B">
        <w:rPr>
          <w:rFonts w:ascii="Times New Roman" w:hAnsi="Times New Roman" w:cs="Times New Roman"/>
        </w:rPr>
        <w:t>городского</w:t>
      </w:r>
      <w:r w:rsidR="00972F3B">
        <w:rPr>
          <w:rFonts w:ascii="Times New Roman" w:hAnsi="Times New Roman" w:cs="Times New Roman"/>
        </w:rPr>
        <w:t xml:space="preserve"> поселения «Каргопольское»  Каргопольского  </w:t>
      </w:r>
      <w:r w:rsidRPr="00722BCA">
        <w:rPr>
          <w:rFonts w:ascii="Times New Roman" w:hAnsi="Times New Roman" w:cs="Times New Roman"/>
        </w:rPr>
        <w:t>муниципального района</w:t>
      </w:r>
      <w:r w:rsidR="00972F3B">
        <w:rPr>
          <w:rFonts w:ascii="Times New Roman" w:hAnsi="Times New Roman" w:cs="Times New Roman"/>
        </w:rPr>
        <w:t xml:space="preserve"> </w:t>
      </w:r>
      <w:r w:rsidRPr="00722BCA">
        <w:rPr>
          <w:rFonts w:ascii="Times New Roman" w:hAnsi="Times New Roman" w:cs="Times New Roman"/>
        </w:rPr>
        <w:t xml:space="preserve"> Архангельской области</w:t>
      </w:r>
      <w:r>
        <w:rPr>
          <w:rFonts w:ascii="Times New Roman" w:hAnsi="Times New Roman" w:cs="Times New Roman"/>
        </w:rPr>
        <w:t>, документации по планировке территорий поселения, а также при установлении в случаях, предусмотренных федеральным законодательством, иных градостроительных показателей и норм, направленных на обеспечение создания благоприятных условий жизнедеятельности человека при архитектурно-строительном проектировании.</w:t>
      </w:r>
      <w:proofErr w:type="gramEnd"/>
    </w:p>
    <w:p w:rsidR="0034492B" w:rsidRDefault="0034492B" w:rsidP="00A91BFC">
      <w:pPr>
        <w:jc w:val="both"/>
        <w:rPr>
          <w:rFonts w:ascii="Times New Roman" w:hAnsi="Times New Roman" w:cs="Times New Roman"/>
        </w:rPr>
      </w:pPr>
    </w:p>
    <w:p w:rsidR="0034492B" w:rsidRPr="00A91BFC" w:rsidRDefault="0034492B" w:rsidP="00A91BFC">
      <w:pPr>
        <w:autoSpaceDE w:val="0"/>
        <w:autoSpaceDN w:val="0"/>
        <w:adjustRightInd w:val="0"/>
        <w:spacing w:after="0" w:line="240" w:lineRule="auto"/>
        <w:jc w:val="center"/>
        <w:outlineLvl w:val="0"/>
        <w:rPr>
          <w:rFonts w:ascii="Times New Roman" w:hAnsi="Times New Roman" w:cs="Times New Roman"/>
          <w:u w:val="single"/>
        </w:rPr>
      </w:pPr>
      <w:r w:rsidRPr="00A91BFC">
        <w:rPr>
          <w:rFonts w:ascii="Times New Roman" w:hAnsi="Times New Roman" w:cs="Times New Roman"/>
          <w:u w:val="single"/>
        </w:rPr>
        <w:t>2. Основные понятия. Термины и определения</w:t>
      </w:r>
    </w:p>
    <w:p w:rsidR="0034492B" w:rsidRDefault="0034492B" w:rsidP="00A91BFC">
      <w:pPr>
        <w:autoSpaceDE w:val="0"/>
        <w:autoSpaceDN w:val="0"/>
        <w:adjustRightInd w:val="0"/>
        <w:spacing w:after="0" w:line="240" w:lineRule="auto"/>
        <w:jc w:val="both"/>
        <w:rPr>
          <w:rFonts w:ascii="Times New Roman" w:hAnsi="Times New Roman" w:cs="Times New Roman"/>
        </w:rPr>
      </w:pPr>
    </w:p>
    <w:p w:rsidR="0034492B" w:rsidRDefault="0034492B" w:rsidP="00A91BFC">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Основные понятия, термины и определения в Нормативах применяются в соответствии с их определениями, установленными законодательством Российской Федерации.</w:t>
      </w:r>
    </w:p>
    <w:p w:rsidR="0034492B" w:rsidRDefault="0034492B" w:rsidP="00A91BFC">
      <w:pPr>
        <w:autoSpaceDE w:val="0"/>
        <w:autoSpaceDN w:val="0"/>
        <w:adjustRightInd w:val="0"/>
        <w:spacing w:after="0" w:line="240" w:lineRule="auto"/>
        <w:jc w:val="both"/>
        <w:rPr>
          <w:rFonts w:ascii="Times New Roman" w:hAnsi="Times New Roman" w:cs="Times New Roman"/>
        </w:rPr>
      </w:pPr>
    </w:p>
    <w:p w:rsidR="0034492B" w:rsidRPr="00A91BFC" w:rsidRDefault="0034492B" w:rsidP="00A91BFC">
      <w:pPr>
        <w:autoSpaceDE w:val="0"/>
        <w:autoSpaceDN w:val="0"/>
        <w:adjustRightInd w:val="0"/>
        <w:spacing w:after="0" w:line="240" w:lineRule="auto"/>
        <w:jc w:val="center"/>
        <w:outlineLvl w:val="0"/>
        <w:rPr>
          <w:rFonts w:ascii="Times New Roman" w:hAnsi="Times New Roman" w:cs="Times New Roman"/>
          <w:u w:val="single"/>
        </w:rPr>
      </w:pPr>
      <w:r w:rsidRPr="00A91BFC">
        <w:rPr>
          <w:rFonts w:ascii="Times New Roman" w:hAnsi="Times New Roman" w:cs="Times New Roman"/>
          <w:u w:val="single"/>
        </w:rPr>
        <w:t>3. Цели и задачи</w:t>
      </w:r>
    </w:p>
    <w:p w:rsidR="0034492B" w:rsidRDefault="0034492B" w:rsidP="00A91BFC">
      <w:pPr>
        <w:autoSpaceDE w:val="0"/>
        <w:autoSpaceDN w:val="0"/>
        <w:adjustRightInd w:val="0"/>
        <w:spacing w:after="0" w:line="240" w:lineRule="auto"/>
        <w:jc w:val="both"/>
        <w:rPr>
          <w:rFonts w:ascii="Times New Roman" w:hAnsi="Times New Roman" w:cs="Times New Roman"/>
        </w:rPr>
      </w:pPr>
    </w:p>
    <w:p w:rsidR="0034492B" w:rsidRDefault="0034492B" w:rsidP="00A91BFC">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Настоящие Нормативы разработаны в целях:</w:t>
      </w:r>
    </w:p>
    <w:p w:rsidR="0034492B" w:rsidRDefault="0034492B" w:rsidP="00A91BFC">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реализации государственных и иных программ Архангельской области;</w:t>
      </w:r>
    </w:p>
    <w:p w:rsidR="0034492B" w:rsidRDefault="0034492B" w:rsidP="00A91BFC">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обеспечения благоприятных условий жизнедеятельности населения;</w:t>
      </w:r>
    </w:p>
    <w:p w:rsidR="0034492B" w:rsidRDefault="0034492B" w:rsidP="00A91BFC">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обеспечения пространственного развития территории, соответствующего качеству жизни населения, предусмотренному документами стратегического планирования Архангельской области, определяющими и содержащими цели и задачи социально-экономического развития территории Архангельской области, в том числе </w:t>
      </w:r>
      <w:r w:rsidR="00972F3B" w:rsidRPr="00972F3B">
        <w:rPr>
          <w:rFonts w:ascii="Times New Roman" w:hAnsi="Times New Roman" w:cs="Times New Roman"/>
        </w:rPr>
        <w:t>городского</w:t>
      </w:r>
      <w:r w:rsidR="00972F3B">
        <w:rPr>
          <w:rFonts w:ascii="Times New Roman" w:hAnsi="Times New Roman" w:cs="Times New Roman"/>
        </w:rPr>
        <w:t xml:space="preserve"> поселения «Каргопольское»  Каргопольского  </w:t>
      </w:r>
      <w:r w:rsidRPr="00722BCA">
        <w:rPr>
          <w:rFonts w:ascii="Times New Roman" w:hAnsi="Times New Roman" w:cs="Times New Roman"/>
        </w:rPr>
        <w:t>муниципального района Архангельской области</w:t>
      </w:r>
      <w:r>
        <w:rPr>
          <w:rFonts w:ascii="Times New Roman" w:hAnsi="Times New Roman" w:cs="Times New Roman"/>
        </w:rPr>
        <w:t>;</w:t>
      </w:r>
    </w:p>
    <w:p w:rsidR="0034492B" w:rsidRDefault="0034492B" w:rsidP="001D18B3">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определения основных ориентиров и стандартов для разработки документов территориального планирования, документации по планировке территории.</w:t>
      </w:r>
    </w:p>
    <w:p w:rsidR="0034492B" w:rsidRDefault="0034492B" w:rsidP="001D18B3">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Нормативы позволяют обеспечить согласованность решений и показателей развития территории, устанавливаемых в документах стратегического планирования Архангельской области.</w:t>
      </w:r>
    </w:p>
    <w:p w:rsidR="0034492B" w:rsidRDefault="0034492B" w:rsidP="001D18B3">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Настоящие Нормативы направлены на решение следующих основных задач:</w:t>
      </w:r>
    </w:p>
    <w:p w:rsidR="0034492B" w:rsidRDefault="0034492B" w:rsidP="001D18B3">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установление расчетных показателей, применение которых необходимо при разработке генерального плана или внесении изменений в генеральный план </w:t>
      </w:r>
      <w:r w:rsidR="00972F3B" w:rsidRPr="00972F3B">
        <w:rPr>
          <w:rFonts w:ascii="Times New Roman" w:hAnsi="Times New Roman" w:cs="Times New Roman"/>
        </w:rPr>
        <w:t>городского</w:t>
      </w:r>
      <w:r w:rsidR="00972F3B">
        <w:rPr>
          <w:rFonts w:ascii="Times New Roman" w:hAnsi="Times New Roman" w:cs="Times New Roman"/>
        </w:rPr>
        <w:t xml:space="preserve"> поселения «Каргопольское»  Каргопольского  </w:t>
      </w:r>
      <w:r w:rsidRPr="00722BCA">
        <w:rPr>
          <w:rFonts w:ascii="Times New Roman" w:hAnsi="Times New Roman" w:cs="Times New Roman"/>
        </w:rPr>
        <w:t>муниципального района Архангельской области</w:t>
      </w:r>
      <w:r>
        <w:rPr>
          <w:rFonts w:ascii="Times New Roman" w:hAnsi="Times New Roman" w:cs="Times New Roman"/>
        </w:rPr>
        <w:t xml:space="preserve">, подготовке документации по планировке территории, правил землепользования </w:t>
      </w:r>
      <w:r>
        <w:rPr>
          <w:rFonts w:ascii="Times New Roman" w:hAnsi="Times New Roman" w:cs="Times New Roman"/>
        </w:rPr>
        <w:br/>
        <w:t xml:space="preserve">и застройки </w:t>
      </w:r>
      <w:r w:rsidR="00972F3B" w:rsidRPr="00972F3B">
        <w:rPr>
          <w:rFonts w:ascii="Times New Roman" w:hAnsi="Times New Roman" w:cs="Times New Roman"/>
        </w:rPr>
        <w:t>городского</w:t>
      </w:r>
      <w:r w:rsidR="00972F3B">
        <w:rPr>
          <w:rFonts w:ascii="Times New Roman" w:hAnsi="Times New Roman" w:cs="Times New Roman"/>
        </w:rPr>
        <w:t xml:space="preserve"> поселения «Каргопольское»  Каргопольского  </w:t>
      </w:r>
      <w:r w:rsidRPr="00722BCA">
        <w:rPr>
          <w:rFonts w:ascii="Times New Roman" w:hAnsi="Times New Roman" w:cs="Times New Roman"/>
        </w:rPr>
        <w:t>муниципального района Архангельской области</w:t>
      </w:r>
      <w:r>
        <w:rPr>
          <w:rFonts w:ascii="Times New Roman" w:hAnsi="Times New Roman" w:cs="Times New Roman"/>
        </w:rPr>
        <w:t>;</w:t>
      </w:r>
    </w:p>
    <w:p w:rsidR="0034492B" w:rsidRDefault="0034492B" w:rsidP="001D18B3">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обеспечение оценки качества градостроительной документации в плане соответствия </w:t>
      </w:r>
      <w:r>
        <w:rPr>
          <w:rFonts w:ascii="Times New Roman" w:hAnsi="Times New Roman" w:cs="Times New Roman"/>
        </w:rPr>
        <w:br/>
        <w:t>ее решений целям повышения качества жизни населения, установленным в документах стратегического планирования Архангельской области.</w:t>
      </w:r>
    </w:p>
    <w:p w:rsidR="0034492B" w:rsidRDefault="0034492B" w:rsidP="001D18B3">
      <w:pPr>
        <w:autoSpaceDE w:val="0"/>
        <w:autoSpaceDN w:val="0"/>
        <w:adjustRightInd w:val="0"/>
        <w:spacing w:after="0" w:line="240" w:lineRule="auto"/>
        <w:jc w:val="both"/>
        <w:rPr>
          <w:rFonts w:ascii="Times New Roman" w:hAnsi="Times New Roman" w:cs="Times New Roman"/>
        </w:rPr>
      </w:pPr>
    </w:p>
    <w:p w:rsidR="0034492B" w:rsidRPr="00A91BFC" w:rsidRDefault="0034492B" w:rsidP="001D18B3">
      <w:pPr>
        <w:autoSpaceDE w:val="0"/>
        <w:autoSpaceDN w:val="0"/>
        <w:adjustRightInd w:val="0"/>
        <w:spacing w:after="0" w:line="240" w:lineRule="auto"/>
        <w:jc w:val="center"/>
        <w:outlineLvl w:val="0"/>
        <w:rPr>
          <w:rFonts w:ascii="Times New Roman" w:hAnsi="Times New Roman" w:cs="Times New Roman"/>
          <w:u w:val="single"/>
        </w:rPr>
      </w:pPr>
      <w:r w:rsidRPr="00A91BFC">
        <w:rPr>
          <w:rFonts w:ascii="Times New Roman" w:hAnsi="Times New Roman" w:cs="Times New Roman"/>
          <w:u w:val="single"/>
        </w:rPr>
        <w:t>4. Объекты местного значения поселения</w:t>
      </w:r>
    </w:p>
    <w:p w:rsidR="0034492B" w:rsidRDefault="0034492B" w:rsidP="001D18B3">
      <w:pPr>
        <w:autoSpaceDE w:val="0"/>
        <w:autoSpaceDN w:val="0"/>
        <w:adjustRightInd w:val="0"/>
        <w:spacing w:after="0" w:line="240" w:lineRule="auto"/>
        <w:jc w:val="both"/>
        <w:rPr>
          <w:rFonts w:ascii="Times New Roman" w:hAnsi="Times New Roman" w:cs="Times New Roman"/>
        </w:rPr>
      </w:pPr>
    </w:p>
    <w:p w:rsidR="0034492B" w:rsidRDefault="0034492B" w:rsidP="001D18B3">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В документах территориального планирования подлежат отображению объекты капитального строительства федерального, регионального и местного значения.</w:t>
      </w:r>
    </w:p>
    <w:p w:rsidR="0034492B" w:rsidRDefault="00A91BFC" w:rsidP="001D18B3">
      <w:pPr>
        <w:autoSpaceDE w:val="0"/>
        <w:autoSpaceDN w:val="0"/>
        <w:adjustRightInd w:val="0"/>
        <w:spacing w:after="0" w:line="240" w:lineRule="auto"/>
        <w:ind w:firstLine="540"/>
        <w:jc w:val="both"/>
        <w:rPr>
          <w:rFonts w:ascii="Times New Roman" w:hAnsi="Times New Roman" w:cs="Times New Roman"/>
        </w:rPr>
      </w:pPr>
      <w:hyperlink r:id="rId10" w:history="1">
        <w:r w:rsidR="0034492B" w:rsidRPr="006944F2">
          <w:rPr>
            <w:rFonts w:ascii="Times New Roman" w:hAnsi="Times New Roman" w:cs="Times New Roman"/>
          </w:rPr>
          <w:t>Перечень</w:t>
        </w:r>
      </w:hyperlink>
      <w:r w:rsidR="0034492B" w:rsidRPr="006944F2">
        <w:rPr>
          <w:rFonts w:ascii="Times New Roman" w:hAnsi="Times New Roman" w:cs="Times New Roman"/>
        </w:rPr>
        <w:t xml:space="preserve"> объектов местного значения, подлежащих отображению в генеральном плане поселения, приведен</w:t>
      </w:r>
      <w:r w:rsidR="0034492B">
        <w:rPr>
          <w:rFonts w:ascii="Times New Roman" w:hAnsi="Times New Roman" w:cs="Times New Roman"/>
        </w:rPr>
        <w:t xml:space="preserve"> в приложении № 1 к настоящим Нормативам.</w:t>
      </w:r>
    </w:p>
    <w:p w:rsidR="0034492B" w:rsidRDefault="0034492B">
      <w:pPr>
        <w:rPr>
          <w:rFonts w:ascii="Times New Roman" w:hAnsi="Times New Roman" w:cs="Times New Roman"/>
        </w:rPr>
      </w:pPr>
    </w:p>
    <w:p w:rsidR="0034492B" w:rsidRDefault="0034492B">
      <w:pPr>
        <w:rPr>
          <w:rFonts w:ascii="Times New Roman" w:hAnsi="Times New Roman" w:cs="Times New Roman"/>
        </w:rPr>
      </w:pPr>
      <w:r>
        <w:rPr>
          <w:rFonts w:ascii="Times New Roman" w:hAnsi="Times New Roman" w:cs="Times New Roman"/>
        </w:rPr>
        <w:br w:type="page"/>
      </w:r>
    </w:p>
    <w:p w:rsidR="0034492B" w:rsidRPr="00A91BFC" w:rsidRDefault="0034492B" w:rsidP="00722BCA">
      <w:pPr>
        <w:autoSpaceDE w:val="0"/>
        <w:autoSpaceDN w:val="0"/>
        <w:adjustRightInd w:val="0"/>
        <w:spacing w:after="0" w:line="240" w:lineRule="auto"/>
        <w:jc w:val="center"/>
        <w:outlineLvl w:val="0"/>
        <w:rPr>
          <w:rFonts w:ascii="Times New Roman" w:hAnsi="Times New Roman" w:cs="Times New Roman"/>
          <w:b/>
        </w:rPr>
      </w:pPr>
      <w:r w:rsidRPr="00A91BFC">
        <w:rPr>
          <w:rFonts w:ascii="Times New Roman" w:hAnsi="Times New Roman" w:cs="Times New Roman"/>
          <w:b/>
        </w:rPr>
        <w:t>Часть II. Область применения Нормативов</w:t>
      </w:r>
    </w:p>
    <w:p w:rsidR="0034492B" w:rsidRDefault="0034492B" w:rsidP="00722BCA">
      <w:pPr>
        <w:pStyle w:val="ConsPlusNormal"/>
        <w:jc w:val="center"/>
        <w:outlineLvl w:val="1"/>
        <w:rPr>
          <w:rFonts w:ascii="Times New Roman" w:hAnsi="Times New Roman" w:cs="Times New Roman"/>
        </w:rPr>
      </w:pPr>
    </w:p>
    <w:p w:rsidR="0034492B" w:rsidRDefault="0034492B" w:rsidP="009966B1">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1. Настоящие Нормативы применяются при подготовке, согласовании, утверждении и реализации документов территориального планирования поселения, градостроительного зонирования, документации по планировке территории, а также используются для принятия решений органами местного самоуправления.</w:t>
      </w:r>
    </w:p>
    <w:p w:rsidR="0034492B" w:rsidRDefault="0034492B" w:rsidP="009966B1">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Настоящие Нормативы обязательны для всех субъектов градостроительной деятельности, осуществляющих свою деятельность на территории поселения, независимо от их организационно-правовой формы, если иные расчетные показатели местного значения не предусмотрены местными нормативами градостроительного проектирования муниципального района.</w:t>
      </w:r>
    </w:p>
    <w:p w:rsidR="0034492B" w:rsidRDefault="0034492B" w:rsidP="009966B1">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2. Расчетные показатели минимально допустимого уровня обеспеченности населения объектами местного значения поселения и расчетные показатели максимально допустимого уровня территориальной доступности таких объектов, установленные в настоящих Нормативах, применяются при подготовке:</w:t>
      </w:r>
    </w:p>
    <w:p w:rsidR="0034492B" w:rsidRDefault="0034492B" w:rsidP="009966B1">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генерального плана </w:t>
      </w:r>
      <w:r w:rsidR="00972F3B" w:rsidRPr="00972F3B">
        <w:rPr>
          <w:rFonts w:ascii="Times New Roman" w:hAnsi="Times New Roman" w:cs="Times New Roman"/>
        </w:rPr>
        <w:t>городского</w:t>
      </w:r>
      <w:r w:rsidR="00972F3B">
        <w:rPr>
          <w:rFonts w:ascii="Times New Roman" w:hAnsi="Times New Roman" w:cs="Times New Roman"/>
        </w:rPr>
        <w:t xml:space="preserve"> поселения «Каргопольское»  Каргопольского  </w:t>
      </w:r>
      <w:r w:rsidRPr="00722BCA">
        <w:rPr>
          <w:rFonts w:ascii="Times New Roman" w:hAnsi="Times New Roman" w:cs="Times New Roman"/>
        </w:rPr>
        <w:t>муниципального района Архангельской области</w:t>
      </w:r>
      <w:r>
        <w:rPr>
          <w:rFonts w:ascii="Times New Roman" w:hAnsi="Times New Roman" w:cs="Times New Roman"/>
        </w:rPr>
        <w:t>;</w:t>
      </w:r>
    </w:p>
    <w:p w:rsidR="0034492B" w:rsidRDefault="0034492B" w:rsidP="009966B1">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правил землепользования и застройки </w:t>
      </w:r>
      <w:r w:rsidR="00972F3B" w:rsidRPr="00972F3B">
        <w:rPr>
          <w:rFonts w:ascii="Times New Roman" w:hAnsi="Times New Roman" w:cs="Times New Roman"/>
        </w:rPr>
        <w:t>городского</w:t>
      </w:r>
      <w:r w:rsidR="00972F3B">
        <w:rPr>
          <w:rFonts w:ascii="Times New Roman" w:hAnsi="Times New Roman" w:cs="Times New Roman"/>
        </w:rPr>
        <w:t xml:space="preserve"> поселения «Каргопольское»  Каргопольского  </w:t>
      </w:r>
      <w:r w:rsidRPr="00722BCA">
        <w:rPr>
          <w:rFonts w:ascii="Times New Roman" w:hAnsi="Times New Roman" w:cs="Times New Roman"/>
        </w:rPr>
        <w:t>муниципального района Архангельской области</w:t>
      </w:r>
      <w:r>
        <w:rPr>
          <w:rFonts w:ascii="Times New Roman" w:hAnsi="Times New Roman" w:cs="Times New Roman"/>
        </w:rPr>
        <w:t>;</w:t>
      </w:r>
    </w:p>
    <w:p w:rsidR="0034492B" w:rsidRDefault="0034492B" w:rsidP="009966B1">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документации по планировке территории, в том числе при подготовке проектов планировки территории, проектов межевания территории и градостроительных планов земельных участков, предназначенных для строительства (реконструкции) объектов капитального строительства.</w:t>
      </w:r>
    </w:p>
    <w:p w:rsidR="0034492B" w:rsidRDefault="0034492B" w:rsidP="009966B1">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Указанные показатели применяются также при внесении изменений в перечисленные документы. Расчетные показатели максимально допустимого уровня территориальной доступности объектов приводятся с учетом движения в одну сторону.</w:t>
      </w:r>
    </w:p>
    <w:p w:rsidR="0034492B" w:rsidRDefault="0034492B" w:rsidP="009966B1">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3. По вопросам, не рассматриваемым в Нормативах, следует руководствоваться Федеральным </w:t>
      </w:r>
      <w:hyperlink r:id="rId11" w:history="1">
        <w:r w:rsidRPr="006459A9">
          <w:rPr>
            <w:rFonts w:ascii="Times New Roman" w:hAnsi="Times New Roman" w:cs="Times New Roman"/>
          </w:rPr>
          <w:t>законом</w:t>
        </w:r>
      </w:hyperlink>
      <w:r>
        <w:rPr>
          <w:rFonts w:ascii="Times New Roman" w:hAnsi="Times New Roman" w:cs="Times New Roman"/>
        </w:rPr>
        <w:t xml:space="preserve"> от 27 декабря 2002 года № 184-ФЗ «О техническом регулировании» и принимаемыми в соответствии с ним федеральными законами и иными нормативными правовыми актами Российской Федерации.</w:t>
      </w:r>
    </w:p>
    <w:p w:rsidR="0034492B" w:rsidRDefault="0034492B" w:rsidP="009966B1">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При осуществлении градостроительного проектирования необходимо учитывать, что:</w:t>
      </w:r>
    </w:p>
    <w:p w:rsidR="0034492B" w:rsidRDefault="0034492B" w:rsidP="009966B1">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поселки городского типа следует проектировать по нормам, установленным для малых городов;</w:t>
      </w:r>
    </w:p>
    <w:p w:rsidR="0034492B" w:rsidRDefault="0034492B" w:rsidP="009966B1">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поселки при предприятиях и объектах, не имеющие статуса поселка городского типа, следует проектировать по ведомственным нормам, а при их отсутствии - по нормам, установленным для сельских населенных пунктов соответствующей численности;</w:t>
      </w:r>
    </w:p>
    <w:p w:rsidR="0034492B" w:rsidRDefault="0034492B" w:rsidP="009966B1">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населенные пункты с особым режимом градостроительной деятельности (закрытые и обособленные военные городки, вахтовые поселки, метеостанции и т.д.) следует проектировать на основании ведомственных нормативных документов.</w:t>
      </w:r>
    </w:p>
    <w:p w:rsidR="0034492B" w:rsidRDefault="0034492B" w:rsidP="00722BCA">
      <w:pPr>
        <w:pStyle w:val="ConsPlusNormal"/>
        <w:jc w:val="center"/>
        <w:outlineLvl w:val="1"/>
        <w:rPr>
          <w:rFonts w:ascii="Times New Roman" w:hAnsi="Times New Roman" w:cs="Times New Roman"/>
        </w:rPr>
      </w:pPr>
    </w:p>
    <w:p w:rsidR="0034492B" w:rsidRDefault="0034492B" w:rsidP="00722BCA">
      <w:pPr>
        <w:pStyle w:val="ConsPlusNormal"/>
        <w:jc w:val="center"/>
        <w:outlineLvl w:val="1"/>
        <w:rPr>
          <w:rFonts w:ascii="Times New Roman" w:hAnsi="Times New Roman" w:cs="Times New Roman"/>
        </w:rPr>
      </w:pPr>
    </w:p>
    <w:p w:rsidR="0034492B" w:rsidRDefault="0034492B">
      <w:pPr>
        <w:rPr>
          <w:rFonts w:ascii="Times New Roman" w:hAnsi="Times New Roman" w:cs="Times New Roman"/>
          <w:lang w:eastAsia="ru-RU"/>
        </w:rPr>
      </w:pPr>
    </w:p>
    <w:p w:rsidR="0034492B" w:rsidRDefault="0034492B" w:rsidP="00722BCA">
      <w:pPr>
        <w:pStyle w:val="ConsPlusNormal"/>
        <w:jc w:val="center"/>
        <w:outlineLvl w:val="1"/>
        <w:rPr>
          <w:rFonts w:ascii="Times New Roman" w:hAnsi="Times New Roman" w:cs="Times New Roman"/>
        </w:rPr>
      </w:pPr>
    </w:p>
    <w:p w:rsidR="0034492B" w:rsidRPr="00A91BFC" w:rsidRDefault="0034492B">
      <w:pPr>
        <w:pStyle w:val="ConsPlusNormal"/>
        <w:jc w:val="center"/>
        <w:outlineLvl w:val="2"/>
        <w:rPr>
          <w:rFonts w:ascii="Times New Roman" w:hAnsi="Times New Roman" w:cs="Times New Roman"/>
          <w:b/>
        </w:rPr>
      </w:pPr>
      <w:r w:rsidRPr="00A91BFC">
        <w:rPr>
          <w:rFonts w:ascii="Times New Roman" w:hAnsi="Times New Roman" w:cs="Times New Roman"/>
          <w:b/>
          <w:sz w:val="24"/>
          <w:szCs w:val="24"/>
        </w:rPr>
        <w:t xml:space="preserve">Часть III. Расчетные показатели минимально допустимого уровня обеспеченности объектами местного значения населения и расчетные показатели максимально допустимого уровня территориальной доступности таких объектов для населения </w:t>
      </w:r>
      <w:r w:rsidR="00972F3B" w:rsidRPr="00A91BFC">
        <w:rPr>
          <w:rFonts w:ascii="Times New Roman" w:hAnsi="Times New Roman" w:cs="Times New Roman"/>
          <w:b/>
          <w:sz w:val="24"/>
          <w:szCs w:val="24"/>
        </w:rPr>
        <w:t xml:space="preserve">городского </w:t>
      </w:r>
      <w:r w:rsidRPr="00A91BFC">
        <w:rPr>
          <w:rFonts w:ascii="Times New Roman" w:hAnsi="Times New Roman" w:cs="Times New Roman"/>
          <w:b/>
          <w:sz w:val="24"/>
          <w:szCs w:val="24"/>
        </w:rPr>
        <w:t xml:space="preserve"> поселения (основная часть)</w:t>
      </w:r>
    </w:p>
    <w:p w:rsidR="0034492B" w:rsidRDefault="0034492B" w:rsidP="00057CDD">
      <w:pPr>
        <w:pStyle w:val="ConsPlusNormal"/>
        <w:ind w:firstLine="540"/>
        <w:jc w:val="both"/>
        <w:rPr>
          <w:rFonts w:ascii="Times New Roman" w:hAnsi="Times New Roman" w:cs="Times New Roman"/>
        </w:rPr>
      </w:pPr>
    </w:p>
    <w:p w:rsidR="0034492B" w:rsidRDefault="0034492B" w:rsidP="00057CDD">
      <w:pPr>
        <w:pStyle w:val="ConsPlusNormal"/>
        <w:ind w:firstLine="540"/>
        <w:jc w:val="both"/>
        <w:rPr>
          <w:rFonts w:ascii="Times New Roman" w:hAnsi="Times New Roman" w:cs="Times New Roman"/>
        </w:rPr>
      </w:pPr>
      <w:proofErr w:type="gramStart"/>
      <w:r w:rsidRPr="00722BCA">
        <w:rPr>
          <w:rFonts w:ascii="Times New Roman" w:hAnsi="Times New Roman" w:cs="Times New Roman"/>
        </w:rPr>
        <w:t xml:space="preserve">Настоящими </w:t>
      </w:r>
      <w:r>
        <w:rPr>
          <w:rFonts w:ascii="Times New Roman" w:hAnsi="Times New Roman" w:cs="Times New Roman"/>
        </w:rPr>
        <w:t>Н</w:t>
      </w:r>
      <w:r w:rsidRPr="00722BCA">
        <w:rPr>
          <w:rFonts w:ascii="Times New Roman" w:hAnsi="Times New Roman" w:cs="Times New Roman"/>
        </w:rPr>
        <w:t xml:space="preserve">ормативами устанавливаются показатели по обеспечению населения муниципального образования объектами местного значения поселения (объектами капитального строительства, иными объектами, территориями), создаваемыми в целях осуществления администрацией </w:t>
      </w:r>
      <w:r w:rsidR="00972F3B" w:rsidRPr="00972F3B">
        <w:rPr>
          <w:rFonts w:ascii="Times New Roman" w:hAnsi="Times New Roman" w:cs="Times New Roman"/>
        </w:rPr>
        <w:t>городского</w:t>
      </w:r>
      <w:r w:rsidR="00972F3B">
        <w:rPr>
          <w:rFonts w:ascii="Times New Roman" w:hAnsi="Times New Roman" w:cs="Times New Roman"/>
        </w:rPr>
        <w:t xml:space="preserve"> поселения «Каргопольское»  Каргопольского  </w:t>
      </w:r>
      <w:r w:rsidRPr="00722BCA">
        <w:rPr>
          <w:rFonts w:ascii="Times New Roman" w:hAnsi="Times New Roman" w:cs="Times New Roman"/>
        </w:rPr>
        <w:t xml:space="preserve">муниципального района Архангельской области полномочий по вопросам местного значения, уставом муниципального образования, и которые оказывают существенное влияние на социально-экономическое развитие </w:t>
      </w:r>
      <w:r w:rsidR="00972F3B" w:rsidRPr="00972F3B">
        <w:rPr>
          <w:rFonts w:ascii="Times New Roman" w:hAnsi="Times New Roman" w:cs="Times New Roman"/>
        </w:rPr>
        <w:t>городского</w:t>
      </w:r>
      <w:r w:rsidR="00972F3B">
        <w:rPr>
          <w:rFonts w:ascii="Times New Roman" w:hAnsi="Times New Roman" w:cs="Times New Roman"/>
        </w:rPr>
        <w:t xml:space="preserve"> поселения «Каргопольское»  Каргопольского  </w:t>
      </w:r>
      <w:r w:rsidRPr="00722BCA">
        <w:rPr>
          <w:rFonts w:ascii="Times New Roman" w:hAnsi="Times New Roman" w:cs="Times New Roman"/>
        </w:rPr>
        <w:t xml:space="preserve">муниципального района Архангельской области. </w:t>
      </w:r>
      <w:proofErr w:type="gramEnd"/>
    </w:p>
    <w:p w:rsidR="0034492B" w:rsidRDefault="0034492B" w:rsidP="00057CDD">
      <w:pPr>
        <w:pStyle w:val="ConsPlusNormal"/>
        <w:ind w:firstLine="540"/>
        <w:jc w:val="both"/>
        <w:rPr>
          <w:rFonts w:ascii="Times New Roman" w:hAnsi="Times New Roman" w:cs="Times New Roman"/>
        </w:rPr>
      </w:pPr>
      <w:r w:rsidRPr="00722BCA">
        <w:rPr>
          <w:rFonts w:ascii="Times New Roman" w:hAnsi="Times New Roman" w:cs="Times New Roman"/>
        </w:rPr>
        <w:t xml:space="preserve">Виды объектов местного значения поселения указаны в </w:t>
      </w:r>
      <w:hyperlink r:id="rId12" w:history="1">
        <w:r w:rsidRPr="00057CDD">
          <w:rPr>
            <w:rFonts w:ascii="Times New Roman" w:hAnsi="Times New Roman" w:cs="Times New Roman"/>
          </w:rPr>
          <w:t>ст</w:t>
        </w:r>
        <w:r w:rsidR="008272E7">
          <w:rPr>
            <w:rFonts w:ascii="Times New Roman" w:hAnsi="Times New Roman" w:cs="Times New Roman"/>
          </w:rPr>
          <w:t>атье</w:t>
        </w:r>
        <w:r w:rsidRPr="00057CDD">
          <w:rPr>
            <w:rFonts w:ascii="Times New Roman" w:hAnsi="Times New Roman" w:cs="Times New Roman"/>
          </w:rPr>
          <w:t xml:space="preserve"> 14</w:t>
        </w:r>
      </w:hyperlink>
      <w:r w:rsidRPr="00722BCA">
        <w:rPr>
          <w:rFonts w:ascii="Times New Roman" w:hAnsi="Times New Roman" w:cs="Times New Roman"/>
        </w:rPr>
        <w:t xml:space="preserve"> Федерального</w:t>
      </w:r>
      <w:r>
        <w:rPr>
          <w:rFonts w:ascii="Times New Roman" w:hAnsi="Times New Roman" w:cs="Times New Roman"/>
        </w:rPr>
        <w:t xml:space="preserve"> закона </w:t>
      </w:r>
      <w:r>
        <w:rPr>
          <w:rFonts w:ascii="Times New Roman" w:hAnsi="Times New Roman" w:cs="Times New Roman"/>
        </w:rPr>
        <w:br/>
        <w:t>от 06.10.2003 № 131-ФЗ «</w:t>
      </w:r>
      <w:r w:rsidRPr="00722BCA">
        <w:rPr>
          <w:rFonts w:ascii="Times New Roman" w:hAnsi="Times New Roman" w:cs="Times New Roman"/>
        </w:rPr>
        <w:t>Об общих принципах организации местного самоуправления в Р</w:t>
      </w:r>
      <w:r>
        <w:rPr>
          <w:rFonts w:ascii="Times New Roman" w:hAnsi="Times New Roman" w:cs="Times New Roman"/>
        </w:rPr>
        <w:t xml:space="preserve">оссийской </w:t>
      </w:r>
      <w:r w:rsidRPr="00722BCA">
        <w:rPr>
          <w:rFonts w:ascii="Times New Roman" w:hAnsi="Times New Roman" w:cs="Times New Roman"/>
        </w:rPr>
        <w:t>Ф</w:t>
      </w:r>
      <w:r>
        <w:rPr>
          <w:rFonts w:ascii="Times New Roman" w:hAnsi="Times New Roman" w:cs="Times New Roman"/>
        </w:rPr>
        <w:t>едерации»</w:t>
      </w:r>
      <w:r w:rsidRPr="00722BCA">
        <w:rPr>
          <w:rFonts w:ascii="Times New Roman" w:hAnsi="Times New Roman" w:cs="Times New Roman"/>
        </w:rPr>
        <w:t>.</w:t>
      </w:r>
    </w:p>
    <w:p w:rsidR="0034492B" w:rsidRPr="00722BCA" w:rsidRDefault="0034492B">
      <w:pPr>
        <w:pStyle w:val="ConsPlusNormal"/>
        <w:ind w:firstLine="540"/>
        <w:jc w:val="both"/>
        <w:rPr>
          <w:rFonts w:ascii="Times New Roman" w:hAnsi="Times New Roman" w:cs="Times New Roman"/>
        </w:rPr>
      </w:pPr>
    </w:p>
    <w:p w:rsidR="0034492B" w:rsidRPr="00A91BFC" w:rsidRDefault="0034492B" w:rsidP="009A4C42">
      <w:pPr>
        <w:pStyle w:val="ConsPlusNormal"/>
        <w:ind w:firstLine="540"/>
        <w:jc w:val="center"/>
        <w:rPr>
          <w:rFonts w:ascii="Times New Roman" w:hAnsi="Times New Roman" w:cs="Times New Roman"/>
          <w:u w:val="single"/>
        </w:rPr>
      </w:pPr>
    </w:p>
    <w:p w:rsidR="0034492B" w:rsidRPr="00A91BFC" w:rsidRDefault="0034492B" w:rsidP="009A4C42">
      <w:pPr>
        <w:pStyle w:val="ConsPlusNormal"/>
        <w:ind w:firstLine="540"/>
        <w:jc w:val="center"/>
        <w:rPr>
          <w:rFonts w:ascii="Times New Roman" w:hAnsi="Times New Roman" w:cs="Times New Roman"/>
          <w:u w:val="single"/>
        </w:rPr>
      </w:pPr>
      <w:r w:rsidRPr="00A91BFC">
        <w:rPr>
          <w:rFonts w:ascii="Times New Roman" w:hAnsi="Times New Roman" w:cs="Times New Roman"/>
          <w:u w:val="single"/>
        </w:rPr>
        <w:t>1. В области культуры</w:t>
      </w:r>
    </w:p>
    <w:p w:rsidR="0034492B" w:rsidRDefault="0034492B" w:rsidP="009A4C42">
      <w:pPr>
        <w:pStyle w:val="ConsPlusNormal"/>
        <w:ind w:firstLine="540"/>
        <w:jc w:val="center"/>
        <w:rPr>
          <w:rFonts w:ascii="Times New Roman" w:hAnsi="Times New Roman" w:cs="Times New Roman"/>
        </w:rPr>
      </w:pPr>
    </w:p>
    <w:p w:rsidR="0034492B" w:rsidRDefault="0034492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Расчетные показатели минимально допустимого уровня обеспеченности объектами местного значения населения </w:t>
      </w:r>
      <w:r w:rsidR="002540B6" w:rsidRPr="002540B6">
        <w:rPr>
          <w:rFonts w:ascii="Times New Roman" w:hAnsi="Times New Roman" w:cs="Times New Roman"/>
          <w:sz w:val="24"/>
          <w:szCs w:val="24"/>
        </w:rPr>
        <w:t>городского</w:t>
      </w:r>
      <w:r w:rsidR="002540B6">
        <w:rPr>
          <w:rFonts w:ascii="Times New Roman" w:hAnsi="Times New Roman" w:cs="Times New Roman"/>
          <w:sz w:val="24"/>
          <w:szCs w:val="24"/>
        </w:rPr>
        <w:t xml:space="preserve"> </w:t>
      </w:r>
      <w:r>
        <w:rPr>
          <w:rFonts w:ascii="Times New Roman" w:hAnsi="Times New Roman" w:cs="Times New Roman"/>
          <w:sz w:val="24"/>
          <w:szCs w:val="24"/>
        </w:rPr>
        <w:t>поселения</w:t>
      </w:r>
    </w:p>
    <w:p w:rsidR="0034492B" w:rsidRDefault="0034492B">
      <w:pPr>
        <w:pStyle w:val="ConsPlusNormal"/>
        <w:ind w:firstLine="540"/>
        <w:jc w:val="both"/>
        <w:rPr>
          <w:rFonts w:ascii="Times New Roman" w:hAnsi="Times New Roman" w:cs="Times New Roman"/>
        </w:rPr>
      </w:pPr>
    </w:p>
    <w:tbl>
      <w:tblPr>
        <w:tblW w:w="96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2047"/>
        <w:gridCol w:w="5584"/>
      </w:tblGrid>
      <w:tr w:rsidR="0034492B" w:rsidRPr="00A17EB6">
        <w:trPr>
          <w:tblHeader/>
        </w:trPr>
        <w:tc>
          <w:tcPr>
            <w:tcW w:w="1984" w:type="dxa"/>
          </w:tcPr>
          <w:p w:rsidR="0034492B" w:rsidRDefault="0034492B" w:rsidP="009A4C42">
            <w:pPr>
              <w:pStyle w:val="ConsPlusNormal"/>
              <w:jc w:val="center"/>
              <w:rPr>
                <w:rFonts w:ascii="Times New Roman" w:hAnsi="Times New Roman" w:cs="Times New Roman"/>
              </w:rPr>
            </w:pPr>
            <w:r>
              <w:rPr>
                <w:rFonts w:ascii="Times New Roman" w:hAnsi="Times New Roman" w:cs="Times New Roman"/>
              </w:rPr>
              <w:t xml:space="preserve">Объекты местного значения </w:t>
            </w:r>
            <w:r w:rsidR="002540B6" w:rsidRPr="002540B6">
              <w:rPr>
                <w:rFonts w:ascii="Times New Roman" w:hAnsi="Times New Roman" w:cs="Times New Roman"/>
                <w:sz w:val="24"/>
                <w:szCs w:val="24"/>
              </w:rPr>
              <w:t>городского</w:t>
            </w:r>
          </w:p>
          <w:p w:rsidR="0034492B" w:rsidRPr="00722BCA" w:rsidRDefault="0034492B" w:rsidP="009A4C42">
            <w:pPr>
              <w:pStyle w:val="ConsPlusNormal"/>
              <w:jc w:val="center"/>
              <w:rPr>
                <w:rFonts w:ascii="Times New Roman" w:hAnsi="Times New Roman" w:cs="Times New Roman"/>
              </w:rPr>
            </w:pPr>
            <w:r w:rsidRPr="00722BCA">
              <w:rPr>
                <w:rFonts w:ascii="Times New Roman" w:hAnsi="Times New Roman" w:cs="Times New Roman"/>
              </w:rPr>
              <w:t>поселения</w:t>
            </w:r>
          </w:p>
        </w:tc>
        <w:tc>
          <w:tcPr>
            <w:tcW w:w="2047" w:type="dxa"/>
          </w:tcPr>
          <w:p w:rsidR="0034492B" w:rsidRPr="00722BCA" w:rsidRDefault="0034492B" w:rsidP="009A4C42">
            <w:pPr>
              <w:pStyle w:val="ConsPlusNormal"/>
              <w:jc w:val="center"/>
              <w:rPr>
                <w:rFonts w:ascii="Times New Roman" w:hAnsi="Times New Roman" w:cs="Times New Roman"/>
              </w:rPr>
            </w:pPr>
            <w:r w:rsidRPr="00722BCA">
              <w:rPr>
                <w:rFonts w:ascii="Times New Roman" w:hAnsi="Times New Roman" w:cs="Times New Roman"/>
              </w:rPr>
              <w:t>Наименование расчетного показателя, единица измерения</w:t>
            </w:r>
          </w:p>
        </w:tc>
        <w:tc>
          <w:tcPr>
            <w:tcW w:w="5584" w:type="dxa"/>
          </w:tcPr>
          <w:p w:rsidR="0034492B" w:rsidRPr="00722BCA" w:rsidRDefault="0034492B" w:rsidP="009A4C42">
            <w:pPr>
              <w:pStyle w:val="ConsPlusNormal"/>
              <w:jc w:val="center"/>
              <w:rPr>
                <w:rFonts w:ascii="Times New Roman" w:hAnsi="Times New Roman" w:cs="Times New Roman"/>
              </w:rPr>
            </w:pPr>
            <w:r w:rsidRPr="00722BCA">
              <w:rPr>
                <w:rFonts w:ascii="Times New Roman" w:hAnsi="Times New Roman" w:cs="Times New Roman"/>
              </w:rPr>
              <w:t xml:space="preserve">Значение расчетного показателя минимально допустимого уровня обеспеченности </w:t>
            </w:r>
            <w:r>
              <w:rPr>
                <w:rFonts w:ascii="Times New Roman" w:hAnsi="Times New Roman" w:cs="Times New Roman"/>
              </w:rPr>
              <w:t xml:space="preserve">объектами местного значения </w:t>
            </w:r>
            <w:r w:rsidR="002540B6" w:rsidRPr="002540B6">
              <w:rPr>
                <w:rFonts w:ascii="Times New Roman" w:hAnsi="Times New Roman" w:cs="Times New Roman"/>
                <w:sz w:val="24"/>
                <w:szCs w:val="24"/>
              </w:rPr>
              <w:t>городского</w:t>
            </w:r>
            <w:r w:rsidRPr="00722BCA">
              <w:rPr>
                <w:rFonts w:ascii="Times New Roman" w:hAnsi="Times New Roman" w:cs="Times New Roman"/>
              </w:rPr>
              <w:t xml:space="preserve"> поселения</w:t>
            </w:r>
          </w:p>
        </w:tc>
      </w:tr>
      <w:tr w:rsidR="0034492B" w:rsidRPr="00A17EB6">
        <w:tc>
          <w:tcPr>
            <w:tcW w:w="1984"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Помещения для культурно-досуговой деятельности</w:t>
            </w:r>
          </w:p>
        </w:tc>
        <w:tc>
          <w:tcPr>
            <w:tcW w:w="2047"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 xml:space="preserve">Уровень обеспеченности, </w:t>
            </w:r>
            <w:proofErr w:type="spellStart"/>
            <w:r w:rsidRPr="00722BCA">
              <w:rPr>
                <w:rFonts w:ascii="Times New Roman" w:hAnsi="Times New Roman" w:cs="Times New Roman"/>
              </w:rPr>
              <w:t>кв</w:t>
            </w:r>
            <w:proofErr w:type="gramStart"/>
            <w:r w:rsidRPr="00722BCA">
              <w:rPr>
                <w:rFonts w:ascii="Times New Roman" w:hAnsi="Times New Roman" w:cs="Times New Roman"/>
              </w:rPr>
              <w:t>.м</w:t>
            </w:r>
            <w:proofErr w:type="spellEnd"/>
            <w:proofErr w:type="gramEnd"/>
            <w:r w:rsidRPr="00722BCA">
              <w:rPr>
                <w:rFonts w:ascii="Times New Roman" w:hAnsi="Times New Roman" w:cs="Times New Roman"/>
              </w:rPr>
              <w:t xml:space="preserve"> площади пола</w:t>
            </w:r>
          </w:p>
        </w:tc>
        <w:tc>
          <w:tcPr>
            <w:tcW w:w="5584"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50 на 1 тыс. человек</w:t>
            </w:r>
          </w:p>
        </w:tc>
      </w:tr>
      <w:tr w:rsidR="0034492B" w:rsidRPr="00A17EB6">
        <w:tc>
          <w:tcPr>
            <w:tcW w:w="1984"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Учреждения культуры с музейными помещениями</w:t>
            </w:r>
          </w:p>
        </w:tc>
        <w:tc>
          <w:tcPr>
            <w:tcW w:w="2047"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Уровень обеспеченности, объект</w:t>
            </w:r>
          </w:p>
        </w:tc>
        <w:tc>
          <w:tcPr>
            <w:tcW w:w="5584"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1</w:t>
            </w:r>
          </w:p>
        </w:tc>
      </w:tr>
      <w:tr w:rsidR="0034492B" w:rsidRPr="00A17EB6">
        <w:tc>
          <w:tcPr>
            <w:tcW w:w="1984"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Учреждения клубного типа</w:t>
            </w:r>
          </w:p>
        </w:tc>
        <w:tc>
          <w:tcPr>
            <w:tcW w:w="2047"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Уровень обеспеченности</w:t>
            </w:r>
          </w:p>
        </w:tc>
        <w:tc>
          <w:tcPr>
            <w:tcW w:w="5584"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50 зрительских мест на 1 тыс. человек</w:t>
            </w:r>
          </w:p>
        </w:tc>
      </w:tr>
      <w:tr w:rsidR="0034492B" w:rsidRPr="00A17EB6">
        <w:tc>
          <w:tcPr>
            <w:tcW w:w="1984"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Городская массовая библиотека</w:t>
            </w:r>
          </w:p>
        </w:tc>
        <w:tc>
          <w:tcPr>
            <w:tcW w:w="2047"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Уровень обеспеченности, тыс. единиц хранения на тыс. чел; читательских мест на тыс. чел.</w:t>
            </w:r>
          </w:p>
        </w:tc>
        <w:tc>
          <w:tcPr>
            <w:tcW w:w="5584"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1 с доп</w:t>
            </w:r>
            <w:r>
              <w:rPr>
                <w:rFonts w:ascii="Times New Roman" w:hAnsi="Times New Roman" w:cs="Times New Roman"/>
              </w:rPr>
              <w:t>олнительным книжным фондом 4,5 –</w:t>
            </w:r>
            <w:r w:rsidRPr="00722BCA">
              <w:rPr>
                <w:rFonts w:ascii="Times New Roman" w:hAnsi="Times New Roman" w:cs="Times New Roman"/>
              </w:rPr>
              <w:t xml:space="preserve"> 5 тыс. ед. хранения на 3 - 4 </w:t>
            </w:r>
            <w:proofErr w:type="gramStart"/>
            <w:r w:rsidRPr="00722BCA">
              <w:rPr>
                <w:rFonts w:ascii="Times New Roman" w:hAnsi="Times New Roman" w:cs="Times New Roman"/>
              </w:rPr>
              <w:t>читательских</w:t>
            </w:r>
            <w:proofErr w:type="gramEnd"/>
            <w:r w:rsidRPr="00722BCA">
              <w:rPr>
                <w:rFonts w:ascii="Times New Roman" w:hAnsi="Times New Roman" w:cs="Times New Roman"/>
              </w:rPr>
              <w:t xml:space="preserve"> места</w:t>
            </w:r>
          </w:p>
        </w:tc>
      </w:tr>
    </w:tbl>
    <w:p w:rsidR="0034492B" w:rsidRDefault="0034492B">
      <w:pPr>
        <w:pStyle w:val="ConsPlusNormal"/>
        <w:ind w:firstLine="540"/>
        <w:jc w:val="both"/>
        <w:rPr>
          <w:rFonts w:ascii="Times New Roman" w:hAnsi="Times New Roman" w:cs="Times New Roman"/>
          <w:sz w:val="24"/>
          <w:szCs w:val="24"/>
        </w:rPr>
      </w:pPr>
    </w:p>
    <w:p w:rsidR="0034492B" w:rsidRDefault="0034492B">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Расчетные показатели максимально допустимого уровня территориальной доступности таких объектов для населения </w:t>
      </w:r>
      <w:r w:rsidR="002540B6" w:rsidRPr="002540B6">
        <w:rPr>
          <w:rFonts w:ascii="Times New Roman" w:hAnsi="Times New Roman" w:cs="Times New Roman"/>
          <w:sz w:val="24"/>
          <w:szCs w:val="24"/>
        </w:rPr>
        <w:t>городского</w:t>
      </w:r>
      <w:r>
        <w:rPr>
          <w:rFonts w:ascii="Times New Roman" w:hAnsi="Times New Roman" w:cs="Times New Roman"/>
          <w:sz w:val="24"/>
          <w:szCs w:val="24"/>
        </w:rPr>
        <w:t xml:space="preserve"> поселения</w:t>
      </w:r>
    </w:p>
    <w:p w:rsidR="0034492B" w:rsidRDefault="0034492B">
      <w:pPr>
        <w:pStyle w:val="ConsPlusNormal"/>
        <w:ind w:firstLine="540"/>
        <w:jc w:val="both"/>
        <w:rPr>
          <w:rFonts w:ascii="Times New Roman" w:hAnsi="Times New Roman" w:cs="Times New Roman"/>
        </w:rPr>
      </w:pPr>
    </w:p>
    <w:p w:rsidR="0034492B" w:rsidRDefault="0034492B">
      <w:pPr>
        <w:pStyle w:val="ConsPlusNormal"/>
        <w:ind w:firstLine="540"/>
        <w:jc w:val="both"/>
        <w:rPr>
          <w:rFonts w:ascii="Times New Roman" w:hAnsi="Times New Roman" w:cs="Times New Roman"/>
        </w:rPr>
      </w:pPr>
    </w:p>
    <w:p w:rsidR="0034492B" w:rsidRPr="00A91BFC" w:rsidRDefault="0034492B" w:rsidP="00A91BFC">
      <w:pPr>
        <w:pStyle w:val="ConsPlusNormal"/>
        <w:ind w:firstLine="540"/>
        <w:jc w:val="center"/>
        <w:rPr>
          <w:rFonts w:ascii="Times New Roman" w:hAnsi="Times New Roman" w:cs="Times New Roman"/>
          <w:u w:val="single"/>
        </w:rPr>
      </w:pPr>
      <w:r w:rsidRPr="00A91BFC">
        <w:rPr>
          <w:rFonts w:ascii="Times New Roman" w:hAnsi="Times New Roman" w:cs="Times New Roman"/>
          <w:u w:val="single"/>
        </w:rPr>
        <w:t>2. В области физической культуры и массового спорта</w:t>
      </w:r>
    </w:p>
    <w:p w:rsidR="0034492B" w:rsidRPr="00A91BFC" w:rsidRDefault="0034492B" w:rsidP="009A4C42">
      <w:pPr>
        <w:pStyle w:val="ConsPlusNormal"/>
        <w:ind w:firstLine="540"/>
        <w:jc w:val="center"/>
        <w:rPr>
          <w:rFonts w:ascii="Times New Roman" w:hAnsi="Times New Roman" w:cs="Times New Roman"/>
          <w:u w:val="single"/>
        </w:rPr>
      </w:pPr>
    </w:p>
    <w:p w:rsidR="0034492B" w:rsidRDefault="0034492B" w:rsidP="009A4C4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Расчетные показатели минимально допустимого уровня обеспеченности объектами местного значения населения </w:t>
      </w:r>
      <w:r w:rsidR="002540B6" w:rsidRPr="002540B6">
        <w:rPr>
          <w:rFonts w:ascii="Times New Roman" w:hAnsi="Times New Roman" w:cs="Times New Roman"/>
          <w:sz w:val="24"/>
          <w:szCs w:val="24"/>
        </w:rPr>
        <w:t>городского</w:t>
      </w:r>
      <w:r>
        <w:rPr>
          <w:rFonts w:ascii="Times New Roman" w:hAnsi="Times New Roman" w:cs="Times New Roman"/>
          <w:sz w:val="24"/>
          <w:szCs w:val="24"/>
        </w:rPr>
        <w:t xml:space="preserve"> поселения</w:t>
      </w:r>
    </w:p>
    <w:p w:rsidR="0034492B" w:rsidRDefault="0034492B">
      <w:pPr>
        <w:pStyle w:val="ConsPlusNormal"/>
        <w:ind w:firstLine="540"/>
        <w:jc w:val="both"/>
        <w:rPr>
          <w:rFonts w:ascii="Times New Roman" w:hAnsi="Times New Roman" w:cs="Times New Roman"/>
        </w:rPr>
      </w:pPr>
    </w:p>
    <w:tbl>
      <w:tblPr>
        <w:tblW w:w="96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2047"/>
        <w:gridCol w:w="5584"/>
      </w:tblGrid>
      <w:tr w:rsidR="0034492B" w:rsidRPr="00A17EB6">
        <w:tc>
          <w:tcPr>
            <w:tcW w:w="1984"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Помещения для физкультурных занятий и тренировок</w:t>
            </w:r>
          </w:p>
        </w:tc>
        <w:tc>
          <w:tcPr>
            <w:tcW w:w="2047"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 xml:space="preserve">Уровень обеспеченности, </w:t>
            </w:r>
            <w:proofErr w:type="spellStart"/>
            <w:r w:rsidRPr="00722BCA">
              <w:rPr>
                <w:rFonts w:ascii="Times New Roman" w:hAnsi="Times New Roman" w:cs="Times New Roman"/>
              </w:rPr>
              <w:t>кв</w:t>
            </w:r>
            <w:proofErr w:type="gramStart"/>
            <w:r w:rsidRPr="00722BCA">
              <w:rPr>
                <w:rFonts w:ascii="Times New Roman" w:hAnsi="Times New Roman" w:cs="Times New Roman"/>
              </w:rPr>
              <w:t>.м</w:t>
            </w:r>
            <w:proofErr w:type="spellEnd"/>
            <w:proofErr w:type="gramEnd"/>
            <w:r w:rsidRPr="00722BCA">
              <w:rPr>
                <w:rFonts w:ascii="Times New Roman" w:hAnsi="Times New Roman" w:cs="Times New Roman"/>
              </w:rPr>
              <w:t xml:space="preserve"> общей площади</w:t>
            </w:r>
          </w:p>
        </w:tc>
        <w:tc>
          <w:tcPr>
            <w:tcW w:w="5584"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70 на 1 тыс. человек</w:t>
            </w:r>
          </w:p>
        </w:tc>
      </w:tr>
      <w:tr w:rsidR="0034492B" w:rsidRPr="00A17EB6">
        <w:tc>
          <w:tcPr>
            <w:tcW w:w="1984"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Физкультурно-спортивные залы</w:t>
            </w:r>
          </w:p>
        </w:tc>
        <w:tc>
          <w:tcPr>
            <w:tcW w:w="2047"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 xml:space="preserve">Уровень обеспеченности, </w:t>
            </w:r>
            <w:proofErr w:type="spellStart"/>
            <w:r w:rsidRPr="00722BCA">
              <w:rPr>
                <w:rFonts w:ascii="Times New Roman" w:hAnsi="Times New Roman" w:cs="Times New Roman"/>
              </w:rPr>
              <w:t>кв</w:t>
            </w:r>
            <w:proofErr w:type="gramStart"/>
            <w:r w:rsidRPr="00722BCA">
              <w:rPr>
                <w:rFonts w:ascii="Times New Roman" w:hAnsi="Times New Roman" w:cs="Times New Roman"/>
              </w:rPr>
              <w:t>.м</w:t>
            </w:r>
            <w:proofErr w:type="spellEnd"/>
            <w:proofErr w:type="gramEnd"/>
            <w:r w:rsidRPr="00722BCA">
              <w:rPr>
                <w:rFonts w:ascii="Times New Roman" w:hAnsi="Times New Roman" w:cs="Times New Roman"/>
              </w:rPr>
              <w:t xml:space="preserve"> общей площади</w:t>
            </w:r>
          </w:p>
        </w:tc>
        <w:tc>
          <w:tcPr>
            <w:tcW w:w="5584"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350 на 1 тыс. человек</w:t>
            </w:r>
          </w:p>
        </w:tc>
      </w:tr>
      <w:tr w:rsidR="0034492B" w:rsidRPr="00A17EB6">
        <w:tc>
          <w:tcPr>
            <w:tcW w:w="1984"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Плоскостные сооружения</w:t>
            </w:r>
          </w:p>
        </w:tc>
        <w:tc>
          <w:tcPr>
            <w:tcW w:w="2047"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 xml:space="preserve">Уровень обеспеченности, </w:t>
            </w:r>
            <w:proofErr w:type="spellStart"/>
            <w:r w:rsidRPr="00722BCA">
              <w:rPr>
                <w:rFonts w:ascii="Times New Roman" w:hAnsi="Times New Roman" w:cs="Times New Roman"/>
              </w:rPr>
              <w:t>кв</w:t>
            </w:r>
            <w:proofErr w:type="gramStart"/>
            <w:r w:rsidRPr="00722BCA">
              <w:rPr>
                <w:rFonts w:ascii="Times New Roman" w:hAnsi="Times New Roman" w:cs="Times New Roman"/>
              </w:rPr>
              <w:t>.м</w:t>
            </w:r>
            <w:proofErr w:type="spellEnd"/>
            <w:proofErr w:type="gramEnd"/>
            <w:r w:rsidRPr="00722BCA">
              <w:rPr>
                <w:rFonts w:ascii="Times New Roman" w:hAnsi="Times New Roman" w:cs="Times New Roman"/>
              </w:rPr>
              <w:t xml:space="preserve"> общей площади</w:t>
            </w:r>
          </w:p>
        </w:tc>
        <w:tc>
          <w:tcPr>
            <w:tcW w:w="5584"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1950 на 1 тыс. человек</w:t>
            </w:r>
          </w:p>
        </w:tc>
      </w:tr>
      <w:tr w:rsidR="0034492B" w:rsidRPr="00A17EB6">
        <w:tc>
          <w:tcPr>
            <w:tcW w:w="9615" w:type="dxa"/>
            <w:gridSpan w:val="3"/>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Примечание: физкультурно-спортивные сооружения сети общего пользования следует, как правило, объединять со спортивными объектами общеобразовательных школ и других учебных заведений, учреждений отдыха и культуры.</w:t>
            </w:r>
          </w:p>
        </w:tc>
      </w:tr>
    </w:tbl>
    <w:p w:rsidR="0034492B" w:rsidRDefault="0034492B">
      <w:pPr>
        <w:pStyle w:val="ConsPlusNormal"/>
        <w:ind w:firstLine="540"/>
        <w:jc w:val="both"/>
        <w:rPr>
          <w:rFonts w:ascii="Times New Roman" w:hAnsi="Times New Roman" w:cs="Times New Roman"/>
        </w:rPr>
      </w:pPr>
    </w:p>
    <w:p w:rsidR="0034492B" w:rsidRDefault="0034492B">
      <w:pPr>
        <w:pStyle w:val="ConsPlusNormal"/>
        <w:ind w:firstLine="540"/>
        <w:jc w:val="both"/>
        <w:rPr>
          <w:rFonts w:ascii="Times New Roman" w:hAnsi="Times New Roman" w:cs="Times New Roman"/>
        </w:rPr>
      </w:pPr>
      <w:r>
        <w:rPr>
          <w:rFonts w:ascii="Times New Roman" w:hAnsi="Times New Roman" w:cs="Times New Roman"/>
        </w:rPr>
        <w:t xml:space="preserve">Расчетные показатели максимально допустимого уровня территориальной доступности указанных объектов </w:t>
      </w:r>
    </w:p>
    <w:p w:rsidR="0034492B" w:rsidRDefault="0034492B">
      <w:pPr>
        <w:pStyle w:val="ConsPlusNormal"/>
        <w:ind w:firstLine="540"/>
        <w:jc w:val="both"/>
        <w:rPr>
          <w:rFonts w:ascii="Times New Roman" w:hAnsi="Times New Roman" w:cs="Times New Roman"/>
        </w:rPr>
      </w:pP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1"/>
        <w:gridCol w:w="1984"/>
        <w:gridCol w:w="2950"/>
        <w:gridCol w:w="2665"/>
      </w:tblGrid>
      <w:tr w:rsidR="0034492B" w:rsidRPr="00A17EB6">
        <w:tc>
          <w:tcPr>
            <w:tcW w:w="1871" w:type="dxa"/>
          </w:tcPr>
          <w:p w:rsidR="0034492B" w:rsidRPr="00722BCA" w:rsidRDefault="0034492B" w:rsidP="002F34A3">
            <w:pPr>
              <w:pStyle w:val="ConsPlusNormal"/>
              <w:jc w:val="center"/>
              <w:rPr>
                <w:rFonts w:ascii="Times New Roman" w:hAnsi="Times New Roman" w:cs="Times New Roman"/>
              </w:rPr>
            </w:pPr>
            <w:r>
              <w:rPr>
                <w:rFonts w:ascii="Times New Roman" w:hAnsi="Times New Roman" w:cs="Times New Roman"/>
              </w:rPr>
              <w:t xml:space="preserve">Объекты местного значения </w:t>
            </w:r>
            <w:r w:rsidR="002540B6" w:rsidRPr="002540B6">
              <w:rPr>
                <w:rFonts w:ascii="Times New Roman" w:hAnsi="Times New Roman" w:cs="Times New Roman"/>
                <w:sz w:val="24"/>
                <w:szCs w:val="24"/>
              </w:rPr>
              <w:t>городского</w:t>
            </w:r>
            <w:r>
              <w:rPr>
                <w:rFonts w:ascii="Times New Roman" w:hAnsi="Times New Roman" w:cs="Times New Roman"/>
              </w:rPr>
              <w:t xml:space="preserve"> </w:t>
            </w:r>
            <w:r w:rsidRPr="00722BCA">
              <w:rPr>
                <w:rFonts w:ascii="Times New Roman" w:hAnsi="Times New Roman" w:cs="Times New Roman"/>
              </w:rPr>
              <w:t>поселения</w:t>
            </w:r>
          </w:p>
        </w:tc>
        <w:tc>
          <w:tcPr>
            <w:tcW w:w="1984" w:type="dxa"/>
          </w:tcPr>
          <w:p w:rsidR="0034492B" w:rsidRPr="00722BCA" w:rsidRDefault="0034492B" w:rsidP="002F34A3">
            <w:pPr>
              <w:pStyle w:val="ConsPlusNormal"/>
              <w:jc w:val="center"/>
              <w:rPr>
                <w:rFonts w:ascii="Times New Roman" w:hAnsi="Times New Roman" w:cs="Times New Roman"/>
              </w:rPr>
            </w:pPr>
            <w:r w:rsidRPr="00722BCA">
              <w:rPr>
                <w:rFonts w:ascii="Times New Roman" w:hAnsi="Times New Roman" w:cs="Times New Roman"/>
              </w:rPr>
              <w:t>Расчетные показатели, единица измерения</w:t>
            </w:r>
          </w:p>
        </w:tc>
        <w:tc>
          <w:tcPr>
            <w:tcW w:w="5615" w:type="dxa"/>
            <w:gridSpan w:val="2"/>
          </w:tcPr>
          <w:p w:rsidR="0034492B" w:rsidRPr="00722BCA" w:rsidRDefault="0034492B" w:rsidP="002F34A3">
            <w:pPr>
              <w:pStyle w:val="ConsPlusNormal"/>
              <w:jc w:val="center"/>
              <w:rPr>
                <w:rFonts w:ascii="Times New Roman" w:hAnsi="Times New Roman" w:cs="Times New Roman"/>
              </w:rPr>
            </w:pPr>
            <w:r w:rsidRPr="00722BCA">
              <w:rPr>
                <w:rFonts w:ascii="Times New Roman" w:hAnsi="Times New Roman" w:cs="Times New Roman"/>
              </w:rPr>
              <w:t xml:space="preserve">Значения расчетного показателя максимально допустимого уровня территориальной доступности </w:t>
            </w:r>
            <w:r>
              <w:rPr>
                <w:rFonts w:ascii="Times New Roman" w:hAnsi="Times New Roman" w:cs="Times New Roman"/>
              </w:rPr>
              <w:t xml:space="preserve">объектами местного значения </w:t>
            </w:r>
            <w:r w:rsidR="002540B6" w:rsidRPr="002540B6">
              <w:rPr>
                <w:rFonts w:ascii="Times New Roman" w:hAnsi="Times New Roman" w:cs="Times New Roman"/>
                <w:sz w:val="24"/>
                <w:szCs w:val="24"/>
              </w:rPr>
              <w:t>городского</w:t>
            </w:r>
            <w:r w:rsidR="002540B6" w:rsidRPr="00722BCA">
              <w:rPr>
                <w:rFonts w:ascii="Times New Roman" w:hAnsi="Times New Roman" w:cs="Times New Roman"/>
              </w:rPr>
              <w:t xml:space="preserve"> </w:t>
            </w:r>
            <w:r w:rsidRPr="00722BCA">
              <w:rPr>
                <w:rFonts w:ascii="Times New Roman" w:hAnsi="Times New Roman" w:cs="Times New Roman"/>
              </w:rPr>
              <w:t>поселения</w:t>
            </w:r>
          </w:p>
        </w:tc>
      </w:tr>
      <w:tr w:rsidR="0034492B" w:rsidRPr="00A17EB6">
        <w:tc>
          <w:tcPr>
            <w:tcW w:w="1871" w:type="dxa"/>
          </w:tcPr>
          <w:p w:rsidR="0034492B" w:rsidRPr="00722BCA" w:rsidRDefault="0034492B" w:rsidP="002F34A3">
            <w:pPr>
              <w:pStyle w:val="ConsPlusNormal"/>
              <w:rPr>
                <w:rFonts w:ascii="Times New Roman" w:hAnsi="Times New Roman" w:cs="Times New Roman"/>
              </w:rPr>
            </w:pPr>
            <w:r w:rsidRPr="00722BCA">
              <w:rPr>
                <w:rFonts w:ascii="Times New Roman" w:hAnsi="Times New Roman" w:cs="Times New Roman"/>
              </w:rPr>
              <w:t>Помещения для физкультурных занятий и тренировок</w:t>
            </w:r>
          </w:p>
        </w:tc>
        <w:tc>
          <w:tcPr>
            <w:tcW w:w="1984" w:type="dxa"/>
          </w:tcPr>
          <w:p w:rsidR="0034492B" w:rsidRPr="00722BCA" w:rsidRDefault="0034492B" w:rsidP="002F34A3">
            <w:pPr>
              <w:pStyle w:val="ConsPlusNormal"/>
              <w:rPr>
                <w:rFonts w:ascii="Times New Roman" w:hAnsi="Times New Roman" w:cs="Times New Roman"/>
              </w:rPr>
            </w:pPr>
            <w:r w:rsidRPr="00722BCA">
              <w:rPr>
                <w:rFonts w:ascii="Times New Roman" w:hAnsi="Times New Roman" w:cs="Times New Roman"/>
              </w:rPr>
              <w:t xml:space="preserve">Уровень территориальной доступности для населения, </w:t>
            </w:r>
            <w:proofErr w:type="gramStart"/>
            <w:r w:rsidRPr="00722BCA">
              <w:rPr>
                <w:rFonts w:ascii="Times New Roman" w:hAnsi="Times New Roman" w:cs="Times New Roman"/>
              </w:rPr>
              <w:t>м</w:t>
            </w:r>
            <w:proofErr w:type="gramEnd"/>
          </w:p>
        </w:tc>
        <w:tc>
          <w:tcPr>
            <w:tcW w:w="2950" w:type="dxa"/>
          </w:tcPr>
          <w:p w:rsidR="0034492B" w:rsidRPr="00722BCA" w:rsidRDefault="0034492B" w:rsidP="002F34A3">
            <w:pPr>
              <w:pStyle w:val="ConsPlusNormal"/>
              <w:rPr>
                <w:rFonts w:ascii="Times New Roman" w:hAnsi="Times New Roman" w:cs="Times New Roman"/>
              </w:rPr>
            </w:pPr>
            <w:r w:rsidRPr="00722BCA">
              <w:rPr>
                <w:rFonts w:ascii="Times New Roman" w:hAnsi="Times New Roman" w:cs="Times New Roman"/>
              </w:rPr>
              <w:t>При многоэтажной жилой застройке - 500 м</w:t>
            </w:r>
          </w:p>
        </w:tc>
        <w:tc>
          <w:tcPr>
            <w:tcW w:w="2665" w:type="dxa"/>
          </w:tcPr>
          <w:p w:rsidR="0034492B" w:rsidRPr="00722BCA" w:rsidRDefault="0034492B" w:rsidP="002F34A3">
            <w:pPr>
              <w:pStyle w:val="ConsPlusNormal"/>
              <w:rPr>
                <w:rFonts w:ascii="Times New Roman" w:hAnsi="Times New Roman" w:cs="Times New Roman"/>
              </w:rPr>
            </w:pPr>
            <w:r w:rsidRPr="00722BCA">
              <w:rPr>
                <w:rFonts w:ascii="Times New Roman" w:hAnsi="Times New Roman" w:cs="Times New Roman"/>
              </w:rPr>
              <w:t>При застройке индивидуальными жилыми домами - 700 м</w:t>
            </w:r>
          </w:p>
        </w:tc>
      </w:tr>
      <w:tr w:rsidR="0034492B" w:rsidRPr="00A17EB6">
        <w:tc>
          <w:tcPr>
            <w:tcW w:w="1871" w:type="dxa"/>
          </w:tcPr>
          <w:p w:rsidR="0034492B" w:rsidRPr="00722BCA" w:rsidRDefault="0034492B" w:rsidP="002F34A3">
            <w:pPr>
              <w:pStyle w:val="ConsPlusNormal"/>
              <w:rPr>
                <w:rFonts w:ascii="Times New Roman" w:hAnsi="Times New Roman" w:cs="Times New Roman"/>
              </w:rPr>
            </w:pPr>
            <w:r w:rsidRPr="00722BCA">
              <w:rPr>
                <w:rFonts w:ascii="Times New Roman" w:hAnsi="Times New Roman" w:cs="Times New Roman"/>
              </w:rPr>
              <w:t>Физкультурно-спортивные залы</w:t>
            </w:r>
          </w:p>
        </w:tc>
        <w:tc>
          <w:tcPr>
            <w:tcW w:w="1984" w:type="dxa"/>
          </w:tcPr>
          <w:p w:rsidR="0034492B" w:rsidRPr="00722BCA" w:rsidRDefault="0034492B" w:rsidP="002F34A3">
            <w:pPr>
              <w:pStyle w:val="ConsPlusNormal"/>
              <w:rPr>
                <w:rFonts w:ascii="Times New Roman" w:hAnsi="Times New Roman" w:cs="Times New Roman"/>
              </w:rPr>
            </w:pPr>
            <w:r w:rsidRPr="00722BCA">
              <w:rPr>
                <w:rFonts w:ascii="Times New Roman" w:hAnsi="Times New Roman" w:cs="Times New Roman"/>
              </w:rPr>
              <w:t xml:space="preserve">Уровень территориальной доступности для населения, </w:t>
            </w:r>
            <w:proofErr w:type="gramStart"/>
            <w:r w:rsidRPr="00722BCA">
              <w:rPr>
                <w:rFonts w:ascii="Times New Roman" w:hAnsi="Times New Roman" w:cs="Times New Roman"/>
              </w:rPr>
              <w:t>м</w:t>
            </w:r>
            <w:proofErr w:type="gramEnd"/>
          </w:p>
        </w:tc>
        <w:tc>
          <w:tcPr>
            <w:tcW w:w="5615" w:type="dxa"/>
            <w:gridSpan w:val="2"/>
          </w:tcPr>
          <w:p w:rsidR="0034492B" w:rsidRPr="00722BCA" w:rsidRDefault="0034492B" w:rsidP="002F34A3">
            <w:pPr>
              <w:pStyle w:val="ConsPlusNormal"/>
              <w:rPr>
                <w:rFonts w:ascii="Times New Roman" w:hAnsi="Times New Roman" w:cs="Times New Roman"/>
              </w:rPr>
            </w:pPr>
            <w:r w:rsidRPr="00722BCA">
              <w:rPr>
                <w:rFonts w:ascii="Times New Roman" w:hAnsi="Times New Roman" w:cs="Times New Roman"/>
              </w:rPr>
              <w:t>Пешеходная доступность: 1500</w:t>
            </w:r>
          </w:p>
        </w:tc>
      </w:tr>
    </w:tbl>
    <w:p w:rsidR="0034492B" w:rsidRDefault="0034492B">
      <w:pPr>
        <w:pStyle w:val="ConsPlusNormal"/>
        <w:ind w:firstLine="540"/>
        <w:jc w:val="both"/>
        <w:rPr>
          <w:rFonts w:ascii="Times New Roman" w:hAnsi="Times New Roman" w:cs="Times New Roman"/>
        </w:rPr>
      </w:pPr>
    </w:p>
    <w:p w:rsidR="0034492B" w:rsidRDefault="0034492B">
      <w:pPr>
        <w:pStyle w:val="ConsPlusNormal"/>
        <w:ind w:firstLine="540"/>
        <w:jc w:val="both"/>
        <w:rPr>
          <w:rFonts w:ascii="Times New Roman" w:hAnsi="Times New Roman" w:cs="Times New Roman"/>
        </w:rPr>
      </w:pPr>
    </w:p>
    <w:p w:rsidR="0034492B" w:rsidRPr="00A91BFC" w:rsidRDefault="0034492B" w:rsidP="00A91BFC">
      <w:pPr>
        <w:pStyle w:val="ConsPlusNormal"/>
        <w:ind w:firstLine="540"/>
        <w:jc w:val="center"/>
        <w:rPr>
          <w:rFonts w:ascii="Times New Roman" w:hAnsi="Times New Roman" w:cs="Times New Roman"/>
          <w:u w:val="single"/>
        </w:rPr>
      </w:pPr>
      <w:r w:rsidRPr="00A91BFC">
        <w:rPr>
          <w:rFonts w:ascii="Times New Roman" w:hAnsi="Times New Roman" w:cs="Times New Roman"/>
          <w:u w:val="single"/>
        </w:rPr>
        <w:t>3. В области электро-, тепл</w:t>
      </w:r>
      <w:proofErr w:type="gramStart"/>
      <w:r w:rsidRPr="00A91BFC">
        <w:rPr>
          <w:rFonts w:ascii="Times New Roman" w:hAnsi="Times New Roman" w:cs="Times New Roman"/>
          <w:u w:val="single"/>
        </w:rPr>
        <w:t>о-</w:t>
      </w:r>
      <w:proofErr w:type="gramEnd"/>
      <w:r w:rsidRPr="00A91BFC">
        <w:rPr>
          <w:rFonts w:ascii="Times New Roman" w:hAnsi="Times New Roman" w:cs="Times New Roman"/>
          <w:u w:val="single"/>
        </w:rPr>
        <w:t>, газо- и водоснабжения населения, водоотведение</w:t>
      </w:r>
    </w:p>
    <w:p w:rsidR="0034492B" w:rsidRDefault="0034492B">
      <w:pPr>
        <w:pStyle w:val="ConsPlusNormal"/>
        <w:ind w:firstLine="540"/>
        <w:jc w:val="both"/>
        <w:rPr>
          <w:rFonts w:ascii="Times New Roman" w:hAnsi="Times New Roman" w:cs="Times New Roman"/>
        </w:rPr>
      </w:pPr>
    </w:p>
    <w:p w:rsidR="0034492B" w:rsidRDefault="0034492B">
      <w:pPr>
        <w:pStyle w:val="ConsPlusNormal"/>
        <w:ind w:firstLine="540"/>
        <w:jc w:val="both"/>
        <w:rPr>
          <w:rFonts w:ascii="Times New Roman" w:hAnsi="Times New Roman" w:cs="Times New Roman"/>
        </w:rPr>
      </w:pPr>
      <w:r>
        <w:rPr>
          <w:rFonts w:ascii="Times New Roman" w:hAnsi="Times New Roman" w:cs="Times New Roman"/>
        </w:rPr>
        <w:t xml:space="preserve">3.1 . </w:t>
      </w:r>
      <w:r w:rsidRPr="00722BCA">
        <w:rPr>
          <w:rFonts w:ascii="Times New Roman" w:hAnsi="Times New Roman" w:cs="Times New Roman"/>
        </w:rPr>
        <w:t>Водоснабжение</w:t>
      </w:r>
    </w:p>
    <w:p w:rsidR="0034492B" w:rsidRDefault="0034492B">
      <w:pPr>
        <w:pStyle w:val="ConsPlusNormal"/>
        <w:ind w:firstLine="540"/>
        <w:jc w:val="both"/>
        <w:rPr>
          <w:rFonts w:ascii="Times New Roman" w:hAnsi="Times New Roman" w:cs="Times New Roman"/>
        </w:rPr>
      </w:pPr>
    </w:p>
    <w:p w:rsidR="0034492B" w:rsidRDefault="0034492B" w:rsidP="004A7A7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Расчетные показатели минимально допустимого уровня обеспеченности объектами местного значения населения </w:t>
      </w:r>
      <w:r w:rsidR="002540B6" w:rsidRPr="002540B6">
        <w:rPr>
          <w:rFonts w:ascii="Times New Roman" w:hAnsi="Times New Roman" w:cs="Times New Roman"/>
          <w:sz w:val="24"/>
          <w:szCs w:val="24"/>
        </w:rPr>
        <w:t>городского</w:t>
      </w:r>
      <w:r w:rsidR="002540B6">
        <w:rPr>
          <w:rFonts w:ascii="Times New Roman" w:hAnsi="Times New Roman" w:cs="Times New Roman"/>
          <w:sz w:val="24"/>
          <w:szCs w:val="24"/>
        </w:rPr>
        <w:t xml:space="preserve"> </w:t>
      </w:r>
      <w:r>
        <w:rPr>
          <w:rFonts w:ascii="Times New Roman" w:hAnsi="Times New Roman" w:cs="Times New Roman"/>
          <w:sz w:val="24"/>
          <w:szCs w:val="24"/>
        </w:rPr>
        <w:t>поселения</w:t>
      </w:r>
    </w:p>
    <w:p w:rsidR="0034492B" w:rsidRDefault="0034492B" w:rsidP="004A7A7D">
      <w:pPr>
        <w:pStyle w:val="ConsPlusNormal"/>
        <w:ind w:firstLine="540"/>
        <w:jc w:val="both"/>
        <w:rPr>
          <w:rFonts w:ascii="Times New Roman" w:hAnsi="Times New Roman" w:cs="Times New Roman"/>
        </w:rPr>
      </w:pPr>
    </w:p>
    <w:tbl>
      <w:tblPr>
        <w:tblW w:w="96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2047"/>
        <w:gridCol w:w="2693"/>
        <w:gridCol w:w="2891"/>
      </w:tblGrid>
      <w:tr w:rsidR="0034492B" w:rsidRPr="00A17EB6">
        <w:tc>
          <w:tcPr>
            <w:tcW w:w="1984" w:type="dxa"/>
            <w:vMerge w:val="restart"/>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Объекты электро-, тепл</w:t>
            </w:r>
            <w:proofErr w:type="gramStart"/>
            <w:r w:rsidRPr="00722BCA">
              <w:rPr>
                <w:rFonts w:ascii="Times New Roman" w:hAnsi="Times New Roman" w:cs="Times New Roman"/>
              </w:rPr>
              <w:t>о-</w:t>
            </w:r>
            <w:proofErr w:type="gramEnd"/>
            <w:r w:rsidRPr="00722BCA">
              <w:rPr>
                <w:rFonts w:ascii="Times New Roman" w:hAnsi="Times New Roman" w:cs="Times New Roman"/>
              </w:rPr>
              <w:t>, газо- и водоснабжения населения, водоотведения</w:t>
            </w:r>
          </w:p>
        </w:tc>
        <w:tc>
          <w:tcPr>
            <w:tcW w:w="7631" w:type="dxa"/>
            <w:gridSpan w:val="3"/>
          </w:tcPr>
          <w:p w:rsidR="0034492B" w:rsidRPr="00722BCA" w:rsidRDefault="0034492B" w:rsidP="009A4C42">
            <w:pPr>
              <w:pStyle w:val="ConsPlusNormal"/>
              <w:jc w:val="center"/>
              <w:rPr>
                <w:rFonts w:ascii="Times New Roman" w:hAnsi="Times New Roman" w:cs="Times New Roman"/>
              </w:rPr>
            </w:pPr>
            <w:r w:rsidRPr="00722BCA">
              <w:rPr>
                <w:rFonts w:ascii="Times New Roman" w:hAnsi="Times New Roman" w:cs="Times New Roman"/>
              </w:rPr>
              <w:t>Водоснабжение</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Уровень обеспеченности централизованным водоснабжением, %</w:t>
            </w:r>
          </w:p>
        </w:tc>
        <w:tc>
          <w:tcPr>
            <w:tcW w:w="5584" w:type="dxa"/>
            <w:gridSpan w:val="2"/>
          </w:tcPr>
          <w:p w:rsidR="0034492B" w:rsidRPr="00722BCA" w:rsidRDefault="002540B6" w:rsidP="009A4C42">
            <w:pPr>
              <w:pStyle w:val="ConsPlusNormal"/>
              <w:rPr>
                <w:rFonts w:ascii="Times New Roman" w:hAnsi="Times New Roman" w:cs="Times New Roman"/>
              </w:rPr>
            </w:pPr>
            <w:r>
              <w:rPr>
                <w:rFonts w:ascii="Times New Roman" w:hAnsi="Times New Roman" w:cs="Times New Roman"/>
              </w:rPr>
              <w:t>40</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val="restart"/>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 xml:space="preserve">очистки воды в зависимости от их производительности, </w:t>
            </w:r>
            <w:proofErr w:type="gramStart"/>
            <w:r w:rsidRPr="00722BCA">
              <w:rPr>
                <w:rFonts w:ascii="Times New Roman" w:hAnsi="Times New Roman" w:cs="Times New Roman"/>
              </w:rPr>
              <w:t>га</w:t>
            </w:r>
            <w:proofErr w:type="gramEnd"/>
          </w:p>
        </w:tc>
        <w:tc>
          <w:tcPr>
            <w:tcW w:w="2693"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 xml:space="preserve">свыше 0,2 до 0,4 тыс. </w:t>
            </w:r>
            <w:proofErr w:type="spellStart"/>
            <w:r w:rsidRPr="00722BCA">
              <w:rPr>
                <w:rFonts w:ascii="Times New Roman" w:hAnsi="Times New Roman" w:cs="Times New Roman"/>
              </w:rPr>
              <w:t>куб</w:t>
            </w:r>
            <w:proofErr w:type="gramStart"/>
            <w:r w:rsidRPr="00722BCA">
              <w:rPr>
                <w:rFonts w:ascii="Times New Roman" w:hAnsi="Times New Roman" w:cs="Times New Roman"/>
              </w:rPr>
              <w:t>.м</w:t>
            </w:r>
            <w:proofErr w:type="spellEnd"/>
            <w:proofErr w:type="gramEnd"/>
            <w:r w:rsidRPr="00722BCA">
              <w:rPr>
                <w:rFonts w:ascii="Times New Roman" w:hAnsi="Times New Roman" w:cs="Times New Roman"/>
              </w:rPr>
              <w:t>/</w:t>
            </w:r>
            <w:proofErr w:type="spellStart"/>
            <w:r w:rsidRPr="00722BCA">
              <w:rPr>
                <w:rFonts w:ascii="Times New Roman" w:hAnsi="Times New Roman" w:cs="Times New Roman"/>
              </w:rPr>
              <w:t>сут</w:t>
            </w:r>
            <w:proofErr w:type="spellEnd"/>
            <w:r w:rsidRPr="00722BCA">
              <w:rPr>
                <w:rFonts w:ascii="Times New Roman" w:hAnsi="Times New Roman" w:cs="Times New Roman"/>
              </w:rPr>
              <w:t>.</w:t>
            </w:r>
          </w:p>
        </w:tc>
        <w:tc>
          <w:tcPr>
            <w:tcW w:w="2891"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0,4</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tcPr>
          <w:p w:rsidR="0034492B" w:rsidRPr="00A17EB6" w:rsidRDefault="0034492B" w:rsidP="009A4C42">
            <w:pPr>
              <w:rPr>
                <w:rFonts w:ascii="Times New Roman" w:hAnsi="Times New Roman" w:cs="Times New Roman"/>
              </w:rPr>
            </w:pPr>
          </w:p>
        </w:tc>
        <w:tc>
          <w:tcPr>
            <w:tcW w:w="2693"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 xml:space="preserve">свыше 0,4 до 0,8 тыс. </w:t>
            </w:r>
            <w:proofErr w:type="spellStart"/>
            <w:r w:rsidRPr="00722BCA">
              <w:rPr>
                <w:rFonts w:ascii="Times New Roman" w:hAnsi="Times New Roman" w:cs="Times New Roman"/>
              </w:rPr>
              <w:t>куб</w:t>
            </w:r>
            <w:proofErr w:type="gramStart"/>
            <w:r w:rsidRPr="00722BCA">
              <w:rPr>
                <w:rFonts w:ascii="Times New Roman" w:hAnsi="Times New Roman" w:cs="Times New Roman"/>
              </w:rPr>
              <w:t>.м</w:t>
            </w:r>
            <w:proofErr w:type="spellEnd"/>
            <w:proofErr w:type="gramEnd"/>
            <w:r w:rsidRPr="00722BCA">
              <w:rPr>
                <w:rFonts w:ascii="Times New Roman" w:hAnsi="Times New Roman" w:cs="Times New Roman"/>
              </w:rPr>
              <w:t>/</w:t>
            </w:r>
            <w:proofErr w:type="spellStart"/>
            <w:r w:rsidRPr="00722BCA">
              <w:rPr>
                <w:rFonts w:ascii="Times New Roman" w:hAnsi="Times New Roman" w:cs="Times New Roman"/>
              </w:rPr>
              <w:t>сут</w:t>
            </w:r>
            <w:proofErr w:type="spellEnd"/>
            <w:r w:rsidRPr="00722BCA">
              <w:rPr>
                <w:rFonts w:ascii="Times New Roman" w:hAnsi="Times New Roman" w:cs="Times New Roman"/>
              </w:rPr>
              <w:t>.</w:t>
            </w:r>
          </w:p>
        </w:tc>
        <w:tc>
          <w:tcPr>
            <w:tcW w:w="2891"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1,0</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tcPr>
          <w:p w:rsidR="0034492B" w:rsidRPr="00A17EB6" w:rsidRDefault="0034492B" w:rsidP="009A4C42">
            <w:pPr>
              <w:rPr>
                <w:rFonts w:ascii="Times New Roman" w:hAnsi="Times New Roman" w:cs="Times New Roman"/>
              </w:rPr>
            </w:pPr>
          </w:p>
        </w:tc>
        <w:tc>
          <w:tcPr>
            <w:tcW w:w="2693"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 xml:space="preserve">свыше 0,8 до 12 тыс. </w:t>
            </w:r>
            <w:proofErr w:type="spellStart"/>
            <w:r w:rsidRPr="00722BCA">
              <w:rPr>
                <w:rFonts w:ascii="Times New Roman" w:hAnsi="Times New Roman" w:cs="Times New Roman"/>
              </w:rPr>
              <w:t>куб</w:t>
            </w:r>
            <w:proofErr w:type="gramStart"/>
            <w:r w:rsidRPr="00722BCA">
              <w:rPr>
                <w:rFonts w:ascii="Times New Roman" w:hAnsi="Times New Roman" w:cs="Times New Roman"/>
              </w:rPr>
              <w:t>.м</w:t>
            </w:r>
            <w:proofErr w:type="spellEnd"/>
            <w:proofErr w:type="gramEnd"/>
            <w:r w:rsidRPr="00722BCA">
              <w:rPr>
                <w:rFonts w:ascii="Times New Roman" w:hAnsi="Times New Roman" w:cs="Times New Roman"/>
              </w:rPr>
              <w:t>/</w:t>
            </w:r>
            <w:proofErr w:type="spellStart"/>
            <w:r w:rsidRPr="00722BCA">
              <w:rPr>
                <w:rFonts w:ascii="Times New Roman" w:hAnsi="Times New Roman" w:cs="Times New Roman"/>
              </w:rPr>
              <w:t>сут</w:t>
            </w:r>
            <w:proofErr w:type="spellEnd"/>
            <w:r w:rsidRPr="00722BCA">
              <w:rPr>
                <w:rFonts w:ascii="Times New Roman" w:hAnsi="Times New Roman" w:cs="Times New Roman"/>
              </w:rPr>
              <w:t>.</w:t>
            </w:r>
          </w:p>
        </w:tc>
        <w:tc>
          <w:tcPr>
            <w:tcW w:w="2891"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2,0</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tcPr>
          <w:p w:rsidR="0034492B" w:rsidRPr="00A17EB6" w:rsidRDefault="0034492B" w:rsidP="009A4C42">
            <w:pPr>
              <w:rPr>
                <w:rFonts w:ascii="Times New Roman" w:hAnsi="Times New Roman" w:cs="Times New Roman"/>
              </w:rPr>
            </w:pPr>
          </w:p>
        </w:tc>
        <w:tc>
          <w:tcPr>
            <w:tcW w:w="2693"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 xml:space="preserve">свыше 12 до 32 тыс. </w:t>
            </w:r>
            <w:proofErr w:type="spellStart"/>
            <w:r w:rsidRPr="00722BCA">
              <w:rPr>
                <w:rFonts w:ascii="Times New Roman" w:hAnsi="Times New Roman" w:cs="Times New Roman"/>
              </w:rPr>
              <w:t>куб</w:t>
            </w:r>
            <w:proofErr w:type="gramStart"/>
            <w:r w:rsidRPr="00722BCA">
              <w:rPr>
                <w:rFonts w:ascii="Times New Roman" w:hAnsi="Times New Roman" w:cs="Times New Roman"/>
              </w:rPr>
              <w:t>.м</w:t>
            </w:r>
            <w:proofErr w:type="spellEnd"/>
            <w:proofErr w:type="gramEnd"/>
            <w:r w:rsidRPr="00722BCA">
              <w:rPr>
                <w:rFonts w:ascii="Times New Roman" w:hAnsi="Times New Roman" w:cs="Times New Roman"/>
              </w:rPr>
              <w:t>/</w:t>
            </w:r>
            <w:proofErr w:type="spellStart"/>
            <w:r w:rsidRPr="00722BCA">
              <w:rPr>
                <w:rFonts w:ascii="Times New Roman" w:hAnsi="Times New Roman" w:cs="Times New Roman"/>
              </w:rPr>
              <w:t>сут</w:t>
            </w:r>
            <w:proofErr w:type="spellEnd"/>
            <w:r w:rsidRPr="00722BCA">
              <w:rPr>
                <w:rFonts w:ascii="Times New Roman" w:hAnsi="Times New Roman" w:cs="Times New Roman"/>
              </w:rPr>
              <w:t>.</w:t>
            </w:r>
          </w:p>
        </w:tc>
        <w:tc>
          <w:tcPr>
            <w:tcW w:w="2891"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3,0</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tcPr>
          <w:p w:rsidR="0034492B" w:rsidRPr="00A17EB6" w:rsidRDefault="0034492B" w:rsidP="009A4C42">
            <w:pPr>
              <w:rPr>
                <w:rFonts w:ascii="Times New Roman" w:hAnsi="Times New Roman" w:cs="Times New Roman"/>
              </w:rPr>
            </w:pPr>
          </w:p>
        </w:tc>
        <w:tc>
          <w:tcPr>
            <w:tcW w:w="2693"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 xml:space="preserve">свыше 32 до 80 тыс. </w:t>
            </w:r>
            <w:proofErr w:type="spellStart"/>
            <w:r w:rsidRPr="00722BCA">
              <w:rPr>
                <w:rFonts w:ascii="Times New Roman" w:hAnsi="Times New Roman" w:cs="Times New Roman"/>
              </w:rPr>
              <w:t>куб</w:t>
            </w:r>
            <w:proofErr w:type="gramStart"/>
            <w:r w:rsidRPr="00722BCA">
              <w:rPr>
                <w:rFonts w:ascii="Times New Roman" w:hAnsi="Times New Roman" w:cs="Times New Roman"/>
              </w:rPr>
              <w:t>.м</w:t>
            </w:r>
            <w:proofErr w:type="spellEnd"/>
            <w:proofErr w:type="gramEnd"/>
            <w:r w:rsidRPr="00722BCA">
              <w:rPr>
                <w:rFonts w:ascii="Times New Roman" w:hAnsi="Times New Roman" w:cs="Times New Roman"/>
              </w:rPr>
              <w:t>/</w:t>
            </w:r>
            <w:proofErr w:type="spellStart"/>
            <w:r w:rsidRPr="00722BCA">
              <w:rPr>
                <w:rFonts w:ascii="Times New Roman" w:hAnsi="Times New Roman" w:cs="Times New Roman"/>
              </w:rPr>
              <w:t>сут</w:t>
            </w:r>
            <w:proofErr w:type="spellEnd"/>
            <w:r w:rsidRPr="00722BCA">
              <w:rPr>
                <w:rFonts w:ascii="Times New Roman" w:hAnsi="Times New Roman" w:cs="Times New Roman"/>
              </w:rPr>
              <w:t>.</w:t>
            </w:r>
          </w:p>
        </w:tc>
        <w:tc>
          <w:tcPr>
            <w:tcW w:w="2891"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4,0</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tcPr>
          <w:p w:rsidR="0034492B" w:rsidRPr="00A17EB6" w:rsidRDefault="0034492B" w:rsidP="009A4C42">
            <w:pPr>
              <w:rPr>
                <w:rFonts w:ascii="Times New Roman" w:hAnsi="Times New Roman" w:cs="Times New Roman"/>
              </w:rPr>
            </w:pPr>
          </w:p>
        </w:tc>
        <w:tc>
          <w:tcPr>
            <w:tcW w:w="2693"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 xml:space="preserve">свыше 80 до 125 тыс. </w:t>
            </w:r>
            <w:proofErr w:type="spellStart"/>
            <w:r w:rsidRPr="00722BCA">
              <w:rPr>
                <w:rFonts w:ascii="Times New Roman" w:hAnsi="Times New Roman" w:cs="Times New Roman"/>
              </w:rPr>
              <w:t>куб</w:t>
            </w:r>
            <w:proofErr w:type="gramStart"/>
            <w:r w:rsidRPr="00722BCA">
              <w:rPr>
                <w:rFonts w:ascii="Times New Roman" w:hAnsi="Times New Roman" w:cs="Times New Roman"/>
              </w:rPr>
              <w:t>.м</w:t>
            </w:r>
            <w:proofErr w:type="spellEnd"/>
            <w:proofErr w:type="gramEnd"/>
            <w:r w:rsidRPr="00722BCA">
              <w:rPr>
                <w:rFonts w:ascii="Times New Roman" w:hAnsi="Times New Roman" w:cs="Times New Roman"/>
              </w:rPr>
              <w:t>/</w:t>
            </w:r>
            <w:proofErr w:type="spellStart"/>
            <w:r w:rsidRPr="00722BCA">
              <w:rPr>
                <w:rFonts w:ascii="Times New Roman" w:hAnsi="Times New Roman" w:cs="Times New Roman"/>
              </w:rPr>
              <w:t>сут</w:t>
            </w:r>
            <w:proofErr w:type="spellEnd"/>
            <w:r w:rsidRPr="00722BCA">
              <w:rPr>
                <w:rFonts w:ascii="Times New Roman" w:hAnsi="Times New Roman" w:cs="Times New Roman"/>
              </w:rPr>
              <w:t>.</w:t>
            </w:r>
          </w:p>
        </w:tc>
        <w:tc>
          <w:tcPr>
            <w:tcW w:w="2891"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6,0</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tcPr>
          <w:p w:rsidR="0034492B" w:rsidRPr="00A17EB6" w:rsidRDefault="0034492B" w:rsidP="009A4C42">
            <w:pPr>
              <w:rPr>
                <w:rFonts w:ascii="Times New Roman" w:hAnsi="Times New Roman" w:cs="Times New Roman"/>
              </w:rPr>
            </w:pPr>
          </w:p>
        </w:tc>
        <w:tc>
          <w:tcPr>
            <w:tcW w:w="2693"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 xml:space="preserve">свыше 125 до 250 тыс. </w:t>
            </w:r>
            <w:proofErr w:type="spellStart"/>
            <w:r w:rsidRPr="00722BCA">
              <w:rPr>
                <w:rFonts w:ascii="Times New Roman" w:hAnsi="Times New Roman" w:cs="Times New Roman"/>
              </w:rPr>
              <w:t>куб</w:t>
            </w:r>
            <w:proofErr w:type="gramStart"/>
            <w:r w:rsidRPr="00722BCA">
              <w:rPr>
                <w:rFonts w:ascii="Times New Roman" w:hAnsi="Times New Roman" w:cs="Times New Roman"/>
              </w:rPr>
              <w:t>.м</w:t>
            </w:r>
            <w:proofErr w:type="spellEnd"/>
            <w:proofErr w:type="gramEnd"/>
            <w:r w:rsidRPr="00722BCA">
              <w:rPr>
                <w:rFonts w:ascii="Times New Roman" w:hAnsi="Times New Roman" w:cs="Times New Roman"/>
              </w:rPr>
              <w:t>/</w:t>
            </w:r>
            <w:proofErr w:type="spellStart"/>
            <w:r w:rsidRPr="00722BCA">
              <w:rPr>
                <w:rFonts w:ascii="Times New Roman" w:hAnsi="Times New Roman" w:cs="Times New Roman"/>
              </w:rPr>
              <w:t>сут</w:t>
            </w:r>
            <w:proofErr w:type="spellEnd"/>
            <w:r w:rsidRPr="00722BCA">
              <w:rPr>
                <w:rFonts w:ascii="Times New Roman" w:hAnsi="Times New Roman" w:cs="Times New Roman"/>
              </w:rPr>
              <w:t>.</w:t>
            </w:r>
          </w:p>
        </w:tc>
        <w:tc>
          <w:tcPr>
            <w:tcW w:w="2891"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12,0</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tcPr>
          <w:p w:rsidR="0034492B" w:rsidRPr="00A17EB6" w:rsidRDefault="0034492B" w:rsidP="009A4C42">
            <w:pPr>
              <w:rPr>
                <w:rFonts w:ascii="Times New Roman" w:hAnsi="Times New Roman" w:cs="Times New Roman"/>
              </w:rPr>
            </w:pPr>
          </w:p>
        </w:tc>
        <w:tc>
          <w:tcPr>
            <w:tcW w:w="2693"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 xml:space="preserve">свыше 250 до 400 тыс. </w:t>
            </w:r>
            <w:proofErr w:type="spellStart"/>
            <w:r w:rsidRPr="00722BCA">
              <w:rPr>
                <w:rFonts w:ascii="Times New Roman" w:hAnsi="Times New Roman" w:cs="Times New Roman"/>
              </w:rPr>
              <w:t>куб</w:t>
            </w:r>
            <w:proofErr w:type="gramStart"/>
            <w:r w:rsidRPr="00722BCA">
              <w:rPr>
                <w:rFonts w:ascii="Times New Roman" w:hAnsi="Times New Roman" w:cs="Times New Roman"/>
              </w:rPr>
              <w:t>.м</w:t>
            </w:r>
            <w:proofErr w:type="spellEnd"/>
            <w:proofErr w:type="gramEnd"/>
            <w:r w:rsidRPr="00722BCA">
              <w:rPr>
                <w:rFonts w:ascii="Times New Roman" w:hAnsi="Times New Roman" w:cs="Times New Roman"/>
              </w:rPr>
              <w:t>/</w:t>
            </w:r>
            <w:proofErr w:type="spellStart"/>
            <w:r w:rsidRPr="00722BCA">
              <w:rPr>
                <w:rFonts w:ascii="Times New Roman" w:hAnsi="Times New Roman" w:cs="Times New Roman"/>
              </w:rPr>
              <w:t>сут</w:t>
            </w:r>
            <w:proofErr w:type="spellEnd"/>
            <w:r w:rsidRPr="00722BCA">
              <w:rPr>
                <w:rFonts w:ascii="Times New Roman" w:hAnsi="Times New Roman" w:cs="Times New Roman"/>
              </w:rPr>
              <w:t>.</w:t>
            </w:r>
          </w:p>
        </w:tc>
        <w:tc>
          <w:tcPr>
            <w:tcW w:w="2891"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18,0</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tcPr>
          <w:p w:rsidR="0034492B" w:rsidRPr="00A17EB6" w:rsidRDefault="0034492B" w:rsidP="009A4C42">
            <w:pPr>
              <w:rPr>
                <w:rFonts w:ascii="Times New Roman" w:hAnsi="Times New Roman" w:cs="Times New Roman"/>
              </w:rPr>
            </w:pPr>
          </w:p>
        </w:tc>
        <w:tc>
          <w:tcPr>
            <w:tcW w:w="2693"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 xml:space="preserve">свыше 400 до 800 тыс. </w:t>
            </w:r>
            <w:proofErr w:type="spellStart"/>
            <w:r w:rsidRPr="00722BCA">
              <w:rPr>
                <w:rFonts w:ascii="Times New Roman" w:hAnsi="Times New Roman" w:cs="Times New Roman"/>
              </w:rPr>
              <w:t>куб</w:t>
            </w:r>
            <w:proofErr w:type="gramStart"/>
            <w:r w:rsidRPr="00722BCA">
              <w:rPr>
                <w:rFonts w:ascii="Times New Roman" w:hAnsi="Times New Roman" w:cs="Times New Roman"/>
              </w:rPr>
              <w:t>.м</w:t>
            </w:r>
            <w:proofErr w:type="spellEnd"/>
            <w:proofErr w:type="gramEnd"/>
            <w:r w:rsidRPr="00722BCA">
              <w:rPr>
                <w:rFonts w:ascii="Times New Roman" w:hAnsi="Times New Roman" w:cs="Times New Roman"/>
              </w:rPr>
              <w:t>/</w:t>
            </w:r>
            <w:proofErr w:type="spellStart"/>
            <w:r w:rsidRPr="00722BCA">
              <w:rPr>
                <w:rFonts w:ascii="Times New Roman" w:hAnsi="Times New Roman" w:cs="Times New Roman"/>
              </w:rPr>
              <w:t>сут</w:t>
            </w:r>
            <w:proofErr w:type="spellEnd"/>
            <w:r w:rsidRPr="00722BCA">
              <w:rPr>
                <w:rFonts w:ascii="Times New Roman" w:hAnsi="Times New Roman" w:cs="Times New Roman"/>
              </w:rPr>
              <w:t>.</w:t>
            </w:r>
          </w:p>
        </w:tc>
        <w:tc>
          <w:tcPr>
            <w:tcW w:w="2891"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24,0</w:t>
            </w:r>
          </w:p>
        </w:tc>
      </w:tr>
    </w:tbl>
    <w:p w:rsidR="0034492B" w:rsidRDefault="0034492B">
      <w:pPr>
        <w:pStyle w:val="ConsPlusNormal"/>
        <w:ind w:firstLine="540"/>
        <w:jc w:val="both"/>
        <w:rPr>
          <w:rFonts w:ascii="Times New Roman" w:hAnsi="Times New Roman" w:cs="Times New Roman"/>
        </w:rPr>
      </w:pPr>
    </w:p>
    <w:p w:rsidR="0034492B" w:rsidRDefault="0034492B" w:rsidP="004A7A7D">
      <w:pPr>
        <w:pStyle w:val="ConsPlusNormal"/>
        <w:ind w:firstLine="540"/>
        <w:jc w:val="both"/>
        <w:rPr>
          <w:rFonts w:ascii="Times New Roman" w:hAnsi="Times New Roman" w:cs="Times New Roman"/>
        </w:rPr>
      </w:pPr>
      <w:r>
        <w:rPr>
          <w:rFonts w:ascii="Times New Roman" w:hAnsi="Times New Roman" w:cs="Times New Roman"/>
        </w:rPr>
        <w:t xml:space="preserve">Расчетные показатели максимально допустимого уровня территориальной доступности указанных объектов не устанавливается. </w:t>
      </w:r>
    </w:p>
    <w:p w:rsidR="0034492B" w:rsidRDefault="0034492B">
      <w:pPr>
        <w:pStyle w:val="ConsPlusNormal"/>
        <w:ind w:firstLine="540"/>
        <w:jc w:val="both"/>
        <w:rPr>
          <w:rFonts w:ascii="Times New Roman" w:hAnsi="Times New Roman" w:cs="Times New Roman"/>
        </w:rPr>
      </w:pPr>
    </w:p>
    <w:p w:rsidR="0034492B" w:rsidRDefault="0034492B">
      <w:pPr>
        <w:pStyle w:val="ConsPlusNormal"/>
        <w:ind w:firstLine="540"/>
        <w:jc w:val="both"/>
        <w:rPr>
          <w:rFonts w:ascii="Times New Roman" w:hAnsi="Times New Roman" w:cs="Times New Roman"/>
        </w:rPr>
      </w:pPr>
      <w:r>
        <w:rPr>
          <w:rFonts w:ascii="Times New Roman" w:hAnsi="Times New Roman" w:cs="Times New Roman"/>
        </w:rPr>
        <w:t xml:space="preserve">3.2. </w:t>
      </w:r>
      <w:r w:rsidRPr="00722BCA">
        <w:rPr>
          <w:rFonts w:ascii="Times New Roman" w:hAnsi="Times New Roman" w:cs="Times New Roman"/>
        </w:rPr>
        <w:t>Водоотведение</w:t>
      </w:r>
    </w:p>
    <w:p w:rsidR="0034492B" w:rsidRDefault="0034492B">
      <w:pPr>
        <w:pStyle w:val="ConsPlusNormal"/>
        <w:ind w:firstLine="540"/>
        <w:jc w:val="both"/>
        <w:rPr>
          <w:rFonts w:ascii="Times New Roman" w:hAnsi="Times New Roman" w:cs="Times New Roman"/>
        </w:rPr>
      </w:pPr>
    </w:p>
    <w:p w:rsidR="0034492B" w:rsidRDefault="0034492B" w:rsidP="004A7A7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Расчетные показатели минимально допустимого уровня обеспеченности объектами местного значения населения поселения</w:t>
      </w:r>
    </w:p>
    <w:p w:rsidR="0034492B" w:rsidRDefault="0034492B" w:rsidP="004A7A7D">
      <w:pPr>
        <w:pStyle w:val="ConsPlusNormal"/>
        <w:ind w:firstLine="540"/>
        <w:jc w:val="both"/>
        <w:rPr>
          <w:rFonts w:ascii="Times New Roman" w:hAnsi="Times New Roman" w:cs="Times New Roman"/>
        </w:rPr>
      </w:pPr>
    </w:p>
    <w:tbl>
      <w:tblPr>
        <w:tblW w:w="96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031"/>
        <w:gridCol w:w="5584"/>
      </w:tblGrid>
      <w:tr w:rsidR="0034492B" w:rsidRPr="00A17EB6">
        <w:tc>
          <w:tcPr>
            <w:tcW w:w="4031"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Уровень обеспеченности централизованным водоотведением для общественно-деловой и этажной жилой застройки, %</w:t>
            </w:r>
          </w:p>
        </w:tc>
        <w:tc>
          <w:tcPr>
            <w:tcW w:w="5584"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по заданию на проектирование</w:t>
            </w:r>
          </w:p>
        </w:tc>
      </w:tr>
      <w:tr w:rsidR="0034492B" w:rsidRPr="00A17EB6">
        <w:tc>
          <w:tcPr>
            <w:tcW w:w="4031"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Уровень обеспеченности системой водоотведения для индивидуальной жилой застройки, %</w:t>
            </w:r>
          </w:p>
        </w:tc>
        <w:tc>
          <w:tcPr>
            <w:tcW w:w="5584"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по заданию на проектирование</w:t>
            </w:r>
          </w:p>
        </w:tc>
      </w:tr>
    </w:tbl>
    <w:p w:rsidR="0034492B" w:rsidRDefault="0034492B">
      <w:pPr>
        <w:pStyle w:val="ConsPlusNormal"/>
        <w:ind w:firstLine="540"/>
        <w:jc w:val="both"/>
        <w:rPr>
          <w:rFonts w:ascii="Times New Roman" w:hAnsi="Times New Roman" w:cs="Times New Roman"/>
        </w:rPr>
      </w:pPr>
    </w:p>
    <w:p w:rsidR="0034492B" w:rsidRDefault="0034492B" w:rsidP="004A7A7D">
      <w:pPr>
        <w:pStyle w:val="ConsPlusNormal"/>
        <w:ind w:firstLine="540"/>
        <w:jc w:val="both"/>
        <w:rPr>
          <w:rFonts w:ascii="Times New Roman" w:hAnsi="Times New Roman" w:cs="Times New Roman"/>
        </w:rPr>
      </w:pPr>
      <w:r>
        <w:rPr>
          <w:rFonts w:ascii="Times New Roman" w:hAnsi="Times New Roman" w:cs="Times New Roman"/>
        </w:rPr>
        <w:t xml:space="preserve">Расчетные показатели максимально допустимого уровня территориальной доступности указанных объектов не устанавливается. </w:t>
      </w:r>
    </w:p>
    <w:p w:rsidR="0034492B" w:rsidRDefault="0034492B">
      <w:pPr>
        <w:pStyle w:val="ConsPlusNormal"/>
        <w:ind w:firstLine="540"/>
        <w:jc w:val="both"/>
        <w:rPr>
          <w:rFonts w:ascii="Times New Roman" w:hAnsi="Times New Roman" w:cs="Times New Roman"/>
        </w:rPr>
      </w:pPr>
    </w:p>
    <w:p w:rsidR="0034492B" w:rsidRDefault="0034492B">
      <w:pPr>
        <w:pStyle w:val="ConsPlusNormal"/>
        <w:ind w:firstLine="540"/>
        <w:jc w:val="both"/>
        <w:rPr>
          <w:rFonts w:ascii="Times New Roman" w:hAnsi="Times New Roman" w:cs="Times New Roman"/>
        </w:rPr>
      </w:pPr>
      <w:r>
        <w:rPr>
          <w:rFonts w:ascii="Times New Roman" w:hAnsi="Times New Roman" w:cs="Times New Roman"/>
        </w:rPr>
        <w:t xml:space="preserve">3.3 </w:t>
      </w:r>
      <w:r w:rsidRPr="00722BCA">
        <w:rPr>
          <w:rFonts w:ascii="Times New Roman" w:hAnsi="Times New Roman" w:cs="Times New Roman"/>
        </w:rPr>
        <w:t>Теплоснабжение</w:t>
      </w:r>
    </w:p>
    <w:p w:rsidR="0034492B" w:rsidRDefault="0034492B">
      <w:pPr>
        <w:pStyle w:val="ConsPlusNormal"/>
        <w:ind w:firstLine="540"/>
        <w:jc w:val="both"/>
        <w:rPr>
          <w:rFonts w:ascii="Times New Roman" w:hAnsi="Times New Roman" w:cs="Times New Roman"/>
        </w:rPr>
      </w:pPr>
    </w:p>
    <w:p w:rsidR="0034492B" w:rsidRDefault="0034492B" w:rsidP="004A7A7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Расчетные показатели минимально допустимого уровня обеспеченности объектами местного значения населения </w:t>
      </w:r>
      <w:r w:rsidR="00726D69" w:rsidRPr="002540B6">
        <w:rPr>
          <w:rFonts w:ascii="Times New Roman" w:hAnsi="Times New Roman" w:cs="Times New Roman"/>
          <w:sz w:val="24"/>
          <w:szCs w:val="24"/>
        </w:rPr>
        <w:t>городского</w:t>
      </w:r>
      <w:r w:rsidR="00726D69">
        <w:rPr>
          <w:rFonts w:ascii="Times New Roman" w:hAnsi="Times New Roman" w:cs="Times New Roman"/>
          <w:sz w:val="24"/>
          <w:szCs w:val="24"/>
        </w:rPr>
        <w:t xml:space="preserve"> </w:t>
      </w:r>
      <w:r>
        <w:rPr>
          <w:rFonts w:ascii="Times New Roman" w:hAnsi="Times New Roman" w:cs="Times New Roman"/>
          <w:sz w:val="24"/>
          <w:szCs w:val="24"/>
        </w:rPr>
        <w:t>поселения</w:t>
      </w:r>
    </w:p>
    <w:p w:rsidR="0034492B" w:rsidRDefault="0034492B" w:rsidP="004A7A7D">
      <w:pPr>
        <w:pStyle w:val="ConsPlusNormal"/>
        <w:ind w:firstLine="540"/>
        <w:jc w:val="both"/>
        <w:rPr>
          <w:rFonts w:ascii="Times New Roman" w:hAnsi="Times New Roman" w:cs="Times New Roman"/>
        </w:rPr>
      </w:pPr>
    </w:p>
    <w:tbl>
      <w:tblPr>
        <w:tblW w:w="96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73"/>
        <w:gridCol w:w="5442"/>
      </w:tblGrid>
      <w:tr w:rsidR="0034492B" w:rsidRPr="00A17EB6">
        <w:tc>
          <w:tcPr>
            <w:tcW w:w="4173"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Уровень обеспеченности централизованным теплоснабжением общественных, культурно-бытовых и административных зданий, %</w:t>
            </w:r>
          </w:p>
        </w:tc>
        <w:tc>
          <w:tcPr>
            <w:tcW w:w="5442" w:type="dxa"/>
          </w:tcPr>
          <w:p w:rsidR="0034492B" w:rsidRPr="00722BCA" w:rsidRDefault="00726D69" w:rsidP="009A4C42">
            <w:pPr>
              <w:pStyle w:val="ConsPlusNormal"/>
              <w:rPr>
                <w:rFonts w:ascii="Times New Roman" w:hAnsi="Times New Roman" w:cs="Times New Roman"/>
              </w:rPr>
            </w:pPr>
            <w:r>
              <w:rPr>
                <w:rFonts w:ascii="Times New Roman" w:hAnsi="Times New Roman" w:cs="Times New Roman"/>
              </w:rPr>
              <w:t>50</w:t>
            </w:r>
          </w:p>
        </w:tc>
      </w:tr>
    </w:tbl>
    <w:p w:rsidR="0034492B" w:rsidRDefault="0034492B">
      <w:pPr>
        <w:pStyle w:val="ConsPlusNormal"/>
        <w:ind w:firstLine="540"/>
        <w:jc w:val="both"/>
        <w:rPr>
          <w:rFonts w:ascii="Times New Roman" w:hAnsi="Times New Roman" w:cs="Times New Roman"/>
        </w:rPr>
      </w:pPr>
    </w:p>
    <w:p w:rsidR="0034492B" w:rsidRDefault="0034492B" w:rsidP="004A7A7D">
      <w:pPr>
        <w:pStyle w:val="ConsPlusNormal"/>
        <w:ind w:firstLine="540"/>
        <w:jc w:val="both"/>
        <w:rPr>
          <w:rFonts w:ascii="Times New Roman" w:hAnsi="Times New Roman" w:cs="Times New Roman"/>
        </w:rPr>
      </w:pPr>
      <w:r>
        <w:rPr>
          <w:rFonts w:ascii="Times New Roman" w:hAnsi="Times New Roman" w:cs="Times New Roman"/>
        </w:rPr>
        <w:t>Расчетные показатели максимально допустимого уровня территориальной доступности указанных объектов не устанавлива</w:t>
      </w:r>
      <w:r w:rsidR="0095756D">
        <w:rPr>
          <w:rFonts w:ascii="Times New Roman" w:hAnsi="Times New Roman" w:cs="Times New Roman"/>
        </w:rPr>
        <w:t>ю</w:t>
      </w:r>
      <w:r>
        <w:rPr>
          <w:rFonts w:ascii="Times New Roman" w:hAnsi="Times New Roman" w:cs="Times New Roman"/>
        </w:rPr>
        <w:t xml:space="preserve">тся. </w:t>
      </w:r>
    </w:p>
    <w:p w:rsidR="0034492B" w:rsidRDefault="0034492B">
      <w:pPr>
        <w:pStyle w:val="ConsPlusNormal"/>
        <w:ind w:firstLine="540"/>
        <w:jc w:val="both"/>
        <w:rPr>
          <w:rFonts w:ascii="Times New Roman" w:hAnsi="Times New Roman" w:cs="Times New Roman"/>
        </w:rPr>
      </w:pPr>
    </w:p>
    <w:p w:rsidR="0034492B" w:rsidRDefault="0034492B">
      <w:pPr>
        <w:pStyle w:val="ConsPlusNormal"/>
        <w:ind w:firstLine="540"/>
        <w:jc w:val="both"/>
        <w:rPr>
          <w:rFonts w:ascii="Times New Roman" w:hAnsi="Times New Roman" w:cs="Times New Roman"/>
        </w:rPr>
      </w:pPr>
      <w:r>
        <w:rPr>
          <w:rFonts w:ascii="Times New Roman" w:hAnsi="Times New Roman" w:cs="Times New Roman"/>
        </w:rPr>
        <w:t xml:space="preserve">3.4 </w:t>
      </w:r>
      <w:r w:rsidRPr="00722BCA">
        <w:rPr>
          <w:rFonts w:ascii="Times New Roman" w:hAnsi="Times New Roman" w:cs="Times New Roman"/>
        </w:rPr>
        <w:t>Газоснабжение</w:t>
      </w:r>
    </w:p>
    <w:p w:rsidR="0034492B" w:rsidRDefault="0034492B">
      <w:pPr>
        <w:pStyle w:val="ConsPlusNormal"/>
        <w:ind w:firstLine="540"/>
        <w:jc w:val="both"/>
        <w:rPr>
          <w:rFonts w:ascii="Times New Roman" w:hAnsi="Times New Roman" w:cs="Times New Roman"/>
        </w:rPr>
      </w:pPr>
    </w:p>
    <w:p w:rsidR="0034492B" w:rsidRDefault="0034492B" w:rsidP="004A7A7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Расчетные показатели минимально допустимого уровня обеспеченности объектами местного значения населения </w:t>
      </w:r>
      <w:r w:rsidR="00726D69" w:rsidRPr="002540B6">
        <w:rPr>
          <w:rFonts w:ascii="Times New Roman" w:hAnsi="Times New Roman" w:cs="Times New Roman"/>
          <w:sz w:val="24"/>
          <w:szCs w:val="24"/>
        </w:rPr>
        <w:t>городского</w:t>
      </w:r>
      <w:r>
        <w:rPr>
          <w:rFonts w:ascii="Times New Roman" w:hAnsi="Times New Roman" w:cs="Times New Roman"/>
          <w:sz w:val="24"/>
          <w:szCs w:val="24"/>
        </w:rPr>
        <w:t xml:space="preserve"> поселения</w:t>
      </w:r>
    </w:p>
    <w:p w:rsidR="0034492B" w:rsidRDefault="0034492B" w:rsidP="004A7A7D">
      <w:pPr>
        <w:pStyle w:val="ConsPlusNormal"/>
        <w:ind w:firstLine="540"/>
        <w:jc w:val="both"/>
        <w:rPr>
          <w:rFonts w:ascii="Times New Roman" w:hAnsi="Times New Roman" w:cs="Times New Roman"/>
        </w:rPr>
      </w:pPr>
    </w:p>
    <w:tbl>
      <w:tblPr>
        <w:tblW w:w="96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73"/>
        <w:gridCol w:w="5442"/>
      </w:tblGrid>
      <w:tr w:rsidR="0034492B" w:rsidRPr="00A17EB6">
        <w:trPr>
          <w:trHeight w:val="1518"/>
        </w:trPr>
        <w:tc>
          <w:tcPr>
            <w:tcW w:w="4173" w:type="dxa"/>
          </w:tcPr>
          <w:p w:rsidR="0034492B" w:rsidRPr="00722BCA" w:rsidRDefault="0034492B" w:rsidP="009C1139">
            <w:pPr>
              <w:pStyle w:val="ConsPlusNormal"/>
              <w:rPr>
                <w:rFonts w:ascii="Times New Roman" w:hAnsi="Times New Roman" w:cs="Times New Roman"/>
              </w:rPr>
            </w:pPr>
            <w:r w:rsidRPr="00722BCA">
              <w:rPr>
                <w:rFonts w:ascii="Times New Roman" w:hAnsi="Times New Roman" w:cs="Times New Roman"/>
              </w:rPr>
              <w:t xml:space="preserve">Уровень обеспеченности </w:t>
            </w:r>
            <w:proofErr w:type="gramStart"/>
            <w:r w:rsidRPr="00722BCA">
              <w:rPr>
                <w:rFonts w:ascii="Times New Roman" w:hAnsi="Times New Roman" w:cs="Times New Roman"/>
              </w:rPr>
              <w:t>централизованн</w:t>
            </w:r>
            <w:r>
              <w:rPr>
                <w:rFonts w:ascii="Times New Roman" w:hAnsi="Times New Roman" w:cs="Times New Roman"/>
              </w:rPr>
              <w:t>ым</w:t>
            </w:r>
            <w:proofErr w:type="gramEnd"/>
          </w:p>
          <w:p w:rsidR="0034492B" w:rsidRPr="00722BCA" w:rsidRDefault="0034492B" w:rsidP="009C1139">
            <w:pPr>
              <w:pStyle w:val="ConsPlusNormal"/>
              <w:rPr>
                <w:rFonts w:ascii="Times New Roman" w:hAnsi="Times New Roman" w:cs="Times New Roman"/>
              </w:rPr>
            </w:pPr>
            <w:r w:rsidRPr="00722BCA">
              <w:rPr>
                <w:rFonts w:ascii="Times New Roman" w:hAnsi="Times New Roman" w:cs="Times New Roman"/>
              </w:rPr>
              <w:t>газоснабжени</w:t>
            </w:r>
            <w:r>
              <w:rPr>
                <w:rFonts w:ascii="Times New Roman" w:hAnsi="Times New Roman" w:cs="Times New Roman"/>
              </w:rPr>
              <w:t>ем</w:t>
            </w:r>
            <w:r w:rsidRPr="00722BCA">
              <w:rPr>
                <w:rFonts w:ascii="Times New Roman" w:hAnsi="Times New Roman" w:cs="Times New Roman"/>
              </w:rPr>
              <w:t xml:space="preserve"> вне зон действия источников централизованного теплоснабжения, %</w:t>
            </w:r>
          </w:p>
        </w:tc>
        <w:tc>
          <w:tcPr>
            <w:tcW w:w="5442" w:type="dxa"/>
          </w:tcPr>
          <w:p w:rsidR="0034492B" w:rsidRPr="00722BCA" w:rsidRDefault="00A071AB" w:rsidP="009A4C42">
            <w:pPr>
              <w:pStyle w:val="ConsPlusNormal"/>
              <w:rPr>
                <w:rFonts w:ascii="Times New Roman" w:hAnsi="Times New Roman" w:cs="Times New Roman"/>
              </w:rPr>
            </w:pPr>
            <w:r>
              <w:rPr>
                <w:rFonts w:ascii="Times New Roman" w:hAnsi="Times New Roman" w:cs="Times New Roman"/>
              </w:rPr>
              <w:t>по заданию на проектирование</w:t>
            </w:r>
          </w:p>
        </w:tc>
      </w:tr>
    </w:tbl>
    <w:p w:rsidR="0034492B" w:rsidRDefault="0034492B">
      <w:pPr>
        <w:pStyle w:val="ConsPlusNormal"/>
        <w:ind w:firstLine="540"/>
        <w:jc w:val="both"/>
        <w:rPr>
          <w:rFonts w:ascii="Times New Roman" w:hAnsi="Times New Roman" w:cs="Times New Roman"/>
        </w:rPr>
      </w:pPr>
    </w:p>
    <w:p w:rsidR="0034492B" w:rsidRDefault="0034492B" w:rsidP="004A7A7D">
      <w:pPr>
        <w:pStyle w:val="ConsPlusNormal"/>
        <w:ind w:firstLine="540"/>
        <w:jc w:val="both"/>
        <w:rPr>
          <w:rFonts w:ascii="Times New Roman" w:hAnsi="Times New Roman" w:cs="Times New Roman"/>
        </w:rPr>
      </w:pPr>
      <w:r>
        <w:rPr>
          <w:rFonts w:ascii="Times New Roman" w:hAnsi="Times New Roman" w:cs="Times New Roman"/>
        </w:rPr>
        <w:t>Расчетные показатели максимально допустимого уровня территориальной доступности ук</w:t>
      </w:r>
      <w:r w:rsidR="005C1BB2">
        <w:rPr>
          <w:rFonts w:ascii="Times New Roman" w:hAnsi="Times New Roman" w:cs="Times New Roman"/>
        </w:rPr>
        <w:t>азанных объектов не устанавливаю</w:t>
      </w:r>
      <w:r>
        <w:rPr>
          <w:rFonts w:ascii="Times New Roman" w:hAnsi="Times New Roman" w:cs="Times New Roman"/>
        </w:rPr>
        <w:t xml:space="preserve">тся. </w:t>
      </w:r>
    </w:p>
    <w:p w:rsidR="0034492B" w:rsidRDefault="0034492B">
      <w:pPr>
        <w:pStyle w:val="ConsPlusNormal"/>
        <w:ind w:firstLine="540"/>
        <w:jc w:val="both"/>
        <w:rPr>
          <w:rFonts w:ascii="Times New Roman" w:hAnsi="Times New Roman" w:cs="Times New Roman"/>
        </w:rPr>
      </w:pPr>
    </w:p>
    <w:p w:rsidR="0034492B" w:rsidRDefault="0034492B">
      <w:pPr>
        <w:pStyle w:val="ConsPlusNormal"/>
        <w:ind w:firstLine="540"/>
        <w:jc w:val="both"/>
        <w:rPr>
          <w:rFonts w:ascii="Times New Roman" w:hAnsi="Times New Roman" w:cs="Times New Roman"/>
        </w:rPr>
      </w:pPr>
      <w:r>
        <w:rPr>
          <w:rFonts w:ascii="Times New Roman" w:hAnsi="Times New Roman" w:cs="Times New Roman"/>
        </w:rPr>
        <w:t xml:space="preserve">3.5 </w:t>
      </w:r>
      <w:r w:rsidRPr="00722BCA">
        <w:rPr>
          <w:rFonts w:ascii="Times New Roman" w:hAnsi="Times New Roman" w:cs="Times New Roman"/>
        </w:rPr>
        <w:t>Электроснабжение</w:t>
      </w:r>
    </w:p>
    <w:p w:rsidR="0034492B" w:rsidRDefault="0034492B">
      <w:pPr>
        <w:pStyle w:val="ConsPlusNormal"/>
        <w:ind w:firstLine="540"/>
        <w:jc w:val="both"/>
        <w:rPr>
          <w:rFonts w:ascii="Times New Roman" w:hAnsi="Times New Roman" w:cs="Times New Roman"/>
        </w:rPr>
      </w:pPr>
    </w:p>
    <w:p w:rsidR="0034492B" w:rsidRDefault="0034492B" w:rsidP="004A7A7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Расчетные показатели минимально допустимого уровня обеспеченности объектами местного значения населения </w:t>
      </w:r>
      <w:r w:rsidR="00726D69" w:rsidRPr="002540B6">
        <w:rPr>
          <w:rFonts w:ascii="Times New Roman" w:hAnsi="Times New Roman" w:cs="Times New Roman"/>
          <w:sz w:val="24"/>
          <w:szCs w:val="24"/>
        </w:rPr>
        <w:t>городского</w:t>
      </w:r>
      <w:r>
        <w:rPr>
          <w:rFonts w:ascii="Times New Roman" w:hAnsi="Times New Roman" w:cs="Times New Roman"/>
          <w:sz w:val="24"/>
          <w:szCs w:val="24"/>
        </w:rPr>
        <w:t xml:space="preserve"> поселения</w:t>
      </w:r>
    </w:p>
    <w:p w:rsidR="0034492B" w:rsidRDefault="0034492B" w:rsidP="004A7A7D">
      <w:pPr>
        <w:pStyle w:val="ConsPlusNormal"/>
        <w:ind w:firstLine="540"/>
        <w:jc w:val="both"/>
        <w:rPr>
          <w:rFonts w:ascii="Times New Roman" w:hAnsi="Times New Roman" w:cs="Times New Roman"/>
        </w:rPr>
      </w:pPr>
    </w:p>
    <w:tbl>
      <w:tblPr>
        <w:tblW w:w="96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73"/>
        <w:gridCol w:w="5442"/>
      </w:tblGrid>
      <w:tr w:rsidR="0034492B" w:rsidRPr="00A17EB6">
        <w:tc>
          <w:tcPr>
            <w:tcW w:w="4173"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 xml:space="preserve">Уровень обеспеченности централизованной системой </w:t>
            </w:r>
            <w:r w:rsidRPr="00722BCA">
              <w:rPr>
                <w:rFonts w:ascii="Times New Roman" w:hAnsi="Times New Roman" w:cs="Times New Roman"/>
              </w:rPr>
              <w:lastRenderedPageBreak/>
              <w:t>электроснабжения, %</w:t>
            </w:r>
          </w:p>
        </w:tc>
        <w:tc>
          <w:tcPr>
            <w:tcW w:w="5442" w:type="dxa"/>
          </w:tcPr>
          <w:p w:rsidR="0034492B" w:rsidRPr="00722BCA" w:rsidRDefault="0034492B" w:rsidP="009A4C42">
            <w:pPr>
              <w:pStyle w:val="ConsPlusNormal"/>
              <w:rPr>
                <w:rFonts w:ascii="Times New Roman" w:hAnsi="Times New Roman" w:cs="Times New Roman"/>
              </w:rPr>
            </w:pPr>
            <w:r w:rsidRPr="00726D69">
              <w:rPr>
                <w:rFonts w:ascii="Times New Roman" w:hAnsi="Times New Roman" w:cs="Times New Roman"/>
              </w:rPr>
              <w:lastRenderedPageBreak/>
              <w:t>100</w:t>
            </w:r>
          </w:p>
        </w:tc>
      </w:tr>
    </w:tbl>
    <w:p w:rsidR="0034492B" w:rsidRDefault="0034492B">
      <w:pPr>
        <w:pStyle w:val="ConsPlusNormal"/>
        <w:ind w:firstLine="540"/>
        <w:jc w:val="both"/>
        <w:rPr>
          <w:rFonts w:ascii="Times New Roman" w:hAnsi="Times New Roman" w:cs="Times New Roman"/>
        </w:rPr>
      </w:pPr>
    </w:p>
    <w:p w:rsidR="0034492B" w:rsidRDefault="0034492B" w:rsidP="004A7A7D">
      <w:pPr>
        <w:pStyle w:val="ConsPlusNormal"/>
        <w:ind w:firstLine="540"/>
        <w:jc w:val="both"/>
        <w:rPr>
          <w:rFonts w:ascii="Times New Roman" w:hAnsi="Times New Roman" w:cs="Times New Roman"/>
        </w:rPr>
      </w:pPr>
      <w:r>
        <w:rPr>
          <w:rFonts w:ascii="Times New Roman" w:hAnsi="Times New Roman" w:cs="Times New Roman"/>
        </w:rPr>
        <w:t>Расчетные показатели максимально допустимого уровня территориальной доступности указанных объектов не устанавлива</w:t>
      </w:r>
      <w:r w:rsidR="000B3D9A">
        <w:rPr>
          <w:rFonts w:ascii="Times New Roman" w:hAnsi="Times New Roman" w:cs="Times New Roman"/>
        </w:rPr>
        <w:t>ю</w:t>
      </w:r>
      <w:r>
        <w:rPr>
          <w:rFonts w:ascii="Times New Roman" w:hAnsi="Times New Roman" w:cs="Times New Roman"/>
        </w:rPr>
        <w:t xml:space="preserve">тся. </w:t>
      </w:r>
    </w:p>
    <w:p w:rsidR="0034492B" w:rsidRDefault="0034492B">
      <w:pPr>
        <w:pStyle w:val="ConsPlusNormal"/>
        <w:ind w:firstLine="540"/>
        <w:jc w:val="both"/>
        <w:rPr>
          <w:rFonts w:ascii="Times New Roman" w:hAnsi="Times New Roman" w:cs="Times New Roman"/>
        </w:rPr>
      </w:pPr>
    </w:p>
    <w:p w:rsidR="0034492B" w:rsidRDefault="0034492B">
      <w:pPr>
        <w:pStyle w:val="ConsPlusNormal"/>
        <w:ind w:firstLine="540"/>
        <w:jc w:val="both"/>
        <w:rPr>
          <w:rFonts w:ascii="Times New Roman" w:hAnsi="Times New Roman" w:cs="Times New Roman"/>
        </w:rPr>
      </w:pPr>
      <w:r>
        <w:rPr>
          <w:rFonts w:ascii="Times New Roman" w:hAnsi="Times New Roman" w:cs="Times New Roman"/>
        </w:rPr>
        <w:t xml:space="preserve">3.6 </w:t>
      </w:r>
      <w:r w:rsidRPr="00722BCA">
        <w:rPr>
          <w:rFonts w:ascii="Times New Roman" w:hAnsi="Times New Roman" w:cs="Times New Roman"/>
        </w:rPr>
        <w:t>Мероприятия по отводу поверхностных вод</w:t>
      </w:r>
      <w:r>
        <w:rPr>
          <w:rFonts w:ascii="Times New Roman" w:hAnsi="Times New Roman" w:cs="Times New Roman"/>
        </w:rPr>
        <w:t xml:space="preserve"> </w:t>
      </w:r>
    </w:p>
    <w:p w:rsidR="0034492B" w:rsidRDefault="0034492B">
      <w:pPr>
        <w:pStyle w:val="ConsPlusNormal"/>
        <w:ind w:firstLine="540"/>
        <w:jc w:val="both"/>
        <w:rPr>
          <w:rFonts w:ascii="Times New Roman" w:hAnsi="Times New Roman" w:cs="Times New Roman"/>
        </w:rPr>
      </w:pPr>
    </w:p>
    <w:p w:rsidR="0034492B" w:rsidRDefault="0034492B" w:rsidP="004A7A7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Расчетные показатели минимально допустимого уровня обеспеченности объектами местного значения населения </w:t>
      </w:r>
      <w:r w:rsidR="00726D69" w:rsidRPr="002540B6">
        <w:rPr>
          <w:rFonts w:ascii="Times New Roman" w:hAnsi="Times New Roman" w:cs="Times New Roman"/>
          <w:sz w:val="24"/>
          <w:szCs w:val="24"/>
        </w:rPr>
        <w:t>городского</w:t>
      </w:r>
      <w:r>
        <w:rPr>
          <w:rFonts w:ascii="Times New Roman" w:hAnsi="Times New Roman" w:cs="Times New Roman"/>
          <w:sz w:val="24"/>
          <w:szCs w:val="24"/>
        </w:rPr>
        <w:t xml:space="preserve"> поселения</w:t>
      </w:r>
    </w:p>
    <w:p w:rsidR="0034492B" w:rsidRDefault="0034492B" w:rsidP="004A7A7D">
      <w:pPr>
        <w:pStyle w:val="ConsPlusNormal"/>
        <w:ind w:firstLine="540"/>
        <w:jc w:val="both"/>
        <w:rPr>
          <w:rFonts w:ascii="Times New Roman" w:hAnsi="Times New Roman" w:cs="Times New Roman"/>
        </w:rPr>
      </w:pPr>
    </w:p>
    <w:tbl>
      <w:tblPr>
        <w:tblW w:w="970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73"/>
        <w:gridCol w:w="5528"/>
      </w:tblGrid>
      <w:tr w:rsidR="0034492B" w:rsidRPr="00A17EB6">
        <w:tc>
          <w:tcPr>
            <w:tcW w:w="4173"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 xml:space="preserve">Уровень обеспеченности системой водоотведения, </w:t>
            </w:r>
            <w:proofErr w:type="gramStart"/>
            <w:r w:rsidRPr="00722BCA">
              <w:rPr>
                <w:rFonts w:ascii="Times New Roman" w:hAnsi="Times New Roman" w:cs="Times New Roman"/>
              </w:rPr>
              <w:t>км</w:t>
            </w:r>
            <w:proofErr w:type="gramEnd"/>
          </w:p>
        </w:tc>
        <w:tc>
          <w:tcPr>
            <w:tcW w:w="5528"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1 на квадратный километр территории</w:t>
            </w:r>
          </w:p>
        </w:tc>
      </w:tr>
      <w:tr w:rsidR="0034492B" w:rsidRPr="00A17EB6">
        <w:tc>
          <w:tcPr>
            <w:tcW w:w="9701"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Примечание: применение открытых водоотводящих устройств - канав, кюветов, лотков допускается в районах одно-, двухэтажной застройки, а также на территории парков с устройством мостиков или труб на пересечении с улицами, дорогами, проездами и тротуарами.</w:t>
            </w:r>
          </w:p>
        </w:tc>
      </w:tr>
    </w:tbl>
    <w:p w:rsidR="0034492B" w:rsidRDefault="0034492B">
      <w:pPr>
        <w:pStyle w:val="ConsPlusNormal"/>
        <w:ind w:firstLine="540"/>
        <w:jc w:val="both"/>
        <w:rPr>
          <w:rFonts w:ascii="Times New Roman" w:hAnsi="Times New Roman" w:cs="Times New Roman"/>
        </w:rPr>
      </w:pPr>
    </w:p>
    <w:p w:rsidR="0034492B" w:rsidRDefault="0034492B" w:rsidP="004A7A7D">
      <w:pPr>
        <w:pStyle w:val="ConsPlusNormal"/>
        <w:ind w:firstLine="540"/>
        <w:jc w:val="both"/>
        <w:rPr>
          <w:rFonts w:ascii="Times New Roman" w:hAnsi="Times New Roman" w:cs="Times New Roman"/>
        </w:rPr>
      </w:pPr>
      <w:r>
        <w:rPr>
          <w:rFonts w:ascii="Times New Roman" w:hAnsi="Times New Roman" w:cs="Times New Roman"/>
        </w:rPr>
        <w:t>Расчетные показатели максимально допустимого уровня территориальной доступности ук</w:t>
      </w:r>
      <w:r w:rsidR="009061AB">
        <w:rPr>
          <w:rFonts w:ascii="Times New Roman" w:hAnsi="Times New Roman" w:cs="Times New Roman"/>
        </w:rPr>
        <w:t>азанных объектов не устанавливаю</w:t>
      </w:r>
      <w:r>
        <w:rPr>
          <w:rFonts w:ascii="Times New Roman" w:hAnsi="Times New Roman" w:cs="Times New Roman"/>
        </w:rPr>
        <w:t xml:space="preserve">тся. </w:t>
      </w:r>
    </w:p>
    <w:p w:rsidR="0034492B" w:rsidRDefault="0034492B">
      <w:pPr>
        <w:pStyle w:val="ConsPlusNormal"/>
        <w:ind w:firstLine="540"/>
        <w:jc w:val="both"/>
        <w:rPr>
          <w:rFonts w:ascii="Times New Roman" w:hAnsi="Times New Roman" w:cs="Times New Roman"/>
        </w:rPr>
      </w:pPr>
    </w:p>
    <w:p w:rsidR="0034492B" w:rsidRPr="00A91BFC" w:rsidRDefault="0034492B" w:rsidP="00A91BFC">
      <w:pPr>
        <w:pStyle w:val="ConsPlusNormal"/>
        <w:ind w:firstLine="540"/>
        <w:jc w:val="center"/>
        <w:rPr>
          <w:rFonts w:ascii="Times New Roman" w:hAnsi="Times New Roman" w:cs="Times New Roman"/>
          <w:u w:val="single"/>
        </w:rPr>
      </w:pPr>
      <w:r w:rsidRPr="00A91BFC">
        <w:rPr>
          <w:rFonts w:ascii="Times New Roman" w:hAnsi="Times New Roman" w:cs="Times New Roman"/>
          <w:u w:val="single"/>
        </w:rPr>
        <w:t>4. В области автомобильных дорог местного значения</w:t>
      </w:r>
    </w:p>
    <w:p w:rsidR="0034492B" w:rsidRDefault="0034492B">
      <w:pPr>
        <w:pStyle w:val="ConsPlusNormal"/>
        <w:ind w:firstLine="540"/>
        <w:jc w:val="both"/>
        <w:rPr>
          <w:rFonts w:ascii="Times New Roman" w:hAnsi="Times New Roman" w:cs="Times New Roman"/>
        </w:rPr>
      </w:pPr>
    </w:p>
    <w:p w:rsidR="0034492B" w:rsidRDefault="003604E4" w:rsidP="004A7A7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4.1 </w:t>
      </w:r>
      <w:r w:rsidR="0034492B">
        <w:rPr>
          <w:rFonts w:ascii="Times New Roman" w:hAnsi="Times New Roman" w:cs="Times New Roman"/>
          <w:sz w:val="24"/>
          <w:szCs w:val="24"/>
        </w:rPr>
        <w:t xml:space="preserve">Расчетные показатели минимально допустимого уровня обеспеченности объектами местного значения населения </w:t>
      </w:r>
      <w:r w:rsidR="00726D69" w:rsidRPr="002540B6">
        <w:rPr>
          <w:rFonts w:ascii="Times New Roman" w:hAnsi="Times New Roman" w:cs="Times New Roman"/>
          <w:sz w:val="24"/>
          <w:szCs w:val="24"/>
        </w:rPr>
        <w:t>городского</w:t>
      </w:r>
      <w:r w:rsidR="0034492B">
        <w:rPr>
          <w:rFonts w:ascii="Times New Roman" w:hAnsi="Times New Roman" w:cs="Times New Roman"/>
          <w:sz w:val="24"/>
          <w:szCs w:val="24"/>
        </w:rPr>
        <w:t xml:space="preserve"> поселения</w:t>
      </w:r>
    </w:p>
    <w:p w:rsidR="0034492B" w:rsidRDefault="0034492B" w:rsidP="004A7A7D">
      <w:pPr>
        <w:pStyle w:val="ConsPlusNormal"/>
        <w:ind w:firstLine="540"/>
        <w:jc w:val="both"/>
        <w:rPr>
          <w:rFonts w:ascii="Times New Roman" w:hAnsi="Times New Roman" w:cs="Times New Roman"/>
        </w:rPr>
      </w:pPr>
    </w:p>
    <w:tbl>
      <w:tblPr>
        <w:tblW w:w="961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2047"/>
        <w:gridCol w:w="1616"/>
        <w:gridCol w:w="737"/>
        <w:gridCol w:w="340"/>
        <w:gridCol w:w="1927"/>
        <w:gridCol w:w="964"/>
      </w:tblGrid>
      <w:tr w:rsidR="0034492B" w:rsidRPr="00A17EB6">
        <w:tc>
          <w:tcPr>
            <w:tcW w:w="9615" w:type="dxa"/>
            <w:gridSpan w:val="7"/>
          </w:tcPr>
          <w:p w:rsidR="0034492B" w:rsidRPr="00722BCA" w:rsidRDefault="0034492B" w:rsidP="009A4C42">
            <w:pPr>
              <w:pStyle w:val="ConsPlusNormal"/>
              <w:jc w:val="center"/>
              <w:outlineLvl w:val="4"/>
              <w:rPr>
                <w:rFonts w:ascii="Times New Roman" w:hAnsi="Times New Roman" w:cs="Times New Roman"/>
              </w:rPr>
            </w:pPr>
            <w:r w:rsidRPr="00722BCA">
              <w:rPr>
                <w:rFonts w:ascii="Times New Roman" w:hAnsi="Times New Roman" w:cs="Times New Roman"/>
              </w:rPr>
              <w:t>В области автомобильных дорог местного значения</w:t>
            </w:r>
          </w:p>
        </w:tc>
      </w:tr>
      <w:tr w:rsidR="0034492B" w:rsidRPr="00A17EB6">
        <w:tc>
          <w:tcPr>
            <w:tcW w:w="1984" w:type="dxa"/>
            <w:vMerge w:val="restart"/>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Улицы и дороги местного значения</w:t>
            </w:r>
          </w:p>
        </w:tc>
        <w:tc>
          <w:tcPr>
            <w:tcW w:w="2047" w:type="dxa"/>
            <w:vMerge w:val="restart"/>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Уровень автомобилизации населения по этапам</w:t>
            </w:r>
          </w:p>
        </w:tc>
        <w:tc>
          <w:tcPr>
            <w:tcW w:w="2693" w:type="dxa"/>
            <w:gridSpan w:val="3"/>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I этап</w:t>
            </w:r>
          </w:p>
        </w:tc>
        <w:tc>
          <w:tcPr>
            <w:tcW w:w="2891"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300</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tcPr>
          <w:p w:rsidR="0034492B" w:rsidRPr="00A17EB6" w:rsidRDefault="0034492B" w:rsidP="009A4C42">
            <w:pPr>
              <w:rPr>
                <w:rFonts w:ascii="Times New Roman" w:hAnsi="Times New Roman" w:cs="Times New Roman"/>
              </w:rPr>
            </w:pPr>
          </w:p>
        </w:tc>
        <w:tc>
          <w:tcPr>
            <w:tcW w:w="2693" w:type="dxa"/>
            <w:gridSpan w:val="3"/>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II этап</w:t>
            </w:r>
          </w:p>
        </w:tc>
        <w:tc>
          <w:tcPr>
            <w:tcW w:w="2891"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350</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7631" w:type="dxa"/>
            <w:gridSpan w:val="6"/>
          </w:tcPr>
          <w:p w:rsidR="0034492B" w:rsidRPr="00722BCA" w:rsidRDefault="0034492B" w:rsidP="009A4C42">
            <w:pPr>
              <w:pStyle w:val="ConsPlusNormal"/>
              <w:jc w:val="center"/>
              <w:rPr>
                <w:rFonts w:ascii="Times New Roman" w:hAnsi="Times New Roman" w:cs="Times New Roman"/>
              </w:rPr>
            </w:pPr>
            <w:r w:rsidRPr="00722BCA">
              <w:rPr>
                <w:rFonts w:ascii="Times New Roman" w:hAnsi="Times New Roman" w:cs="Times New Roman"/>
              </w:rPr>
              <w:t>Параметры автомобильных дорог в зависимости от категории и основного назначения дорог и улиц</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val="restart"/>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 xml:space="preserve">Расчетная скорость движения, </w:t>
            </w:r>
            <w:proofErr w:type="gramStart"/>
            <w:r w:rsidRPr="00722BCA">
              <w:rPr>
                <w:rFonts w:ascii="Times New Roman" w:hAnsi="Times New Roman" w:cs="Times New Roman"/>
              </w:rPr>
              <w:t>км</w:t>
            </w:r>
            <w:proofErr w:type="gramEnd"/>
            <w:r w:rsidRPr="00722BCA">
              <w:rPr>
                <w:rFonts w:ascii="Times New Roman" w:hAnsi="Times New Roman" w:cs="Times New Roman"/>
              </w:rPr>
              <w:t>/ч</w:t>
            </w:r>
          </w:p>
        </w:tc>
        <w:tc>
          <w:tcPr>
            <w:tcW w:w="2693" w:type="dxa"/>
            <w:gridSpan w:val="3"/>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улицы в жилой застройке</w:t>
            </w:r>
          </w:p>
        </w:tc>
        <w:tc>
          <w:tcPr>
            <w:tcW w:w="2891"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40</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tcPr>
          <w:p w:rsidR="0034492B" w:rsidRPr="00A17EB6" w:rsidRDefault="0034492B" w:rsidP="009A4C42">
            <w:pPr>
              <w:rPr>
                <w:rFonts w:ascii="Times New Roman" w:hAnsi="Times New Roman" w:cs="Times New Roman"/>
              </w:rPr>
            </w:pPr>
          </w:p>
        </w:tc>
        <w:tc>
          <w:tcPr>
            <w:tcW w:w="2693" w:type="dxa"/>
            <w:gridSpan w:val="3"/>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улицы и дороги научно-производственных, промышленных и коммунально-складских районов</w:t>
            </w:r>
          </w:p>
        </w:tc>
        <w:tc>
          <w:tcPr>
            <w:tcW w:w="2891"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50</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tcPr>
          <w:p w:rsidR="0034492B" w:rsidRPr="00A17EB6" w:rsidRDefault="0034492B" w:rsidP="009A4C42">
            <w:pPr>
              <w:rPr>
                <w:rFonts w:ascii="Times New Roman" w:hAnsi="Times New Roman" w:cs="Times New Roman"/>
              </w:rPr>
            </w:pPr>
          </w:p>
        </w:tc>
        <w:tc>
          <w:tcPr>
            <w:tcW w:w="2693" w:type="dxa"/>
            <w:gridSpan w:val="3"/>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парковые дороги</w:t>
            </w:r>
          </w:p>
        </w:tc>
        <w:tc>
          <w:tcPr>
            <w:tcW w:w="2891"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40</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tcPr>
          <w:p w:rsidR="0034492B" w:rsidRPr="00A17EB6" w:rsidRDefault="0034492B" w:rsidP="009A4C42">
            <w:pPr>
              <w:rPr>
                <w:rFonts w:ascii="Times New Roman" w:hAnsi="Times New Roman" w:cs="Times New Roman"/>
              </w:rPr>
            </w:pPr>
          </w:p>
        </w:tc>
        <w:tc>
          <w:tcPr>
            <w:tcW w:w="2693" w:type="dxa"/>
            <w:gridSpan w:val="3"/>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Проезды:</w:t>
            </w:r>
          </w:p>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основные</w:t>
            </w:r>
          </w:p>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второстепенные</w:t>
            </w:r>
          </w:p>
        </w:tc>
        <w:tc>
          <w:tcPr>
            <w:tcW w:w="2891" w:type="dxa"/>
            <w:gridSpan w:val="2"/>
          </w:tcPr>
          <w:p w:rsidR="0034492B" w:rsidRPr="00722BCA" w:rsidRDefault="0034492B" w:rsidP="009A4C42">
            <w:pPr>
              <w:pStyle w:val="ConsPlusNormal"/>
              <w:rPr>
                <w:rFonts w:ascii="Times New Roman" w:hAnsi="Times New Roman" w:cs="Times New Roman"/>
              </w:rPr>
            </w:pPr>
          </w:p>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40</w:t>
            </w:r>
          </w:p>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30</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tcPr>
          <w:p w:rsidR="0034492B" w:rsidRPr="00A17EB6" w:rsidRDefault="0034492B" w:rsidP="009A4C42">
            <w:pPr>
              <w:rPr>
                <w:rFonts w:ascii="Times New Roman" w:hAnsi="Times New Roman" w:cs="Times New Roman"/>
              </w:rPr>
            </w:pPr>
          </w:p>
        </w:tc>
        <w:tc>
          <w:tcPr>
            <w:tcW w:w="2693" w:type="dxa"/>
            <w:gridSpan w:val="3"/>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Пешеходные улицы:</w:t>
            </w:r>
          </w:p>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основные</w:t>
            </w:r>
          </w:p>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второстепенные</w:t>
            </w:r>
          </w:p>
        </w:tc>
        <w:tc>
          <w:tcPr>
            <w:tcW w:w="2891" w:type="dxa"/>
            <w:gridSpan w:val="2"/>
          </w:tcPr>
          <w:p w:rsidR="0034492B" w:rsidRPr="00722BCA" w:rsidRDefault="0034492B" w:rsidP="009A4C42">
            <w:pPr>
              <w:pStyle w:val="ConsPlusNormal"/>
              <w:rPr>
                <w:rFonts w:ascii="Times New Roman" w:hAnsi="Times New Roman" w:cs="Times New Roman"/>
              </w:rPr>
            </w:pPr>
          </w:p>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w:t>
            </w:r>
          </w:p>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val="restart"/>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 xml:space="preserve">Ширина полосы движения, </w:t>
            </w:r>
            <w:proofErr w:type="gramStart"/>
            <w:r w:rsidRPr="00722BCA">
              <w:rPr>
                <w:rFonts w:ascii="Times New Roman" w:hAnsi="Times New Roman" w:cs="Times New Roman"/>
              </w:rPr>
              <w:t>м</w:t>
            </w:r>
            <w:proofErr w:type="gramEnd"/>
          </w:p>
        </w:tc>
        <w:tc>
          <w:tcPr>
            <w:tcW w:w="2693" w:type="dxa"/>
            <w:gridSpan w:val="3"/>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улицы в жилой застройке</w:t>
            </w:r>
          </w:p>
        </w:tc>
        <w:tc>
          <w:tcPr>
            <w:tcW w:w="2891"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3,00</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tcPr>
          <w:p w:rsidR="0034492B" w:rsidRPr="00A17EB6" w:rsidRDefault="0034492B" w:rsidP="009A4C42">
            <w:pPr>
              <w:rPr>
                <w:rFonts w:ascii="Times New Roman" w:hAnsi="Times New Roman" w:cs="Times New Roman"/>
              </w:rPr>
            </w:pPr>
          </w:p>
        </w:tc>
        <w:tc>
          <w:tcPr>
            <w:tcW w:w="2693" w:type="dxa"/>
            <w:gridSpan w:val="3"/>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 xml:space="preserve">улицы и дороги научно-производственных, промышленных и коммунально-складских </w:t>
            </w:r>
            <w:r w:rsidRPr="00722BCA">
              <w:rPr>
                <w:rFonts w:ascii="Times New Roman" w:hAnsi="Times New Roman" w:cs="Times New Roman"/>
              </w:rPr>
              <w:lastRenderedPageBreak/>
              <w:t>районов</w:t>
            </w:r>
          </w:p>
        </w:tc>
        <w:tc>
          <w:tcPr>
            <w:tcW w:w="2891"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lastRenderedPageBreak/>
              <w:t>3,50</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tcPr>
          <w:p w:rsidR="0034492B" w:rsidRPr="00A17EB6" w:rsidRDefault="0034492B" w:rsidP="009A4C42">
            <w:pPr>
              <w:rPr>
                <w:rFonts w:ascii="Times New Roman" w:hAnsi="Times New Roman" w:cs="Times New Roman"/>
              </w:rPr>
            </w:pPr>
          </w:p>
        </w:tc>
        <w:tc>
          <w:tcPr>
            <w:tcW w:w="2693" w:type="dxa"/>
            <w:gridSpan w:val="3"/>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парковые дороги</w:t>
            </w:r>
          </w:p>
        </w:tc>
        <w:tc>
          <w:tcPr>
            <w:tcW w:w="2891"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3,00</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tcPr>
          <w:p w:rsidR="0034492B" w:rsidRPr="00A17EB6" w:rsidRDefault="0034492B" w:rsidP="009A4C42">
            <w:pPr>
              <w:rPr>
                <w:rFonts w:ascii="Times New Roman" w:hAnsi="Times New Roman" w:cs="Times New Roman"/>
              </w:rPr>
            </w:pPr>
          </w:p>
        </w:tc>
        <w:tc>
          <w:tcPr>
            <w:tcW w:w="2693" w:type="dxa"/>
            <w:gridSpan w:val="3"/>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Проезды:</w:t>
            </w:r>
          </w:p>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основные</w:t>
            </w:r>
          </w:p>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второстепенные</w:t>
            </w:r>
          </w:p>
        </w:tc>
        <w:tc>
          <w:tcPr>
            <w:tcW w:w="2891" w:type="dxa"/>
            <w:gridSpan w:val="2"/>
          </w:tcPr>
          <w:p w:rsidR="0034492B" w:rsidRPr="00722BCA" w:rsidRDefault="0034492B" w:rsidP="009A4C42">
            <w:pPr>
              <w:pStyle w:val="ConsPlusNormal"/>
              <w:rPr>
                <w:rFonts w:ascii="Times New Roman" w:hAnsi="Times New Roman" w:cs="Times New Roman"/>
              </w:rPr>
            </w:pPr>
          </w:p>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2,75</w:t>
            </w:r>
          </w:p>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3,50</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tcPr>
          <w:p w:rsidR="0034492B" w:rsidRPr="00A17EB6" w:rsidRDefault="0034492B" w:rsidP="009A4C42">
            <w:pPr>
              <w:rPr>
                <w:rFonts w:ascii="Times New Roman" w:hAnsi="Times New Roman" w:cs="Times New Roman"/>
              </w:rPr>
            </w:pPr>
          </w:p>
        </w:tc>
        <w:tc>
          <w:tcPr>
            <w:tcW w:w="2693" w:type="dxa"/>
            <w:gridSpan w:val="3"/>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Пешеходные улицы:</w:t>
            </w:r>
          </w:p>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основные</w:t>
            </w:r>
          </w:p>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второстепенные</w:t>
            </w:r>
          </w:p>
        </w:tc>
        <w:tc>
          <w:tcPr>
            <w:tcW w:w="2891" w:type="dxa"/>
            <w:gridSpan w:val="2"/>
          </w:tcPr>
          <w:p w:rsidR="0034492B" w:rsidRPr="00722BCA" w:rsidRDefault="0034492B" w:rsidP="009A4C42">
            <w:pPr>
              <w:pStyle w:val="ConsPlusNormal"/>
              <w:rPr>
                <w:rFonts w:ascii="Times New Roman" w:hAnsi="Times New Roman" w:cs="Times New Roman"/>
              </w:rPr>
            </w:pPr>
          </w:p>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1,00</w:t>
            </w:r>
          </w:p>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0,75</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val="restart"/>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Число полос движения</w:t>
            </w:r>
          </w:p>
        </w:tc>
        <w:tc>
          <w:tcPr>
            <w:tcW w:w="2693" w:type="dxa"/>
            <w:gridSpan w:val="3"/>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улицы в жилой застройке</w:t>
            </w:r>
          </w:p>
        </w:tc>
        <w:tc>
          <w:tcPr>
            <w:tcW w:w="2891" w:type="dxa"/>
            <w:gridSpan w:val="2"/>
          </w:tcPr>
          <w:p w:rsidR="0034492B" w:rsidRPr="00722BCA" w:rsidRDefault="0034492B" w:rsidP="00710971">
            <w:pPr>
              <w:pStyle w:val="ConsPlusNormal"/>
              <w:rPr>
                <w:rFonts w:ascii="Times New Roman" w:hAnsi="Times New Roman" w:cs="Times New Roman"/>
              </w:rPr>
            </w:pPr>
            <w:r w:rsidRPr="00722BCA">
              <w:rPr>
                <w:rFonts w:ascii="Times New Roman" w:hAnsi="Times New Roman" w:cs="Times New Roman"/>
              </w:rPr>
              <w:t xml:space="preserve">2 </w:t>
            </w:r>
            <w:r>
              <w:rPr>
                <w:rFonts w:ascii="Times New Roman" w:hAnsi="Times New Roman" w:cs="Times New Roman"/>
              </w:rPr>
              <w:t>–</w:t>
            </w:r>
            <w:r w:rsidRPr="00722BCA">
              <w:rPr>
                <w:rFonts w:ascii="Times New Roman" w:hAnsi="Times New Roman" w:cs="Times New Roman"/>
              </w:rPr>
              <w:t xml:space="preserve"> 3 (с учетом использования одной полосы для стоянок легковых автомобилей)</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tcPr>
          <w:p w:rsidR="0034492B" w:rsidRPr="00A17EB6" w:rsidRDefault="0034492B" w:rsidP="009A4C42">
            <w:pPr>
              <w:rPr>
                <w:rFonts w:ascii="Times New Roman" w:hAnsi="Times New Roman" w:cs="Times New Roman"/>
              </w:rPr>
            </w:pPr>
          </w:p>
        </w:tc>
        <w:tc>
          <w:tcPr>
            <w:tcW w:w="2693" w:type="dxa"/>
            <w:gridSpan w:val="3"/>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улицы и дороги научно-производственных, промышленных и коммунально-складских районов</w:t>
            </w:r>
          </w:p>
        </w:tc>
        <w:tc>
          <w:tcPr>
            <w:tcW w:w="2891"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2 - 4</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tcPr>
          <w:p w:rsidR="0034492B" w:rsidRPr="00A17EB6" w:rsidRDefault="0034492B" w:rsidP="009A4C42">
            <w:pPr>
              <w:rPr>
                <w:rFonts w:ascii="Times New Roman" w:hAnsi="Times New Roman" w:cs="Times New Roman"/>
              </w:rPr>
            </w:pPr>
          </w:p>
        </w:tc>
        <w:tc>
          <w:tcPr>
            <w:tcW w:w="2693" w:type="dxa"/>
            <w:gridSpan w:val="3"/>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парковые дороги</w:t>
            </w:r>
          </w:p>
        </w:tc>
        <w:tc>
          <w:tcPr>
            <w:tcW w:w="2891"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2</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tcPr>
          <w:p w:rsidR="0034492B" w:rsidRPr="00A17EB6" w:rsidRDefault="0034492B" w:rsidP="009A4C42">
            <w:pPr>
              <w:rPr>
                <w:rFonts w:ascii="Times New Roman" w:hAnsi="Times New Roman" w:cs="Times New Roman"/>
              </w:rPr>
            </w:pPr>
          </w:p>
        </w:tc>
        <w:tc>
          <w:tcPr>
            <w:tcW w:w="2693" w:type="dxa"/>
            <w:gridSpan w:val="3"/>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Проезды:</w:t>
            </w:r>
          </w:p>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основные</w:t>
            </w:r>
          </w:p>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второстепенные</w:t>
            </w:r>
          </w:p>
        </w:tc>
        <w:tc>
          <w:tcPr>
            <w:tcW w:w="2891" w:type="dxa"/>
            <w:gridSpan w:val="2"/>
          </w:tcPr>
          <w:p w:rsidR="0034492B" w:rsidRPr="00722BCA" w:rsidRDefault="0034492B" w:rsidP="009A4C42">
            <w:pPr>
              <w:pStyle w:val="ConsPlusNormal"/>
              <w:rPr>
                <w:rFonts w:ascii="Times New Roman" w:hAnsi="Times New Roman" w:cs="Times New Roman"/>
              </w:rPr>
            </w:pPr>
          </w:p>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2</w:t>
            </w:r>
          </w:p>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1</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tcPr>
          <w:p w:rsidR="0034492B" w:rsidRPr="00A17EB6" w:rsidRDefault="0034492B" w:rsidP="009A4C42">
            <w:pPr>
              <w:rPr>
                <w:rFonts w:ascii="Times New Roman" w:hAnsi="Times New Roman" w:cs="Times New Roman"/>
              </w:rPr>
            </w:pPr>
          </w:p>
        </w:tc>
        <w:tc>
          <w:tcPr>
            <w:tcW w:w="2693" w:type="dxa"/>
            <w:gridSpan w:val="3"/>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Пешеходные улицы:</w:t>
            </w:r>
          </w:p>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основные</w:t>
            </w:r>
          </w:p>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второстепенные</w:t>
            </w:r>
          </w:p>
        </w:tc>
        <w:tc>
          <w:tcPr>
            <w:tcW w:w="2891" w:type="dxa"/>
            <w:gridSpan w:val="2"/>
          </w:tcPr>
          <w:p w:rsidR="0034492B" w:rsidRPr="00722BCA" w:rsidRDefault="0034492B" w:rsidP="009A4C42">
            <w:pPr>
              <w:pStyle w:val="ConsPlusNormal"/>
              <w:rPr>
                <w:rFonts w:ascii="Times New Roman" w:hAnsi="Times New Roman" w:cs="Times New Roman"/>
              </w:rPr>
            </w:pPr>
          </w:p>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по расчету</w:t>
            </w:r>
          </w:p>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по расчету</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val="restart"/>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 xml:space="preserve">Ширина пешеходной части тротуара, </w:t>
            </w:r>
            <w:proofErr w:type="gramStart"/>
            <w:r w:rsidRPr="00722BCA">
              <w:rPr>
                <w:rFonts w:ascii="Times New Roman" w:hAnsi="Times New Roman" w:cs="Times New Roman"/>
              </w:rPr>
              <w:t>м</w:t>
            </w:r>
            <w:proofErr w:type="gramEnd"/>
          </w:p>
        </w:tc>
        <w:tc>
          <w:tcPr>
            <w:tcW w:w="2693" w:type="dxa"/>
            <w:gridSpan w:val="3"/>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улицы в жилой застройке</w:t>
            </w:r>
          </w:p>
        </w:tc>
        <w:tc>
          <w:tcPr>
            <w:tcW w:w="2891"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1,5</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tcPr>
          <w:p w:rsidR="0034492B" w:rsidRPr="00A17EB6" w:rsidRDefault="0034492B" w:rsidP="009A4C42">
            <w:pPr>
              <w:rPr>
                <w:rFonts w:ascii="Times New Roman" w:hAnsi="Times New Roman" w:cs="Times New Roman"/>
              </w:rPr>
            </w:pPr>
          </w:p>
        </w:tc>
        <w:tc>
          <w:tcPr>
            <w:tcW w:w="2693" w:type="dxa"/>
            <w:gridSpan w:val="3"/>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улицы и дороги научно-производственных, промышленных и коммунально-складских районов</w:t>
            </w:r>
          </w:p>
        </w:tc>
        <w:tc>
          <w:tcPr>
            <w:tcW w:w="2891"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1,5</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tcPr>
          <w:p w:rsidR="0034492B" w:rsidRPr="00A17EB6" w:rsidRDefault="0034492B" w:rsidP="009A4C42">
            <w:pPr>
              <w:rPr>
                <w:rFonts w:ascii="Times New Roman" w:hAnsi="Times New Roman" w:cs="Times New Roman"/>
              </w:rPr>
            </w:pPr>
          </w:p>
        </w:tc>
        <w:tc>
          <w:tcPr>
            <w:tcW w:w="2693" w:type="dxa"/>
            <w:gridSpan w:val="3"/>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парковые дороги</w:t>
            </w:r>
          </w:p>
        </w:tc>
        <w:tc>
          <w:tcPr>
            <w:tcW w:w="2891"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tcPr>
          <w:p w:rsidR="0034492B" w:rsidRPr="00A17EB6" w:rsidRDefault="0034492B" w:rsidP="009A4C42">
            <w:pPr>
              <w:rPr>
                <w:rFonts w:ascii="Times New Roman" w:hAnsi="Times New Roman" w:cs="Times New Roman"/>
              </w:rPr>
            </w:pPr>
          </w:p>
        </w:tc>
        <w:tc>
          <w:tcPr>
            <w:tcW w:w="2693" w:type="dxa"/>
            <w:gridSpan w:val="3"/>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Проезды:</w:t>
            </w:r>
          </w:p>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основные</w:t>
            </w:r>
          </w:p>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второстепенные</w:t>
            </w:r>
          </w:p>
        </w:tc>
        <w:tc>
          <w:tcPr>
            <w:tcW w:w="2891" w:type="dxa"/>
            <w:gridSpan w:val="2"/>
          </w:tcPr>
          <w:p w:rsidR="0034492B" w:rsidRPr="00722BCA" w:rsidRDefault="0034492B" w:rsidP="009A4C42">
            <w:pPr>
              <w:pStyle w:val="ConsPlusNormal"/>
              <w:rPr>
                <w:rFonts w:ascii="Times New Roman" w:hAnsi="Times New Roman" w:cs="Times New Roman"/>
              </w:rPr>
            </w:pPr>
          </w:p>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1,0</w:t>
            </w:r>
          </w:p>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0,75</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tcPr>
          <w:p w:rsidR="0034492B" w:rsidRPr="00A17EB6" w:rsidRDefault="0034492B" w:rsidP="009A4C42">
            <w:pPr>
              <w:rPr>
                <w:rFonts w:ascii="Times New Roman" w:hAnsi="Times New Roman" w:cs="Times New Roman"/>
              </w:rPr>
            </w:pPr>
          </w:p>
        </w:tc>
        <w:tc>
          <w:tcPr>
            <w:tcW w:w="2693" w:type="dxa"/>
            <w:gridSpan w:val="3"/>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Пешеходные улицы:</w:t>
            </w:r>
          </w:p>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основные</w:t>
            </w:r>
          </w:p>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второстепенные</w:t>
            </w:r>
          </w:p>
        </w:tc>
        <w:tc>
          <w:tcPr>
            <w:tcW w:w="2891" w:type="dxa"/>
            <w:gridSpan w:val="2"/>
          </w:tcPr>
          <w:p w:rsidR="0034492B" w:rsidRPr="00722BCA" w:rsidRDefault="0034492B" w:rsidP="009A4C42">
            <w:pPr>
              <w:pStyle w:val="ConsPlusNormal"/>
              <w:rPr>
                <w:rFonts w:ascii="Times New Roman" w:hAnsi="Times New Roman" w:cs="Times New Roman"/>
              </w:rPr>
            </w:pPr>
          </w:p>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по проекту</w:t>
            </w:r>
          </w:p>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по проекту</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val="restart"/>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 xml:space="preserve">Радиус закругления проезжей части улиц и дорог, </w:t>
            </w:r>
            <w:proofErr w:type="gramStart"/>
            <w:r w:rsidRPr="00722BCA">
              <w:rPr>
                <w:rFonts w:ascii="Times New Roman" w:hAnsi="Times New Roman" w:cs="Times New Roman"/>
              </w:rPr>
              <w:t>м</w:t>
            </w:r>
            <w:proofErr w:type="gramEnd"/>
          </w:p>
        </w:tc>
        <w:tc>
          <w:tcPr>
            <w:tcW w:w="1616" w:type="dxa"/>
            <w:vMerge w:val="restart"/>
          </w:tcPr>
          <w:p w:rsidR="0034492B" w:rsidRPr="00722BCA" w:rsidRDefault="0034492B" w:rsidP="009A4C42">
            <w:pPr>
              <w:pStyle w:val="ConsPlusNormal"/>
              <w:jc w:val="center"/>
              <w:rPr>
                <w:rFonts w:ascii="Times New Roman" w:hAnsi="Times New Roman" w:cs="Times New Roman"/>
              </w:rPr>
            </w:pPr>
            <w:r w:rsidRPr="00722BCA">
              <w:rPr>
                <w:rFonts w:ascii="Times New Roman" w:hAnsi="Times New Roman" w:cs="Times New Roman"/>
              </w:rPr>
              <w:t>Категория улиц</w:t>
            </w:r>
          </w:p>
        </w:tc>
        <w:tc>
          <w:tcPr>
            <w:tcW w:w="3968" w:type="dxa"/>
            <w:gridSpan w:val="4"/>
          </w:tcPr>
          <w:p w:rsidR="0034492B" w:rsidRPr="00722BCA" w:rsidRDefault="0034492B" w:rsidP="009A4C42">
            <w:pPr>
              <w:pStyle w:val="ConsPlusNormal"/>
              <w:jc w:val="center"/>
              <w:rPr>
                <w:rFonts w:ascii="Times New Roman" w:hAnsi="Times New Roman" w:cs="Times New Roman"/>
              </w:rPr>
            </w:pPr>
            <w:r w:rsidRPr="00722BCA">
              <w:rPr>
                <w:rFonts w:ascii="Times New Roman" w:hAnsi="Times New Roman" w:cs="Times New Roman"/>
              </w:rPr>
              <w:t xml:space="preserve">Радиус закругления проезжей части, </w:t>
            </w:r>
            <w:proofErr w:type="gramStart"/>
            <w:r w:rsidRPr="00722BCA">
              <w:rPr>
                <w:rFonts w:ascii="Times New Roman" w:hAnsi="Times New Roman" w:cs="Times New Roman"/>
              </w:rPr>
              <w:t>м</w:t>
            </w:r>
            <w:proofErr w:type="gramEnd"/>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tcPr>
          <w:p w:rsidR="0034492B" w:rsidRPr="00A17EB6" w:rsidRDefault="0034492B" w:rsidP="009A4C42">
            <w:pPr>
              <w:rPr>
                <w:rFonts w:ascii="Times New Roman" w:hAnsi="Times New Roman" w:cs="Times New Roman"/>
              </w:rPr>
            </w:pPr>
          </w:p>
        </w:tc>
        <w:tc>
          <w:tcPr>
            <w:tcW w:w="1616" w:type="dxa"/>
            <w:vMerge/>
          </w:tcPr>
          <w:p w:rsidR="0034492B" w:rsidRPr="00A17EB6" w:rsidRDefault="0034492B" w:rsidP="009A4C42">
            <w:pPr>
              <w:rPr>
                <w:rFonts w:ascii="Times New Roman" w:hAnsi="Times New Roman" w:cs="Times New Roman"/>
              </w:rPr>
            </w:pPr>
          </w:p>
        </w:tc>
        <w:tc>
          <w:tcPr>
            <w:tcW w:w="3004" w:type="dxa"/>
            <w:gridSpan w:val="3"/>
          </w:tcPr>
          <w:p w:rsidR="0034492B" w:rsidRPr="00722BCA" w:rsidRDefault="0034492B" w:rsidP="009A4C42">
            <w:pPr>
              <w:pStyle w:val="ConsPlusNormal"/>
              <w:jc w:val="center"/>
              <w:rPr>
                <w:rFonts w:ascii="Times New Roman" w:hAnsi="Times New Roman" w:cs="Times New Roman"/>
              </w:rPr>
            </w:pPr>
            <w:r w:rsidRPr="00722BCA">
              <w:rPr>
                <w:rFonts w:ascii="Times New Roman" w:hAnsi="Times New Roman" w:cs="Times New Roman"/>
              </w:rPr>
              <w:t>при новом строительстве</w:t>
            </w:r>
          </w:p>
        </w:tc>
        <w:tc>
          <w:tcPr>
            <w:tcW w:w="964" w:type="dxa"/>
          </w:tcPr>
          <w:p w:rsidR="0034492B" w:rsidRPr="00722BCA" w:rsidRDefault="0034492B" w:rsidP="009A4C42">
            <w:pPr>
              <w:pStyle w:val="ConsPlusNormal"/>
              <w:jc w:val="center"/>
              <w:rPr>
                <w:rFonts w:ascii="Times New Roman" w:hAnsi="Times New Roman" w:cs="Times New Roman"/>
              </w:rPr>
            </w:pPr>
            <w:r w:rsidRPr="00722BCA">
              <w:rPr>
                <w:rFonts w:ascii="Times New Roman" w:hAnsi="Times New Roman" w:cs="Times New Roman"/>
              </w:rPr>
              <w:t>в условиях реконструкции</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tcPr>
          <w:p w:rsidR="0034492B" w:rsidRPr="00A17EB6" w:rsidRDefault="0034492B" w:rsidP="009A4C42">
            <w:pPr>
              <w:rPr>
                <w:rFonts w:ascii="Times New Roman" w:hAnsi="Times New Roman" w:cs="Times New Roman"/>
              </w:rPr>
            </w:pPr>
          </w:p>
        </w:tc>
        <w:tc>
          <w:tcPr>
            <w:tcW w:w="1616"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Улицы местного значения</w:t>
            </w:r>
          </w:p>
        </w:tc>
        <w:tc>
          <w:tcPr>
            <w:tcW w:w="3004" w:type="dxa"/>
            <w:gridSpan w:val="3"/>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12,0</w:t>
            </w:r>
          </w:p>
        </w:tc>
        <w:tc>
          <w:tcPr>
            <w:tcW w:w="964"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6,0</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tcPr>
          <w:p w:rsidR="0034492B" w:rsidRPr="00A17EB6" w:rsidRDefault="0034492B" w:rsidP="009A4C42">
            <w:pPr>
              <w:rPr>
                <w:rFonts w:ascii="Times New Roman" w:hAnsi="Times New Roman" w:cs="Times New Roman"/>
              </w:rPr>
            </w:pPr>
          </w:p>
        </w:tc>
        <w:tc>
          <w:tcPr>
            <w:tcW w:w="1616"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Проезды</w:t>
            </w:r>
          </w:p>
        </w:tc>
        <w:tc>
          <w:tcPr>
            <w:tcW w:w="3004" w:type="dxa"/>
            <w:gridSpan w:val="3"/>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8,0</w:t>
            </w:r>
          </w:p>
        </w:tc>
        <w:tc>
          <w:tcPr>
            <w:tcW w:w="964"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5,0</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val="restart"/>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 xml:space="preserve">Ширина боковых проездов, </w:t>
            </w:r>
            <w:proofErr w:type="gramStart"/>
            <w:r w:rsidRPr="00722BCA">
              <w:rPr>
                <w:rFonts w:ascii="Times New Roman" w:hAnsi="Times New Roman" w:cs="Times New Roman"/>
              </w:rPr>
              <w:t>м</w:t>
            </w:r>
            <w:proofErr w:type="gramEnd"/>
          </w:p>
        </w:tc>
        <w:tc>
          <w:tcPr>
            <w:tcW w:w="4620" w:type="dxa"/>
            <w:gridSpan w:val="4"/>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при одностороннем движении транспорта и без устройства специальных полос для стоянки автомобилей</w:t>
            </w:r>
          </w:p>
        </w:tc>
        <w:tc>
          <w:tcPr>
            <w:tcW w:w="964"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не менее 7</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tcPr>
          <w:p w:rsidR="0034492B" w:rsidRPr="00A17EB6" w:rsidRDefault="0034492B" w:rsidP="009A4C42">
            <w:pPr>
              <w:rPr>
                <w:rFonts w:ascii="Times New Roman" w:hAnsi="Times New Roman" w:cs="Times New Roman"/>
              </w:rPr>
            </w:pPr>
          </w:p>
        </w:tc>
        <w:tc>
          <w:tcPr>
            <w:tcW w:w="4620" w:type="dxa"/>
            <w:gridSpan w:val="4"/>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при одностороннем движении и организации по местному проезду движения массового пассажирского транспорта</w:t>
            </w:r>
          </w:p>
        </w:tc>
        <w:tc>
          <w:tcPr>
            <w:tcW w:w="964"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10,5</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tcPr>
          <w:p w:rsidR="0034492B" w:rsidRPr="00A17EB6" w:rsidRDefault="0034492B" w:rsidP="009A4C42">
            <w:pPr>
              <w:rPr>
                <w:rFonts w:ascii="Times New Roman" w:hAnsi="Times New Roman" w:cs="Times New Roman"/>
              </w:rPr>
            </w:pPr>
          </w:p>
        </w:tc>
        <w:tc>
          <w:tcPr>
            <w:tcW w:w="4620" w:type="dxa"/>
            <w:gridSpan w:val="4"/>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при двустороннем движении и организации движения массового пассажирского транспорта</w:t>
            </w:r>
          </w:p>
        </w:tc>
        <w:tc>
          <w:tcPr>
            <w:tcW w:w="964"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11,25</w:t>
            </w:r>
          </w:p>
        </w:tc>
      </w:tr>
      <w:tr w:rsidR="0034492B" w:rsidRPr="00A17EB6">
        <w:tc>
          <w:tcPr>
            <w:tcW w:w="1984" w:type="dxa"/>
            <w:vMerge w:val="restart"/>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Стоянки для временного хранения легковых автомобилей</w:t>
            </w:r>
          </w:p>
        </w:tc>
        <w:tc>
          <w:tcPr>
            <w:tcW w:w="2047" w:type="dxa"/>
            <w:vMerge w:val="restart"/>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 xml:space="preserve">Число </w:t>
            </w:r>
            <w:proofErr w:type="spellStart"/>
            <w:r w:rsidRPr="00722BCA">
              <w:rPr>
                <w:rFonts w:ascii="Times New Roman" w:hAnsi="Times New Roman" w:cs="Times New Roman"/>
              </w:rPr>
              <w:t>машино</w:t>
            </w:r>
            <w:proofErr w:type="spellEnd"/>
            <w:r>
              <w:rPr>
                <w:rFonts w:ascii="Times New Roman" w:hAnsi="Times New Roman" w:cs="Times New Roman"/>
              </w:rPr>
              <w:t>/</w:t>
            </w:r>
            <w:r w:rsidRPr="00722BCA">
              <w:rPr>
                <w:rFonts w:ascii="Times New Roman" w:hAnsi="Times New Roman" w:cs="Times New Roman"/>
              </w:rPr>
              <w:t>мест на расчетную единицу</w:t>
            </w:r>
          </w:p>
        </w:tc>
        <w:tc>
          <w:tcPr>
            <w:tcW w:w="2353" w:type="dxa"/>
            <w:gridSpan w:val="2"/>
          </w:tcPr>
          <w:p w:rsidR="0034492B" w:rsidRPr="00722BCA" w:rsidRDefault="0034492B" w:rsidP="009A4C42">
            <w:pPr>
              <w:pStyle w:val="ConsPlusNormal"/>
              <w:jc w:val="center"/>
              <w:rPr>
                <w:rFonts w:ascii="Times New Roman" w:hAnsi="Times New Roman" w:cs="Times New Roman"/>
              </w:rPr>
            </w:pPr>
            <w:r w:rsidRPr="00722BCA">
              <w:rPr>
                <w:rFonts w:ascii="Times New Roman" w:hAnsi="Times New Roman" w:cs="Times New Roman"/>
              </w:rPr>
              <w:t>Объект</w:t>
            </w:r>
          </w:p>
        </w:tc>
        <w:tc>
          <w:tcPr>
            <w:tcW w:w="2267" w:type="dxa"/>
            <w:gridSpan w:val="2"/>
          </w:tcPr>
          <w:p w:rsidR="0034492B" w:rsidRPr="00722BCA" w:rsidRDefault="0034492B" w:rsidP="009A4C42">
            <w:pPr>
              <w:pStyle w:val="ConsPlusNormal"/>
              <w:jc w:val="center"/>
              <w:rPr>
                <w:rFonts w:ascii="Times New Roman" w:hAnsi="Times New Roman" w:cs="Times New Roman"/>
              </w:rPr>
            </w:pPr>
            <w:r w:rsidRPr="00722BCA">
              <w:rPr>
                <w:rFonts w:ascii="Times New Roman" w:hAnsi="Times New Roman" w:cs="Times New Roman"/>
              </w:rPr>
              <w:t>Расчетная единица</w:t>
            </w:r>
          </w:p>
        </w:tc>
        <w:tc>
          <w:tcPr>
            <w:tcW w:w="964" w:type="dxa"/>
          </w:tcPr>
          <w:p w:rsidR="0034492B" w:rsidRPr="00722BCA" w:rsidRDefault="0034492B" w:rsidP="009A4C42">
            <w:pPr>
              <w:pStyle w:val="ConsPlusNormal"/>
              <w:jc w:val="center"/>
              <w:rPr>
                <w:rFonts w:ascii="Times New Roman" w:hAnsi="Times New Roman" w:cs="Times New Roman"/>
              </w:rPr>
            </w:pPr>
            <w:r w:rsidRPr="00722BCA">
              <w:rPr>
                <w:rFonts w:ascii="Times New Roman" w:hAnsi="Times New Roman" w:cs="Times New Roman"/>
              </w:rPr>
              <w:t>Число мест</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tcPr>
          <w:p w:rsidR="0034492B" w:rsidRPr="00A17EB6" w:rsidRDefault="0034492B" w:rsidP="009A4C42">
            <w:pPr>
              <w:rPr>
                <w:rFonts w:ascii="Times New Roman" w:hAnsi="Times New Roman" w:cs="Times New Roman"/>
              </w:rPr>
            </w:pPr>
          </w:p>
        </w:tc>
        <w:tc>
          <w:tcPr>
            <w:tcW w:w="5584" w:type="dxa"/>
            <w:gridSpan w:val="5"/>
          </w:tcPr>
          <w:p w:rsidR="0034492B" w:rsidRPr="00722BCA" w:rsidRDefault="0034492B" w:rsidP="009A4C42">
            <w:pPr>
              <w:pStyle w:val="ConsPlusNormal"/>
              <w:jc w:val="center"/>
              <w:rPr>
                <w:rFonts w:ascii="Times New Roman" w:hAnsi="Times New Roman" w:cs="Times New Roman"/>
              </w:rPr>
            </w:pPr>
            <w:r w:rsidRPr="00722BCA">
              <w:rPr>
                <w:rFonts w:ascii="Times New Roman" w:hAnsi="Times New Roman" w:cs="Times New Roman"/>
              </w:rPr>
              <w:t>Здания и сооружения</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tcPr>
          <w:p w:rsidR="0034492B" w:rsidRPr="00A17EB6" w:rsidRDefault="0034492B" w:rsidP="009A4C42">
            <w:pPr>
              <w:rPr>
                <w:rFonts w:ascii="Times New Roman" w:hAnsi="Times New Roman" w:cs="Times New Roman"/>
              </w:rPr>
            </w:pPr>
          </w:p>
        </w:tc>
        <w:tc>
          <w:tcPr>
            <w:tcW w:w="2353"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Административно-общественные учреждения, кредитно-финансовые и юридические</w:t>
            </w:r>
          </w:p>
        </w:tc>
        <w:tc>
          <w:tcPr>
            <w:tcW w:w="2267"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100 работающих</w:t>
            </w:r>
          </w:p>
        </w:tc>
        <w:tc>
          <w:tcPr>
            <w:tcW w:w="964"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20</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tcPr>
          <w:p w:rsidR="0034492B" w:rsidRPr="00A17EB6" w:rsidRDefault="0034492B" w:rsidP="009A4C42">
            <w:pPr>
              <w:rPr>
                <w:rFonts w:ascii="Times New Roman" w:hAnsi="Times New Roman" w:cs="Times New Roman"/>
              </w:rPr>
            </w:pPr>
          </w:p>
        </w:tc>
        <w:tc>
          <w:tcPr>
            <w:tcW w:w="2353"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Научные и проектные организации, высшие</w:t>
            </w:r>
          </w:p>
        </w:tc>
        <w:tc>
          <w:tcPr>
            <w:tcW w:w="2267"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то же</w:t>
            </w:r>
          </w:p>
        </w:tc>
        <w:tc>
          <w:tcPr>
            <w:tcW w:w="964"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15</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tcPr>
          <w:p w:rsidR="0034492B" w:rsidRPr="00A17EB6" w:rsidRDefault="0034492B" w:rsidP="009A4C42">
            <w:pPr>
              <w:rPr>
                <w:rFonts w:ascii="Times New Roman" w:hAnsi="Times New Roman" w:cs="Times New Roman"/>
              </w:rPr>
            </w:pPr>
          </w:p>
        </w:tc>
        <w:tc>
          <w:tcPr>
            <w:tcW w:w="2353"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Промышленные предприятия</w:t>
            </w:r>
          </w:p>
        </w:tc>
        <w:tc>
          <w:tcPr>
            <w:tcW w:w="2267"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100 работающих в двух смежных сменах</w:t>
            </w:r>
          </w:p>
        </w:tc>
        <w:tc>
          <w:tcPr>
            <w:tcW w:w="964"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10</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tcPr>
          <w:p w:rsidR="0034492B" w:rsidRPr="00A17EB6" w:rsidRDefault="0034492B" w:rsidP="009A4C42">
            <w:pPr>
              <w:rPr>
                <w:rFonts w:ascii="Times New Roman" w:hAnsi="Times New Roman" w:cs="Times New Roman"/>
              </w:rPr>
            </w:pPr>
          </w:p>
        </w:tc>
        <w:tc>
          <w:tcPr>
            <w:tcW w:w="2353"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Больницы</w:t>
            </w:r>
          </w:p>
        </w:tc>
        <w:tc>
          <w:tcPr>
            <w:tcW w:w="2267"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100 коек</w:t>
            </w:r>
          </w:p>
        </w:tc>
        <w:tc>
          <w:tcPr>
            <w:tcW w:w="964"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5</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tcPr>
          <w:p w:rsidR="0034492B" w:rsidRPr="00A17EB6" w:rsidRDefault="0034492B" w:rsidP="009A4C42">
            <w:pPr>
              <w:rPr>
                <w:rFonts w:ascii="Times New Roman" w:hAnsi="Times New Roman" w:cs="Times New Roman"/>
              </w:rPr>
            </w:pPr>
          </w:p>
        </w:tc>
        <w:tc>
          <w:tcPr>
            <w:tcW w:w="2353"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Поликлиники</w:t>
            </w:r>
          </w:p>
        </w:tc>
        <w:tc>
          <w:tcPr>
            <w:tcW w:w="2267"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100 посещений</w:t>
            </w:r>
          </w:p>
        </w:tc>
        <w:tc>
          <w:tcPr>
            <w:tcW w:w="964"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3</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tcPr>
          <w:p w:rsidR="0034492B" w:rsidRPr="00A17EB6" w:rsidRDefault="0034492B" w:rsidP="009A4C42">
            <w:pPr>
              <w:rPr>
                <w:rFonts w:ascii="Times New Roman" w:hAnsi="Times New Roman" w:cs="Times New Roman"/>
              </w:rPr>
            </w:pPr>
          </w:p>
        </w:tc>
        <w:tc>
          <w:tcPr>
            <w:tcW w:w="2353"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Спортивные объекты</w:t>
            </w:r>
          </w:p>
        </w:tc>
        <w:tc>
          <w:tcPr>
            <w:tcW w:w="2267"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100 мест</w:t>
            </w:r>
          </w:p>
        </w:tc>
        <w:tc>
          <w:tcPr>
            <w:tcW w:w="964"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5</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tcPr>
          <w:p w:rsidR="0034492B" w:rsidRPr="00A17EB6" w:rsidRDefault="0034492B" w:rsidP="009A4C42">
            <w:pPr>
              <w:rPr>
                <w:rFonts w:ascii="Times New Roman" w:hAnsi="Times New Roman" w:cs="Times New Roman"/>
              </w:rPr>
            </w:pPr>
          </w:p>
        </w:tc>
        <w:tc>
          <w:tcPr>
            <w:tcW w:w="2353"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Театры, цирки, кинотеатры, концертные залы, музеи, выставки</w:t>
            </w:r>
          </w:p>
        </w:tc>
        <w:tc>
          <w:tcPr>
            <w:tcW w:w="2267"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100 мест или единовременных посетителей</w:t>
            </w:r>
          </w:p>
        </w:tc>
        <w:tc>
          <w:tcPr>
            <w:tcW w:w="964"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10</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tcPr>
          <w:p w:rsidR="0034492B" w:rsidRPr="00A17EB6" w:rsidRDefault="0034492B" w:rsidP="009A4C42">
            <w:pPr>
              <w:rPr>
                <w:rFonts w:ascii="Times New Roman" w:hAnsi="Times New Roman" w:cs="Times New Roman"/>
              </w:rPr>
            </w:pPr>
          </w:p>
        </w:tc>
        <w:tc>
          <w:tcPr>
            <w:tcW w:w="2353"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Парки культуры и отдыха</w:t>
            </w:r>
          </w:p>
        </w:tc>
        <w:tc>
          <w:tcPr>
            <w:tcW w:w="2267"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100 единовременных посетителей</w:t>
            </w:r>
          </w:p>
        </w:tc>
        <w:tc>
          <w:tcPr>
            <w:tcW w:w="964"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7</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tcPr>
          <w:p w:rsidR="0034492B" w:rsidRPr="00A17EB6" w:rsidRDefault="0034492B" w:rsidP="009A4C42">
            <w:pPr>
              <w:rPr>
                <w:rFonts w:ascii="Times New Roman" w:hAnsi="Times New Roman" w:cs="Times New Roman"/>
              </w:rPr>
            </w:pPr>
          </w:p>
        </w:tc>
        <w:tc>
          <w:tcPr>
            <w:tcW w:w="2353"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 xml:space="preserve">Торговые центры, универмаги, магазины </w:t>
            </w:r>
            <w:proofErr w:type="gramStart"/>
            <w:r w:rsidRPr="00722BCA">
              <w:rPr>
                <w:rFonts w:ascii="Times New Roman" w:hAnsi="Times New Roman" w:cs="Times New Roman"/>
              </w:rPr>
              <w:t>с</w:t>
            </w:r>
            <w:proofErr w:type="gramEnd"/>
          </w:p>
        </w:tc>
        <w:tc>
          <w:tcPr>
            <w:tcW w:w="2267"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 xml:space="preserve">100 </w:t>
            </w:r>
            <w:proofErr w:type="spellStart"/>
            <w:r w:rsidRPr="00722BCA">
              <w:rPr>
                <w:rFonts w:ascii="Times New Roman" w:hAnsi="Times New Roman" w:cs="Times New Roman"/>
              </w:rPr>
              <w:t>кв</w:t>
            </w:r>
            <w:proofErr w:type="gramStart"/>
            <w:r w:rsidRPr="00722BCA">
              <w:rPr>
                <w:rFonts w:ascii="Times New Roman" w:hAnsi="Times New Roman" w:cs="Times New Roman"/>
              </w:rPr>
              <w:t>.м</w:t>
            </w:r>
            <w:proofErr w:type="spellEnd"/>
            <w:proofErr w:type="gramEnd"/>
            <w:r w:rsidRPr="00722BCA">
              <w:rPr>
                <w:rFonts w:ascii="Times New Roman" w:hAnsi="Times New Roman" w:cs="Times New Roman"/>
              </w:rPr>
              <w:t xml:space="preserve"> торговой площади</w:t>
            </w:r>
          </w:p>
        </w:tc>
        <w:tc>
          <w:tcPr>
            <w:tcW w:w="964"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7</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tcPr>
          <w:p w:rsidR="0034492B" w:rsidRPr="00A17EB6" w:rsidRDefault="0034492B" w:rsidP="009A4C42">
            <w:pPr>
              <w:rPr>
                <w:rFonts w:ascii="Times New Roman" w:hAnsi="Times New Roman" w:cs="Times New Roman"/>
              </w:rPr>
            </w:pPr>
          </w:p>
        </w:tc>
        <w:tc>
          <w:tcPr>
            <w:tcW w:w="2353"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Рынки</w:t>
            </w:r>
          </w:p>
        </w:tc>
        <w:tc>
          <w:tcPr>
            <w:tcW w:w="2267"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50 торговых мест</w:t>
            </w:r>
          </w:p>
        </w:tc>
        <w:tc>
          <w:tcPr>
            <w:tcW w:w="964"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25</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tcPr>
          <w:p w:rsidR="0034492B" w:rsidRPr="00A17EB6" w:rsidRDefault="0034492B" w:rsidP="009A4C42">
            <w:pPr>
              <w:rPr>
                <w:rFonts w:ascii="Times New Roman" w:hAnsi="Times New Roman" w:cs="Times New Roman"/>
              </w:rPr>
            </w:pPr>
          </w:p>
        </w:tc>
        <w:tc>
          <w:tcPr>
            <w:tcW w:w="2353"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Рестораны и кафе, клубы</w:t>
            </w:r>
          </w:p>
        </w:tc>
        <w:tc>
          <w:tcPr>
            <w:tcW w:w="2267"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100 мест</w:t>
            </w:r>
          </w:p>
        </w:tc>
        <w:tc>
          <w:tcPr>
            <w:tcW w:w="964"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15</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tcPr>
          <w:p w:rsidR="0034492B" w:rsidRPr="00A17EB6" w:rsidRDefault="0034492B" w:rsidP="009A4C42">
            <w:pPr>
              <w:rPr>
                <w:rFonts w:ascii="Times New Roman" w:hAnsi="Times New Roman" w:cs="Times New Roman"/>
              </w:rPr>
            </w:pPr>
          </w:p>
        </w:tc>
        <w:tc>
          <w:tcPr>
            <w:tcW w:w="2353"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Гостиницы</w:t>
            </w:r>
          </w:p>
        </w:tc>
        <w:tc>
          <w:tcPr>
            <w:tcW w:w="2267"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то же</w:t>
            </w:r>
          </w:p>
        </w:tc>
        <w:tc>
          <w:tcPr>
            <w:tcW w:w="964"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20</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tcPr>
          <w:p w:rsidR="0034492B" w:rsidRPr="00A17EB6" w:rsidRDefault="0034492B" w:rsidP="009A4C42">
            <w:pPr>
              <w:rPr>
                <w:rFonts w:ascii="Times New Roman" w:hAnsi="Times New Roman" w:cs="Times New Roman"/>
              </w:rPr>
            </w:pPr>
          </w:p>
        </w:tc>
        <w:tc>
          <w:tcPr>
            <w:tcW w:w="2353"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Вокзалы всех видов транспорта</w:t>
            </w:r>
          </w:p>
        </w:tc>
        <w:tc>
          <w:tcPr>
            <w:tcW w:w="2267"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100 пассажиров дальнего и местного сообщений, прибывающих в час "пик"</w:t>
            </w:r>
          </w:p>
        </w:tc>
        <w:tc>
          <w:tcPr>
            <w:tcW w:w="964"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10</w:t>
            </w:r>
          </w:p>
        </w:tc>
      </w:tr>
      <w:tr w:rsidR="0034492B" w:rsidRPr="00A17EB6">
        <w:tc>
          <w:tcPr>
            <w:tcW w:w="1984" w:type="dxa"/>
            <w:vMerge w:val="restart"/>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 xml:space="preserve">Автозаправочные </w:t>
            </w:r>
            <w:r w:rsidRPr="00722BCA">
              <w:rPr>
                <w:rFonts w:ascii="Times New Roman" w:hAnsi="Times New Roman" w:cs="Times New Roman"/>
              </w:rPr>
              <w:lastRenderedPageBreak/>
              <w:t>станции</w:t>
            </w:r>
          </w:p>
        </w:tc>
        <w:tc>
          <w:tcPr>
            <w:tcW w:w="2047"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lastRenderedPageBreak/>
              <w:t xml:space="preserve">Уровень </w:t>
            </w:r>
            <w:r w:rsidRPr="00722BCA">
              <w:rPr>
                <w:rFonts w:ascii="Times New Roman" w:hAnsi="Times New Roman" w:cs="Times New Roman"/>
              </w:rPr>
              <w:lastRenderedPageBreak/>
              <w:t>обеспеченности, колонка, автомобилей</w:t>
            </w:r>
          </w:p>
        </w:tc>
        <w:tc>
          <w:tcPr>
            <w:tcW w:w="5584" w:type="dxa"/>
            <w:gridSpan w:val="5"/>
          </w:tcPr>
          <w:p w:rsidR="0034492B" w:rsidRPr="00722BCA" w:rsidRDefault="0034492B" w:rsidP="009A4C42">
            <w:pPr>
              <w:pStyle w:val="ConsPlusNormal"/>
              <w:jc w:val="center"/>
              <w:rPr>
                <w:rFonts w:ascii="Times New Roman" w:hAnsi="Times New Roman" w:cs="Times New Roman"/>
              </w:rPr>
            </w:pPr>
            <w:r w:rsidRPr="00722BCA">
              <w:rPr>
                <w:rFonts w:ascii="Times New Roman" w:hAnsi="Times New Roman" w:cs="Times New Roman"/>
              </w:rPr>
              <w:lastRenderedPageBreak/>
              <w:t>1 на 1200 автомобилей</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val="restart"/>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 xml:space="preserve">Размер земельного участка, </w:t>
            </w:r>
            <w:proofErr w:type="gramStart"/>
            <w:r w:rsidRPr="00722BCA">
              <w:rPr>
                <w:rFonts w:ascii="Times New Roman" w:hAnsi="Times New Roman" w:cs="Times New Roman"/>
              </w:rPr>
              <w:t>га</w:t>
            </w:r>
            <w:proofErr w:type="gramEnd"/>
          </w:p>
        </w:tc>
        <w:tc>
          <w:tcPr>
            <w:tcW w:w="2693" w:type="dxa"/>
            <w:gridSpan w:val="3"/>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На 2 колонки</w:t>
            </w:r>
          </w:p>
        </w:tc>
        <w:tc>
          <w:tcPr>
            <w:tcW w:w="2891"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0,1</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tcPr>
          <w:p w:rsidR="0034492B" w:rsidRPr="00A17EB6" w:rsidRDefault="0034492B" w:rsidP="009A4C42">
            <w:pPr>
              <w:rPr>
                <w:rFonts w:ascii="Times New Roman" w:hAnsi="Times New Roman" w:cs="Times New Roman"/>
              </w:rPr>
            </w:pPr>
          </w:p>
        </w:tc>
        <w:tc>
          <w:tcPr>
            <w:tcW w:w="2693" w:type="dxa"/>
            <w:gridSpan w:val="3"/>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На 5 колонок</w:t>
            </w:r>
          </w:p>
        </w:tc>
        <w:tc>
          <w:tcPr>
            <w:tcW w:w="2891"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0,2</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tcPr>
          <w:p w:rsidR="0034492B" w:rsidRPr="00A17EB6" w:rsidRDefault="0034492B" w:rsidP="009A4C42">
            <w:pPr>
              <w:rPr>
                <w:rFonts w:ascii="Times New Roman" w:hAnsi="Times New Roman" w:cs="Times New Roman"/>
              </w:rPr>
            </w:pPr>
          </w:p>
        </w:tc>
        <w:tc>
          <w:tcPr>
            <w:tcW w:w="2693" w:type="dxa"/>
            <w:gridSpan w:val="3"/>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На 7 колонок</w:t>
            </w:r>
          </w:p>
        </w:tc>
        <w:tc>
          <w:tcPr>
            <w:tcW w:w="2891"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0,3</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tcPr>
          <w:p w:rsidR="0034492B" w:rsidRPr="00A17EB6" w:rsidRDefault="0034492B" w:rsidP="009A4C42">
            <w:pPr>
              <w:rPr>
                <w:rFonts w:ascii="Times New Roman" w:hAnsi="Times New Roman" w:cs="Times New Roman"/>
              </w:rPr>
            </w:pPr>
          </w:p>
        </w:tc>
        <w:tc>
          <w:tcPr>
            <w:tcW w:w="2693" w:type="dxa"/>
            <w:gridSpan w:val="3"/>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На 9 колонок</w:t>
            </w:r>
          </w:p>
        </w:tc>
        <w:tc>
          <w:tcPr>
            <w:tcW w:w="2891"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0,35</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tcPr>
          <w:p w:rsidR="0034492B" w:rsidRPr="00A17EB6" w:rsidRDefault="0034492B" w:rsidP="009A4C42">
            <w:pPr>
              <w:rPr>
                <w:rFonts w:ascii="Times New Roman" w:hAnsi="Times New Roman" w:cs="Times New Roman"/>
              </w:rPr>
            </w:pPr>
          </w:p>
        </w:tc>
        <w:tc>
          <w:tcPr>
            <w:tcW w:w="2693" w:type="dxa"/>
            <w:gridSpan w:val="3"/>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На 11 колонок</w:t>
            </w:r>
          </w:p>
        </w:tc>
        <w:tc>
          <w:tcPr>
            <w:tcW w:w="2891"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0,4</w:t>
            </w:r>
          </w:p>
        </w:tc>
      </w:tr>
    </w:tbl>
    <w:p w:rsidR="0034492B" w:rsidRDefault="0034492B">
      <w:pPr>
        <w:pStyle w:val="ConsPlusNormal"/>
        <w:ind w:firstLine="540"/>
        <w:jc w:val="both"/>
        <w:rPr>
          <w:rFonts w:ascii="Times New Roman" w:hAnsi="Times New Roman" w:cs="Times New Roman"/>
        </w:rPr>
      </w:pPr>
    </w:p>
    <w:p w:rsidR="0034492B" w:rsidRDefault="003604E4" w:rsidP="003604E4">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4.2 </w:t>
      </w:r>
      <w:r w:rsidR="0034492B">
        <w:rPr>
          <w:rFonts w:ascii="Times New Roman" w:hAnsi="Times New Roman" w:cs="Times New Roman"/>
          <w:sz w:val="24"/>
          <w:szCs w:val="24"/>
        </w:rPr>
        <w:t xml:space="preserve">Расчетные показатели максимально допустимого уровня территориальной доступности таких объектов для населения </w:t>
      </w:r>
      <w:r w:rsidR="00760C41" w:rsidRPr="002540B6">
        <w:rPr>
          <w:rFonts w:ascii="Times New Roman" w:hAnsi="Times New Roman" w:cs="Times New Roman"/>
          <w:sz w:val="24"/>
          <w:szCs w:val="24"/>
        </w:rPr>
        <w:t>городского</w:t>
      </w:r>
      <w:r w:rsidR="0034492B">
        <w:rPr>
          <w:rFonts w:ascii="Times New Roman" w:hAnsi="Times New Roman" w:cs="Times New Roman"/>
          <w:sz w:val="24"/>
          <w:szCs w:val="24"/>
        </w:rPr>
        <w:t xml:space="preserve"> поселения</w:t>
      </w:r>
    </w:p>
    <w:p w:rsidR="0034492B" w:rsidRDefault="0034492B">
      <w:pPr>
        <w:pStyle w:val="ConsPlusNormal"/>
        <w:ind w:firstLine="540"/>
        <w:jc w:val="both"/>
        <w:rPr>
          <w:rFonts w:ascii="Times New Roman" w:hAnsi="Times New Roman" w:cs="Times New Roman"/>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1"/>
        <w:gridCol w:w="1984"/>
        <w:gridCol w:w="1757"/>
        <w:gridCol w:w="1817"/>
        <w:gridCol w:w="2041"/>
      </w:tblGrid>
      <w:tr w:rsidR="0034492B" w:rsidRPr="00A17EB6">
        <w:tc>
          <w:tcPr>
            <w:tcW w:w="1871" w:type="dxa"/>
          </w:tcPr>
          <w:p w:rsidR="0034492B" w:rsidRPr="00722BCA" w:rsidRDefault="0034492B" w:rsidP="004D4226">
            <w:pPr>
              <w:pStyle w:val="ConsPlusNormal"/>
              <w:rPr>
                <w:rFonts w:ascii="Times New Roman" w:hAnsi="Times New Roman" w:cs="Times New Roman"/>
              </w:rPr>
            </w:pPr>
            <w:r w:rsidRPr="00722BCA">
              <w:rPr>
                <w:rFonts w:ascii="Times New Roman" w:hAnsi="Times New Roman" w:cs="Times New Roman"/>
              </w:rPr>
              <w:t>Автомобильные дороги местного значения в границах городского поселения</w:t>
            </w:r>
          </w:p>
        </w:tc>
        <w:tc>
          <w:tcPr>
            <w:tcW w:w="1984" w:type="dxa"/>
          </w:tcPr>
          <w:p w:rsidR="0034492B" w:rsidRPr="00722BCA" w:rsidRDefault="0034492B" w:rsidP="004D4226">
            <w:pPr>
              <w:pStyle w:val="ConsPlusNormal"/>
              <w:rPr>
                <w:rFonts w:ascii="Times New Roman" w:hAnsi="Times New Roman" w:cs="Times New Roman"/>
              </w:rPr>
            </w:pPr>
            <w:r w:rsidRPr="00722BCA">
              <w:rPr>
                <w:rFonts w:ascii="Times New Roman" w:hAnsi="Times New Roman" w:cs="Times New Roman"/>
              </w:rPr>
              <w:t xml:space="preserve">Дальность пешеходных подходов до ближайшей остановки общественного пассажирского транспорта, </w:t>
            </w:r>
            <w:proofErr w:type="gramStart"/>
            <w:r w:rsidRPr="00722BCA">
              <w:rPr>
                <w:rFonts w:ascii="Times New Roman" w:hAnsi="Times New Roman" w:cs="Times New Roman"/>
              </w:rPr>
              <w:t>м</w:t>
            </w:r>
            <w:proofErr w:type="gramEnd"/>
          </w:p>
        </w:tc>
        <w:tc>
          <w:tcPr>
            <w:tcW w:w="1757" w:type="dxa"/>
          </w:tcPr>
          <w:p w:rsidR="0034492B" w:rsidRPr="00722BCA" w:rsidRDefault="0034492B" w:rsidP="00710971">
            <w:pPr>
              <w:pStyle w:val="ConsPlusNormal"/>
              <w:rPr>
                <w:rFonts w:ascii="Times New Roman" w:hAnsi="Times New Roman" w:cs="Times New Roman"/>
              </w:rPr>
            </w:pPr>
            <w:r w:rsidRPr="00722BCA">
              <w:rPr>
                <w:rFonts w:ascii="Times New Roman" w:hAnsi="Times New Roman" w:cs="Times New Roman"/>
              </w:rPr>
              <w:t xml:space="preserve">При многоэтажной жилой застройке </w:t>
            </w:r>
            <w:r>
              <w:rPr>
                <w:rFonts w:ascii="Times New Roman" w:hAnsi="Times New Roman" w:cs="Times New Roman"/>
              </w:rPr>
              <w:t>–</w:t>
            </w:r>
            <w:r w:rsidRPr="00722BCA">
              <w:rPr>
                <w:rFonts w:ascii="Times New Roman" w:hAnsi="Times New Roman" w:cs="Times New Roman"/>
              </w:rPr>
              <w:t xml:space="preserve"> 500 м</w:t>
            </w:r>
          </w:p>
        </w:tc>
        <w:tc>
          <w:tcPr>
            <w:tcW w:w="1817" w:type="dxa"/>
          </w:tcPr>
          <w:p w:rsidR="0034492B" w:rsidRPr="00722BCA" w:rsidRDefault="0034492B" w:rsidP="00710971">
            <w:pPr>
              <w:pStyle w:val="ConsPlusNormal"/>
              <w:rPr>
                <w:rFonts w:ascii="Times New Roman" w:hAnsi="Times New Roman" w:cs="Times New Roman"/>
              </w:rPr>
            </w:pPr>
            <w:r w:rsidRPr="00722BCA">
              <w:rPr>
                <w:rFonts w:ascii="Times New Roman" w:hAnsi="Times New Roman" w:cs="Times New Roman"/>
              </w:rPr>
              <w:t xml:space="preserve">При застройке индивидуальными жилыми домами </w:t>
            </w:r>
            <w:r>
              <w:rPr>
                <w:rFonts w:ascii="Times New Roman" w:hAnsi="Times New Roman" w:cs="Times New Roman"/>
              </w:rPr>
              <w:t>–</w:t>
            </w:r>
            <w:r w:rsidRPr="00722BCA">
              <w:rPr>
                <w:rFonts w:ascii="Times New Roman" w:hAnsi="Times New Roman" w:cs="Times New Roman"/>
              </w:rPr>
              <w:t xml:space="preserve"> 600 до 800 м</w:t>
            </w:r>
          </w:p>
        </w:tc>
        <w:tc>
          <w:tcPr>
            <w:tcW w:w="2041" w:type="dxa"/>
          </w:tcPr>
          <w:p w:rsidR="0034492B" w:rsidRPr="00722BCA" w:rsidRDefault="0034492B" w:rsidP="004D4226">
            <w:pPr>
              <w:pStyle w:val="ConsPlusNormal"/>
              <w:rPr>
                <w:rFonts w:ascii="Times New Roman" w:hAnsi="Times New Roman" w:cs="Times New Roman"/>
              </w:rPr>
            </w:pPr>
            <w:r w:rsidRPr="00722BCA">
              <w:rPr>
                <w:rFonts w:ascii="Times New Roman" w:hAnsi="Times New Roman" w:cs="Times New Roman"/>
              </w:rPr>
              <w:t>Дальность пешеходных подходов до ближайшей остановки общественного пассажирского транспорта в зонах массового отдыха и спорта - 800 м</w:t>
            </w:r>
          </w:p>
        </w:tc>
      </w:tr>
    </w:tbl>
    <w:p w:rsidR="003604E4" w:rsidRDefault="003604E4" w:rsidP="003604E4">
      <w:pPr>
        <w:pStyle w:val="ConsPlusNormal"/>
        <w:ind w:firstLine="540"/>
        <w:jc w:val="both"/>
        <w:rPr>
          <w:rFonts w:ascii="Times New Roman" w:hAnsi="Times New Roman" w:cs="Times New Roman"/>
        </w:rPr>
      </w:pPr>
    </w:p>
    <w:p w:rsidR="003604E4" w:rsidRPr="003604E4" w:rsidRDefault="003604E4" w:rsidP="003604E4">
      <w:pPr>
        <w:pStyle w:val="ConsPlusNormal"/>
        <w:ind w:firstLine="540"/>
        <w:jc w:val="both"/>
        <w:rPr>
          <w:rFonts w:ascii="Times New Roman" w:hAnsi="Times New Roman" w:cs="Times New Roman"/>
        </w:rPr>
      </w:pPr>
      <w:r>
        <w:rPr>
          <w:rFonts w:ascii="Times New Roman" w:hAnsi="Times New Roman" w:cs="Times New Roman"/>
        </w:rPr>
        <w:t>4.3</w:t>
      </w:r>
      <w:r w:rsidRPr="003604E4">
        <w:rPr>
          <w:rFonts w:ascii="Times New Roman" w:hAnsi="Times New Roman" w:cs="Times New Roman"/>
        </w:rPr>
        <w:t xml:space="preserve"> С</w:t>
      </w:r>
      <w:r w:rsidR="00613E74">
        <w:rPr>
          <w:rFonts w:ascii="Times New Roman" w:hAnsi="Times New Roman" w:cs="Times New Roman"/>
        </w:rPr>
        <w:t>огласно п. 11.7 СП 42.13330.2016</w:t>
      </w:r>
      <w:r w:rsidRPr="003604E4">
        <w:rPr>
          <w:rFonts w:ascii="Times New Roman" w:hAnsi="Times New Roman" w:cs="Times New Roman"/>
        </w:rPr>
        <w:t>:</w:t>
      </w:r>
    </w:p>
    <w:p w:rsidR="003604E4" w:rsidRPr="003604E4" w:rsidRDefault="003604E4" w:rsidP="003604E4">
      <w:pPr>
        <w:pStyle w:val="ConsPlusNormal"/>
        <w:ind w:firstLine="540"/>
        <w:jc w:val="both"/>
        <w:rPr>
          <w:rFonts w:ascii="Times New Roman" w:hAnsi="Times New Roman" w:cs="Times New Roman"/>
        </w:rPr>
      </w:pPr>
      <w:r w:rsidRPr="003604E4">
        <w:rPr>
          <w:rFonts w:ascii="Times New Roman" w:hAnsi="Times New Roman" w:cs="Times New Roman"/>
        </w:rPr>
        <w:t xml:space="preserve">В зонах массового отдыха населения и на других озелененных территориях следует предусматривать велосипедные дорожки, изолированные от улиц, дорог и пешеходного движения. </w:t>
      </w:r>
    </w:p>
    <w:p w:rsidR="003604E4" w:rsidRPr="003604E4" w:rsidRDefault="003604E4" w:rsidP="003604E4">
      <w:pPr>
        <w:pStyle w:val="ConsPlusNormal"/>
        <w:ind w:firstLine="540"/>
        <w:jc w:val="both"/>
        <w:rPr>
          <w:rFonts w:ascii="Times New Roman" w:hAnsi="Times New Roman" w:cs="Times New Roman"/>
        </w:rPr>
      </w:pPr>
      <w:r w:rsidRPr="003604E4">
        <w:rPr>
          <w:rFonts w:ascii="Times New Roman" w:hAnsi="Times New Roman" w:cs="Times New Roman"/>
        </w:rPr>
        <w:t>На магистральных улицах общегородского значения допускается предусматривать велосипедные дорожки по краю проезжих частей, выделенные разделительными полосами.</w:t>
      </w:r>
    </w:p>
    <w:p w:rsidR="003604E4" w:rsidRPr="003604E4" w:rsidRDefault="003604E4" w:rsidP="003604E4">
      <w:pPr>
        <w:pStyle w:val="ConsPlusNormal"/>
        <w:ind w:firstLine="540"/>
        <w:jc w:val="both"/>
        <w:rPr>
          <w:rFonts w:ascii="Times New Roman" w:hAnsi="Times New Roman" w:cs="Times New Roman"/>
        </w:rPr>
      </w:pPr>
      <w:r w:rsidRPr="003604E4">
        <w:rPr>
          <w:rFonts w:ascii="Times New Roman" w:hAnsi="Times New Roman" w:cs="Times New Roman"/>
        </w:rPr>
        <w:t xml:space="preserve">Ширина велосипедной полосы должна быть не менее 1,2 м при движении в направлении транспортного потока </w:t>
      </w:r>
      <w:r>
        <w:rPr>
          <w:rFonts w:ascii="Times New Roman" w:hAnsi="Times New Roman" w:cs="Times New Roman"/>
        </w:rPr>
        <w:t xml:space="preserve"> </w:t>
      </w:r>
      <w:r w:rsidRPr="003604E4">
        <w:rPr>
          <w:rFonts w:ascii="Times New Roman" w:hAnsi="Times New Roman" w:cs="Times New Roman"/>
        </w:rPr>
        <w:t>и</w:t>
      </w:r>
      <w:r>
        <w:rPr>
          <w:rFonts w:ascii="Times New Roman" w:hAnsi="Times New Roman" w:cs="Times New Roman"/>
        </w:rPr>
        <w:t xml:space="preserve"> </w:t>
      </w:r>
      <w:r w:rsidRPr="003604E4">
        <w:rPr>
          <w:rFonts w:ascii="Times New Roman" w:hAnsi="Times New Roman" w:cs="Times New Roman"/>
        </w:rPr>
        <w:t xml:space="preserve"> не менее 1,5 м при встречном движении. Ширина велосипедной полосы, устраиваемой вдоль тротуара, должна быть не менее 1 м. </w:t>
      </w:r>
    </w:p>
    <w:p w:rsidR="003604E4" w:rsidRPr="003604E4" w:rsidRDefault="003604E4" w:rsidP="003604E4">
      <w:pPr>
        <w:pStyle w:val="ConsPlusNormal"/>
        <w:ind w:firstLine="540"/>
        <w:jc w:val="both"/>
        <w:rPr>
          <w:rFonts w:ascii="Times New Roman" w:hAnsi="Times New Roman" w:cs="Times New Roman"/>
        </w:rPr>
      </w:pPr>
      <w:r w:rsidRPr="003604E4">
        <w:rPr>
          <w:rFonts w:ascii="Times New Roman" w:hAnsi="Times New Roman" w:cs="Times New Roman"/>
        </w:rPr>
        <w:t xml:space="preserve">Наименьшие расстояния безопасности от края велодорожки следует принимать, </w:t>
      </w:r>
      <w:proofErr w:type="gramStart"/>
      <w:r w:rsidRPr="003604E4">
        <w:rPr>
          <w:rFonts w:ascii="Times New Roman" w:hAnsi="Times New Roman" w:cs="Times New Roman"/>
        </w:rPr>
        <w:t>м</w:t>
      </w:r>
      <w:proofErr w:type="gramEnd"/>
      <w:r w:rsidRPr="003604E4">
        <w:rPr>
          <w:rFonts w:ascii="Times New Roman" w:hAnsi="Times New Roman" w:cs="Times New Roman"/>
        </w:rPr>
        <w:t>:</w:t>
      </w:r>
    </w:p>
    <w:p w:rsidR="003604E4" w:rsidRPr="003604E4" w:rsidRDefault="003604E4" w:rsidP="003604E4">
      <w:pPr>
        <w:pStyle w:val="ConsPlusNormal"/>
        <w:ind w:firstLine="540"/>
        <w:jc w:val="both"/>
        <w:rPr>
          <w:rFonts w:ascii="Times New Roman" w:hAnsi="Times New Roman" w:cs="Times New Roman"/>
        </w:rPr>
      </w:pPr>
      <w:r w:rsidRPr="003604E4">
        <w:rPr>
          <w:rFonts w:ascii="Times New Roman" w:hAnsi="Times New Roman" w:cs="Times New Roman"/>
        </w:rPr>
        <w:t>- до проезжей части, опор транспортных сооружений и деревьев - 0,75;</w:t>
      </w:r>
    </w:p>
    <w:p w:rsidR="003604E4" w:rsidRPr="003604E4" w:rsidRDefault="003604E4" w:rsidP="003604E4">
      <w:pPr>
        <w:pStyle w:val="ConsPlusNormal"/>
        <w:ind w:firstLine="540"/>
        <w:jc w:val="both"/>
        <w:rPr>
          <w:rFonts w:ascii="Times New Roman" w:hAnsi="Times New Roman" w:cs="Times New Roman"/>
        </w:rPr>
      </w:pPr>
      <w:r w:rsidRPr="003604E4">
        <w:rPr>
          <w:rFonts w:ascii="Times New Roman" w:hAnsi="Times New Roman" w:cs="Times New Roman"/>
        </w:rPr>
        <w:t>- до тротуаров - 0,5;</w:t>
      </w:r>
    </w:p>
    <w:p w:rsidR="003604E4" w:rsidRDefault="003604E4" w:rsidP="003604E4">
      <w:pPr>
        <w:pStyle w:val="ConsPlusNormal"/>
        <w:ind w:firstLine="540"/>
        <w:jc w:val="both"/>
        <w:rPr>
          <w:rFonts w:ascii="Times New Roman" w:hAnsi="Times New Roman" w:cs="Times New Roman"/>
        </w:rPr>
      </w:pPr>
      <w:r w:rsidRPr="003604E4">
        <w:rPr>
          <w:rFonts w:ascii="Times New Roman" w:hAnsi="Times New Roman" w:cs="Times New Roman"/>
        </w:rPr>
        <w:t>- до стоянок автомобилей и остановок общественного транспорта - 1,5».</w:t>
      </w:r>
    </w:p>
    <w:p w:rsidR="0014288E" w:rsidRPr="003604E4" w:rsidRDefault="0014288E" w:rsidP="003604E4">
      <w:pPr>
        <w:pStyle w:val="ConsPlusNormal"/>
        <w:ind w:firstLine="540"/>
        <w:jc w:val="both"/>
        <w:rPr>
          <w:rFonts w:ascii="Times New Roman" w:hAnsi="Times New Roman" w:cs="Times New Roman"/>
        </w:rPr>
      </w:pPr>
      <w:r>
        <w:rPr>
          <w:rFonts w:ascii="Times New Roman" w:hAnsi="Times New Roman" w:cs="Times New Roman"/>
        </w:rPr>
        <w:t>Плотность велосипедных дорожек, обособленных и совмещенных с тротуаром- 0,1 км/</w:t>
      </w:r>
      <w:proofErr w:type="spellStart"/>
      <w:r>
        <w:rPr>
          <w:rFonts w:ascii="Times New Roman" w:hAnsi="Times New Roman" w:cs="Times New Roman"/>
        </w:rPr>
        <w:t>кв.км</w:t>
      </w:r>
      <w:proofErr w:type="spellEnd"/>
      <w:r>
        <w:rPr>
          <w:rFonts w:ascii="Times New Roman" w:hAnsi="Times New Roman" w:cs="Times New Roman"/>
        </w:rPr>
        <w:t>.</w:t>
      </w:r>
    </w:p>
    <w:p w:rsidR="0034492B" w:rsidRDefault="0034492B" w:rsidP="003604E4">
      <w:pPr>
        <w:pStyle w:val="ConsPlusNormal"/>
        <w:ind w:firstLine="540"/>
        <w:jc w:val="both"/>
        <w:rPr>
          <w:rFonts w:ascii="Times New Roman" w:hAnsi="Times New Roman" w:cs="Times New Roman"/>
        </w:rPr>
      </w:pPr>
    </w:p>
    <w:p w:rsidR="0034492B" w:rsidRPr="00A91BFC" w:rsidRDefault="0034492B" w:rsidP="00A91BFC">
      <w:pPr>
        <w:pStyle w:val="ConsPlusNormal"/>
        <w:ind w:firstLine="540"/>
        <w:jc w:val="center"/>
        <w:rPr>
          <w:rFonts w:ascii="Times New Roman" w:hAnsi="Times New Roman" w:cs="Times New Roman"/>
          <w:u w:val="single"/>
        </w:rPr>
      </w:pPr>
      <w:r w:rsidRPr="00A91BFC">
        <w:rPr>
          <w:rFonts w:ascii="Times New Roman" w:hAnsi="Times New Roman" w:cs="Times New Roman"/>
          <w:u w:val="single"/>
        </w:rPr>
        <w:t xml:space="preserve">5. Объекты местного значения </w:t>
      </w:r>
      <w:r w:rsidR="00760C41" w:rsidRPr="00A91BFC">
        <w:rPr>
          <w:rFonts w:ascii="Times New Roman" w:hAnsi="Times New Roman" w:cs="Times New Roman"/>
          <w:sz w:val="24"/>
          <w:szCs w:val="24"/>
          <w:u w:val="single"/>
        </w:rPr>
        <w:t>городского</w:t>
      </w:r>
      <w:r w:rsidRPr="00A91BFC">
        <w:rPr>
          <w:rFonts w:ascii="Times New Roman" w:hAnsi="Times New Roman" w:cs="Times New Roman"/>
          <w:u w:val="single"/>
        </w:rPr>
        <w:t xml:space="preserve"> поселения в иных областях</w:t>
      </w:r>
    </w:p>
    <w:p w:rsidR="0034492B" w:rsidRDefault="0034492B">
      <w:pPr>
        <w:pStyle w:val="ConsPlusNormal"/>
        <w:ind w:firstLine="540"/>
        <w:jc w:val="both"/>
        <w:rPr>
          <w:rFonts w:ascii="Times New Roman" w:hAnsi="Times New Roman" w:cs="Times New Roman"/>
        </w:rPr>
      </w:pPr>
    </w:p>
    <w:p w:rsidR="0034492B" w:rsidRDefault="0034492B">
      <w:pPr>
        <w:pStyle w:val="ConsPlusNormal"/>
        <w:ind w:firstLine="540"/>
        <w:jc w:val="both"/>
        <w:rPr>
          <w:rFonts w:ascii="Times New Roman" w:hAnsi="Times New Roman" w:cs="Times New Roman"/>
        </w:rPr>
      </w:pPr>
      <w:r>
        <w:rPr>
          <w:rFonts w:ascii="Times New Roman" w:hAnsi="Times New Roman" w:cs="Times New Roman"/>
        </w:rPr>
        <w:t xml:space="preserve">5.1 </w:t>
      </w:r>
      <w:r w:rsidRPr="00722BCA">
        <w:rPr>
          <w:rFonts w:ascii="Times New Roman" w:hAnsi="Times New Roman" w:cs="Times New Roman"/>
        </w:rPr>
        <w:t>Рекреационные территории и объекты отдыха</w:t>
      </w:r>
    </w:p>
    <w:p w:rsidR="0034492B" w:rsidRDefault="0034492B">
      <w:pPr>
        <w:pStyle w:val="ConsPlusNormal"/>
        <w:ind w:firstLine="540"/>
        <w:jc w:val="both"/>
        <w:rPr>
          <w:rFonts w:ascii="Times New Roman" w:hAnsi="Times New Roman" w:cs="Times New Roman"/>
        </w:rPr>
      </w:pPr>
    </w:p>
    <w:p w:rsidR="0034492B" w:rsidRDefault="0034492B" w:rsidP="004A7A7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Расчетные показатели минимально допустимого уровня обеспеченности объектами местного значения населения </w:t>
      </w:r>
      <w:r w:rsidR="00760C41" w:rsidRPr="002540B6">
        <w:rPr>
          <w:rFonts w:ascii="Times New Roman" w:hAnsi="Times New Roman" w:cs="Times New Roman"/>
          <w:sz w:val="24"/>
          <w:szCs w:val="24"/>
        </w:rPr>
        <w:t>городского</w:t>
      </w:r>
      <w:r>
        <w:rPr>
          <w:rFonts w:ascii="Times New Roman" w:hAnsi="Times New Roman" w:cs="Times New Roman"/>
          <w:sz w:val="24"/>
          <w:szCs w:val="24"/>
        </w:rPr>
        <w:t xml:space="preserve"> поселения</w:t>
      </w:r>
    </w:p>
    <w:p w:rsidR="0034492B" w:rsidRDefault="0034492B" w:rsidP="004A7A7D">
      <w:pPr>
        <w:pStyle w:val="ConsPlusNormal"/>
        <w:ind w:firstLine="540"/>
        <w:jc w:val="both"/>
        <w:rPr>
          <w:rFonts w:ascii="Times New Roman" w:hAnsi="Times New Roman" w:cs="Times New Roman"/>
        </w:rPr>
      </w:pPr>
    </w:p>
    <w:tbl>
      <w:tblPr>
        <w:tblW w:w="961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307"/>
        <w:gridCol w:w="1561"/>
        <w:gridCol w:w="2747"/>
      </w:tblGrid>
      <w:tr w:rsidR="0034492B" w:rsidRPr="00A17EB6">
        <w:tc>
          <w:tcPr>
            <w:tcW w:w="5307" w:type="dxa"/>
          </w:tcPr>
          <w:p w:rsidR="0034492B" w:rsidRPr="00722BCA" w:rsidRDefault="0034492B" w:rsidP="00760C41">
            <w:pPr>
              <w:pStyle w:val="ConsPlusNormal"/>
              <w:jc w:val="center"/>
              <w:rPr>
                <w:rFonts w:ascii="Times New Roman" w:hAnsi="Times New Roman" w:cs="Times New Roman"/>
              </w:rPr>
            </w:pPr>
            <w:r>
              <w:rPr>
                <w:rFonts w:ascii="Times New Roman" w:hAnsi="Times New Roman" w:cs="Times New Roman"/>
              </w:rPr>
              <w:t xml:space="preserve">Объекты местного значения </w:t>
            </w:r>
            <w:r w:rsidR="00760C41" w:rsidRPr="002540B6">
              <w:rPr>
                <w:rFonts w:ascii="Times New Roman" w:hAnsi="Times New Roman" w:cs="Times New Roman"/>
                <w:sz w:val="24"/>
                <w:szCs w:val="24"/>
              </w:rPr>
              <w:t>городского</w:t>
            </w:r>
            <w:r>
              <w:rPr>
                <w:rFonts w:ascii="Times New Roman" w:hAnsi="Times New Roman" w:cs="Times New Roman"/>
              </w:rPr>
              <w:t xml:space="preserve"> </w:t>
            </w:r>
            <w:r w:rsidRPr="00722BCA">
              <w:rPr>
                <w:rFonts w:ascii="Times New Roman" w:hAnsi="Times New Roman" w:cs="Times New Roman"/>
              </w:rPr>
              <w:t>поселения</w:t>
            </w:r>
          </w:p>
        </w:tc>
        <w:tc>
          <w:tcPr>
            <w:tcW w:w="1561" w:type="dxa"/>
          </w:tcPr>
          <w:p w:rsidR="0034492B" w:rsidRPr="00722BCA" w:rsidRDefault="0034492B" w:rsidP="009C1139">
            <w:pPr>
              <w:pStyle w:val="ConsPlusNormal"/>
              <w:jc w:val="center"/>
              <w:rPr>
                <w:rFonts w:ascii="Times New Roman" w:hAnsi="Times New Roman" w:cs="Times New Roman"/>
              </w:rPr>
            </w:pPr>
            <w:r w:rsidRPr="00722BCA">
              <w:rPr>
                <w:rFonts w:ascii="Times New Roman" w:hAnsi="Times New Roman" w:cs="Times New Roman"/>
              </w:rPr>
              <w:t>Расчетные показатели, единица измерения</w:t>
            </w:r>
          </w:p>
        </w:tc>
        <w:tc>
          <w:tcPr>
            <w:tcW w:w="2747" w:type="dxa"/>
          </w:tcPr>
          <w:p w:rsidR="0034492B" w:rsidRPr="00722BCA" w:rsidRDefault="0034492B" w:rsidP="009C1139">
            <w:pPr>
              <w:pStyle w:val="ConsPlusNormal"/>
              <w:jc w:val="center"/>
              <w:rPr>
                <w:rFonts w:ascii="Times New Roman" w:hAnsi="Times New Roman" w:cs="Times New Roman"/>
              </w:rPr>
            </w:pPr>
            <w:r w:rsidRPr="00722BCA">
              <w:rPr>
                <w:rFonts w:ascii="Times New Roman" w:hAnsi="Times New Roman" w:cs="Times New Roman"/>
              </w:rPr>
              <w:t xml:space="preserve">Значения расчетного показателя максимально допустимого уровня территориальной доступности </w:t>
            </w:r>
            <w:r>
              <w:rPr>
                <w:rFonts w:ascii="Times New Roman" w:hAnsi="Times New Roman" w:cs="Times New Roman"/>
              </w:rPr>
              <w:t xml:space="preserve">объектами местного значения </w:t>
            </w:r>
            <w:r w:rsidR="00760C41" w:rsidRPr="002540B6">
              <w:rPr>
                <w:rFonts w:ascii="Times New Roman" w:hAnsi="Times New Roman" w:cs="Times New Roman"/>
                <w:sz w:val="24"/>
                <w:szCs w:val="24"/>
              </w:rPr>
              <w:t>городского</w:t>
            </w:r>
            <w:r w:rsidR="00760C41" w:rsidRPr="00722BCA">
              <w:rPr>
                <w:rFonts w:ascii="Times New Roman" w:hAnsi="Times New Roman" w:cs="Times New Roman"/>
              </w:rPr>
              <w:t xml:space="preserve"> </w:t>
            </w:r>
            <w:r w:rsidRPr="00722BCA">
              <w:rPr>
                <w:rFonts w:ascii="Times New Roman" w:hAnsi="Times New Roman" w:cs="Times New Roman"/>
              </w:rPr>
              <w:t>поселения</w:t>
            </w:r>
          </w:p>
        </w:tc>
      </w:tr>
      <w:tr w:rsidR="0034492B" w:rsidRPr="00A17EB6">
        <w:tc>
          <w:tcPr>
            <w:tcW w:w="5307"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Пляжи и парки в зонах отдыха</w:t>
            </w:r>
          </w:p>
        </w:tc>
        <w:tc>
          <w:tcPr>
            <w:tcW w:w="1561"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 xml:space="preserve">100 </w:t>
            </w:r>
            <w:r w:rsidRPr="00722BCA">
              <w:rPr>
                <w:rFonts w:ascii="Times New Roman" w:hAnsi="Times New Roman" w:cs="Times New Roman"/>
              </w:rPr>
              <w:lastRenderedPageBreak/>
              <w:t>единовременных посетителей</w:t>
            </w:r>
          </w:p>
        </w:tc>
        <w:tc>
          <w:tcPr>
            <w:tcW w:w="2747"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lastRenderedPageBreak/>
              <w:t>20</w:t>
            </w:r>
          </w:p>
        </w:tc>
      </w:tr>
      <w:tr w:rsidR="0034492B" w:rsidRPr="00A17EB6">
        <w:tc>
          <w:tcPr>
            <w:tcW w:w="5307"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lastRenderedPageBreak/>
              <w:t>Лесопарки и заповедники</w:t>
            </w:r>
          </w:p>
        </w:tc>
        <w:tc>
          <w:tcPr>
            <w:tcW w:w="1561"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то же</w:t>
            </w:r>
          </w:p>
        </w:tc>
        <w:tc>
          <w:tcPr>
            <w:tcW w:w="2747"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10</w:t>
            </w:r>
          </w:p>
        </w:tc>
      </w:tr>
      <w:tr w:rsidR="0034492B" w:rsidRPr="00A17EB6">
        <w:tc>
          <w:tcPr>
            <w:tcW w:w="5307"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Базы кратковременного отдыха</w:t>
            </w:r>
          </w:p>
        </w:tc>
        <w:tc>
          <w:tcPr>
            <w:tcW w:w="1561"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то же</w:t>
            </w:r>
          </w:p>
        </w:tc>
        <w:tc>
          <w:tcPr>
            <w:tcW w:w="2747"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15</w:t>
            </w:r>
          </w:p>
        </w:tc>
      </w:tr>
      <w:tr w:rsidR="0034492B" w:rsidRPr="00A17EB6">
        <w:tc>
          <w:tcPr>
            <w:tcW w:w="5307"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Мотели и кемпинги</w:t>
            </w:r>
          </w:p>
        </w:tc>
        <w:tc>
          <w:tcPr>
            <w:tcW w:w="1561"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то же</w:t>
            </w:r>
          </w:p>
        </w:tc>
        <w:tc>
          <w:tcPr>
            <w:tcW w:w="2747"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по расчетной вместимости</w:t>
            </w:r>
          </w:p>
        </w:tc>
      </w:tr>
      <w:tr w:rsidR="0034492B" w:rsidRPr="00A17EB6">
        <w:tc>
          <w:tcPr>
            <w:tcW w:w="5307"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Предприятия общественного питания, торговли и коммунально-бытового обслуживания в зонах отдыха</w:t>
            </w:r>
          </w:p>
        </w:tc>
        <w:tc>
          <w:tcPr>
            <w:tcW w:w="1561"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100 мест в залах или единовременных посетителей и персонала</w:t>
            </w:r>
          </w:p>
        </w:tc>
        <w:tc>
          <w:tcPr>
            <w:tcW w:w="2747"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10</w:t>
            </w:r>
          </w:p>
        </w:tc>
      </w:tr>
      <w:tr w:rsidR="0034492B" w:rsidRPr="00A17EB6">
        <w:tc>
          <w:tcPr>
            <w:tcW w:w="5307"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Садоводческие товарищества</w:t>
            </w:r>
          </w:p>
        </w:tc>
        <w:tc>
          <w:tcPr>
            <w:tcW w:w="1561"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10 участков</w:t>
            </w:r>
          </w:p>
        </w:tc>
        <w:tc>
          <w:tcPr>
            <w:tcW w:w="2747"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10</w:t>
            </w:r>
          </w:p>
        </w:tc>
      </w:tr>
    </w:tbl>
    <w:p w:rsidR="0034492B" w:rsidRDefault="0034492B">
      <w:pPr>
        <w:pStyle w:val="ConsPlusNormal"/>
        <w:ind w:firstLine="540"/>
        <w:jc w:val="both"/>
        <w:rPr>
          <w:rFonts w:ascii="Times New Roman" w:hAnsi="Times New Roman" w:cs="Times New Roman"/>
        </w:rPr>
      </w:pPr>
    </w:p>
    <w:p w:rsidR="0034492B" w:rsidRDefault="0034492B" w:rsidP="004A7A7D">
      <w:pPr>
        <w:pStyle w:val="ConsPlusNormal"/>
        <w:ind w:firstLine="540"/>
        <w:jc w:val="both"/>
        <w:rPr>
          <w:rFonts w:ascii="Times New Roman" w:hAnsi="Times New Roman" w:cs="Times New Roman"/>
        </w:rPr>
      </w:pPr>
      <w:r>
        <w:rPr>
          <w:rFonts w:ascii="Times New Roman" w:hAnsi="Times New Roman" w:cs="Times New Roman"/>
        </w:rPr>
        <w:t>Расчетные показатели максимально допустимого уровня территориальной доступности указанных объектов не устанавлива</w:t>
      </w:r>
      <w:r w:rsidR="009061AB">
        <w:rPr>
          <w:rFonts w:ascii="Times New Roman" w:hAnsi="Times New Roman" w:cs="Times New Roman"/>
        </w:rPr>
        <w:t>ю</w:t>
      </w:r>
      <w:r>
        <w:rPr>
          <w:rFonts w:ascii="Times New Roman" w:hAnsi="Times New Roman" w:cs="Times New Roman"/>
        </w:rPr>
        <w:t xml:space="preserve">тся. </w:t>
      </w:r>
    </w:p>
    <w:p w:rsidR="0034492B" w:rsidRDefault="0034492B">
      <w:pPr>
        <w:pStyle w:val="ConsPlusNormal"/>
        <w:ind w:firstLine="540"/>
        <w:jc w:val="both"/>
        <w:rPr>
          <w:rFonts w:ascii="Times New Roman" w:hAnsi="Times New Roman" w:cs="Times New Roman"/>
        </w:rPr>
      </w:pPr>
    </w:p>
    <w:p w:rsidR="0034492B" w:rsidRDefault="0034492B">
      <w:pPr>
        <w:pStyle w:val="ConsPlusNormal"/>
        <w:ind w:firstLine="540"/>
        <w:jc w:val="both"/>
        <w:rPr>
          <w:rFonts w:ascii="Times New Roman" w:hAnsi="Times New Roman" w:cs="Times New Roman"/>
        </w:rPr>
      </w:pPr>
      <w:r>
        <w:rPr>
          <w:rFonts w:ascii="Times New Roman" w:hAnsi="Times New Roman" w:cs="Times New Roman"/>
        </w:rPr>
        <w:t>5.2</w:t>
      </w:r>
      <w:r w:rsidR="008272E7">
        <w:rPr>
          <w:rFonts w:ascii="Times New Roman" w:hAnsi="Times New Roman" w:cs="Times New Roman"/>
        </w:rPr>
        <w:t xml:space="preserve">.  </w:t>
      </w:r>
      <w:r w:rsidRPr="00722BCA">
        <w:rPr>
          <w:rFonts w:ascii="Times New Roman" w:hAnsi="Times New Roman" w:cs="Times New Roman"/>
        </w:rPr>
        <w:t>В области благоустройства (озеленения) территории и организации массового отдыха</w:t>
      </w:r>
    </w:p>
    <w:p w:rsidR="0034492B" w:rsidRDefault="0034492B">
      <w:pPr>
        <w:pStyle w:val="ConsPlusNormal"/>
        <w:ind w:firstLine="540"/>
        <w:jc w:val="both"/>
        <w:rPr>
          <w:rFonts w:ascii="Times New Roman" w:hAnsi="Times New Roman" w:cs="Times New Roman"/>
        </w:rPr>
      </w:pPr>
    </w:p>
    <w:p w:rsidR="0034492B" w:rsidRDefault="0034492B" w:rsidP="004A7A7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Расчетные показатели минимально допустимого уровня обеспеченности объектами местного значения населения </w:t>
      </w:r>
      <w:r w:rsidR="00A77797" w:rsidRPr="002540B6">
        <w:rPr>
          <w:rFonts w:ascii="Times New Roman" w:hAnsi="Times New Roman" w:cs="Times New Roman"/>
          <w:sz w:val="24"/>
          <w:szCs w:val="24"/>
        </w:rPr>
        <w:t>городского</w:t>
      </w:r>
      <w:r>
        <w:rPr>
          <w:rFonts w:ascii="Times New Roman" w:hAnsi="Times New Roman" w:cs="Times New Roman"/>
          <w:sz w:val="24"/>
          <w:szCs w:val="24"/>
        </w:rPr>
        <w:t xml:space="preserve"> поселения</w:t>
      </w:r>
    </w:p>
    <w:p w:rsidR="0034492B" w:rsidRDefault="0034492B" w:rsidP="004A7A7D">
      <w:pPr>
        <w:pStyle w:val="ConsPlusNormal"/>
        <w:ind w:firstLine="540"/>
        <w:jc w:val="both"/>
        <w:rPr>
          <w:rFonts w:ascii="Times New Roman" w:hAnsi="Times New Roman" w:cs="Times New Roman"/>
        </w:rPr>
      </w:pPr>
    </w:p>
    <w:tbl>
      <w:tblPr>
        <w:tblW w:w="961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3465"/>
        <w:gridCol w:w="1275"/>
        <w:gridCol w:w="2891"/>
      </w:tblGrid>
      <w:tr w:rsidR="0034492B" w:rsidRPr="00A17EB6">
        <w:tc>
          <w:tcPr>
            <w:tcW w:w="1984" w:type="dxa"/>
            <w:vMerge w:val="restart"/>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Объекты озеленения общего пользования</w:t>
            </w:r>
          </w:p>
        </w:tc>
        <w:tc>
          <w:tcPr>
            <w:tcW w:w="3465"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 xml:space="preserve">Уровень обеспеченности, </w:t>
            </w:r>
            <w:proofErr w:type="spellStart"/>
            <w:r w:rsidRPr="00722BCA">
              <w:rPr>
                <w:rFonts w:ascii="Times New Roman" w:hAnsi="Times New Roman" w:cs="Times New Roman"/>
              </w:rPr>
              <w:t>кв</w:t>
            </w:r>
            <w:proofErr w:type="gramStart"/>
            <w:r w:rsidRPr="00722BCA">
              <w:rPr>
                <w:rFonts w:ascii="Times New Roman" w:hAnsi="Times New Roman" w:cs="Times New Roman"/>
              </w:rPr>
              <w:t>.м</w:t>
            </w:r>
            <w:proofErr w:type="spellEnd"/>
            <w:proofErr w:type="gramEnd"/>
            <w:r w:rsidRPr="00722BCA">
              <w:rPr>
                <w:rFonts w:ascii="Times New Roman" w:hAnsi="Times New Roman" w:cs="Times New Roman"/>
              </w:rPr>
              <w:t xml:space="preserve"> на 1 человека</w:t>
            </w:r>
          </w:p>
        </w:tc>
        <w:tc>
          <w:tcPr>
            <w:tcW w:w="4166"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8</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3465" w:type="dxa"/>
            <w:vMerge w:val="restart"/>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 xml:space="preserve">рекреационного назначения, не менее </w:t>
            </w:r>
            <w:proofErr w:type="gramStart"/>
            <w:r w:rsidRPr="00722BCA">
              <w:rPr>
                <w:rFonts w:ascii="Times New Roman" w:hAnsi="Times New Roman" w:cs="Times New Roman"/>
              </w:rPr>
              <w:t>га</w:t>
            </w:r>
            <w:proofErr w:type="gramEnd"/>
          </w:p>
        </w:tc>
        <w:tc>
          <w:tcPr>
            <w:tcW w:w="1275"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сады</w:t>
            </w:r>
          </w:p>
        </w:tc>
        <w:tc>
          <w:tcPr>
            <w:tcW w:w="2891"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3</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3465" w:type="dxa"/>
            <w:vMerge/>
          </w:tcPr>
          <w:p w:rsidR="0034492B" w:rsidRPr="00A17EB6" w:rsidRDefault="0034492B" w:rsidP="009A4C42">
            <w:pPr>
              <w:rPr>
                <w:rFonts w:ascii="Times New Roman" w:hAnsi="Times New Roman" w:cs="Times New Roman"/>
              </w:rPr>
            </w:pPr>
          </w:p>
        </w:tc>
        <w:tc>
          <w:tcPr>
            <w:tcW w:w="1275"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скверы</w:t>
            </w:r>
          </w:p>
        </w:tc>
        <w:tc>
          <w:tcPr>
            <w:tcW w:w="2891"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0,5</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3465"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Площадь озеленения территорий объектов рекреационного назначения, %</w:t>
            </w:r>
          </w:p>
        </w:tc>
        <w:tc>
          <w:tcPr>
            <w:tcW w:w="4166"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70 %</w:t>
            </w:r>
          </w:p>
        </w:tc>
      </w:tr>
    </w:tbl>
    <w:p w:rsidR="0034492B" w:rsidRDefault="0034492B">
      <w:pPr>
        <w:pStyle w:val="ConsPlusNormal"/>
        <w:ind w:firstLine="540"/>
        <w:jc w:val="both"/>
        <w:rPr>
          <w:rFonts w:ascii="Times New Roman" w:hAnsi="Times New Roman" w:cs="Times New Roman"/>
        </w:rPr>
      </w:pPr>
    </w:p>
    <w:p w:rsidR="0034492B" w:rsidRDefault="0034492B" w:rsidP="004A7A7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Расчетные показатели максимально допустимого уровня территориальной доступности таких объектов для населения </w:t>
      </w:r>
      <w:r w:rsidR="00A77797" w:rsidRPr="002540B6">
        <w:rPr>
          <w:rFonts w:ascii="Times New Roman" w:hAnsi="Times New Roman" w:cs="Times New Roman"/>
          <w:sz w:val="24"/>
          <w:szCs w:val="24"/>
        </w:rPr>
        <w:t>городского</w:t>
      </w:r>
      <w:r>
        <w:rPr>
          <w:rFonts w:ascii="Times New Roman" w:hAnsi="Times New Roman" w:cs="Times New Roman"/>
          <w:sz w:val="24"/>
          <w:szCs w:val="24"/>
        </w:rPr>
        <w:t xml:space="preserve"> поселения</w:t>
      </w:r>
    </w:p>
    <w:p w:rsidR="0034492B" w:rsidRDefault="0034492B">
      <w:pPr>
        <w:pStyle w:val="ConsPlusNormal"/>
        <w:ind w:firstLine="540"/>
        <w:jc w:val="both"/>
        <w:rPr>
          <w:rFonts w:ascii="Times New Roman" w:hAnsi="Times New Roman" w:cs="Times New Roman"/>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1"/>
        <w:gridCol w:w="1984"/>
        <w:gridCol w:w="2777"/>
        <w:gridCol w:w="2838"/>
      </w:tblGrid>
      <w:tr w:rsidR="0034492B" w:rsidRPr="00A17EB6">
        <w:tc>
          <w:tcPr>
            <w:tcW w:w="1871" w:type="dxa"/>
            <w:vMerge w:val="restart"/>
          </w:tcPr>
          <w:p w:rsidR="0034492B" w:rsidRPr="00722BCA" w:rsidRDefault="0034492B" w:rsidP="004D4226">
            <w:pPr>
              <w:pStyle w:val="ConsPlusNormal"/>
              <w:rPr>
                <w:rFonts w:ascii="Times New Roman" w:hAnsi="Times New Roman" w:cs="Times New Roman"/>
              </w:rPr>
            </w:pPr>
            <w:r w:rsidRPr="00722BCA">
              <w:rPr>
                <w:rFonts w:ascii="Times New Roman" w:hAnsi="Times New Roman" w:cs="Times New Roman"/>
              </w:rPr>
              <w:t>Объекты озеленения общего пользования</w:t>
            </w:r>
          </w:p>
        </w:tc>
        <w:tc>
          <w:tcPr>
            <w:tcW w:w="1984" w:type="dxa"/>
            <w:vMerge w:val="restart"/>
          </w:tcPr>
          <w:p w:rsidR="0034492B" w:rsidRPr="00722BCA" w:rsidRDefault="0034492B" w:rsidP="004D4226">
            <w:pPr>
              <w:pStyle w:val="ConsPlusNormal"/>
              <w:rPr>
                <w:rFonts w:ascii="Times New Roman" w:hAnsi="Times New Roman" w:cs="Times New Roman"/>
              </w:rPr>
            </w:pPr>
            <w:r w:rsidRPr="00722BCA">
              <w:rPr>
                <w:rFonts w:ascii="Times New Roman" w:hAnsi="Times New Roman" w:cs="Times New Roman"/>
              </w:rPr>
              <w:t xml:space="preserve">Уровень территориальной доступности для населения, мин., </w:t>
            </w:r>
            <w:proofErr w:type="gramStart"/>
            <w:r w:rsidRPr="00722BCA">
              <w:rPr>
                <w:rFonts w:ascii="Times New Roman" w:hAnsi="Times New Roman" w:cs="Times New Roman"/>
              </w:rPr>
              <w:t>м</w:t>
            </w:r>
            <w:proofErr w:type="gramEnd"/>
          </w:p>
        </w:tc>
        <w:tc>
          <w:tcPr>
            <w:tcW w:w="2777" w:type="dxa"/>
          </w:tcPr>
          <w:p w:rsidR="0034492B" w:rsidRPr="00722BCA" w:rsidRDefault="0034492B" w:rsidP="004D4226">
            <w:pPr>
              <w:pStyle w:val="ConsPlusNormal"/>
              <w:rPr>
                <w:rFonts w:ascii="Times New Roman" w:hAnsi="Times New Roman" w:cs="Times New Roman"/>
              </w:rPr>
            </w:pPr>
            <w:r w:rsidRPr="00722BCA">
              <w:rPr>
                <w:rFonts w:ascii="Times New Roman" w:hAnsi="Times New Roman" w:cs="Times New Roman"/>
              </w:rPr>
              <w:t>Для парков</w:t>
            </w:r>
          </w:p>
        </w:tc>
        <w:tc>
          <w:tcPr>
            <w:tcW w:w="2838" w:type="dxa"/>
          </w:tcPr>
          <w:p w:rsidR="0034492B" w:rsidRPr="00722BCA" w:rsidRDefault="0034492B" w:rsidP="004D4226">
            <w:pPr>
              <w:pStyle w:val="ConsPlusNormal"/>
              <w:rPr>
                <w:rFonts w:ascii="Times New Roman" w:hAnsi="Times New Roman" w:cs="Times New Roman"/>
              </w:rPr>
            </w:pPr>
            <w:r w:rsidRPr="00722BCA">
              <w:rPr>
                <w:rFonts w:ascii="Times New Roman" w:hAnsi="Times New Roman" w:cs="Times New Roman"/>
              </w:rPr>
              <w:t>не более 20 мин. (время пешеходной доступности) или не более 1350 м;</w:t>
            </w:r>
          </w:p>
        </w:tc>
      </w:tr>
      <w:tr w:rsidR="0034492B" w:rsidRPr="00A17EB6">
        <w:tc>
          <w:tcPr>
            <w:tcW w:w="1871" w:type="dxa"/>
            <w:vMerge/>
          </w:tcPr>
          <w:p w:rsidR="0034492B" w:rsidRPr="00A17EB6" w:rsidRDefault="0034492B" w:rsidP="004D4226">
            <w:pPr>
              <w:rPr>
                <w:rFonts w:ascii="Times New Roman" w:hAnsi="Times New Roman" w:cs="Times New Roman"/>
              </w:rPr>
            </w:pPr>
          </w:p>
        </w:tc>
        <w:tc>
          <w:tcPr>
            <w:tcW w:w="1984" w:type="dxa"/>
            <w:vMerge/>
          </w:tcPr>
          <w:p w:rsidR="0034492B" w:rsidRPr="00A17EB6" w:rsidRDefault="0034492B" w:rsidP="004D4226">
            <w:pPr>
              <w:rPr>
                <w:rFonts w:ascii="Times New Roman" w:hAnsi="Times New Roman" w:cs="Times New Roman"/>
              </w:rPr>
            </w:pPr>
          </w:p>
        </w:tc>
        <w:tc>
          <w:tcPr>
            <w:tcW w:w="2777" w:type="dxa"/>
          </w:tcPr>
          <w:p w:rsidR="0034492B" w:rsidRPr="00722BCA" w:rsidRDefault="0034492B" w:rsidP="004D4226">
            <w:pPr>
              <w:pStyle w:val="ConsPlusNormal"/>
              <w:rPr>
                <w:rFonts w:ascii="Times New Roman" w:hAnsi="Times New Roman" w:cs="Times New Roman"/>
              </w:rPr>
            </w:pPr>
            <w:r w:rsidRPr="00722BCA">
              <w:rPr>
                <w:rFonts w:ascii="Times New Roman" w:hAnsi="Times New Roman" w:cs="Times New Roman"/>
              </w:rPr>
              <w:t>Для садов, скверов</w:t>
            </w:r>
          </w:p>
        </w:tc>
        <w:tc>
          <w:tcPr>
            <w:tcW w:w="2838" w:type="dxa"/>
          </w:tcPr>
          <w:p w:rsidR="0034492B" w:rsidRPr="00722BCA" w:rsidRDefault="0034492B" w:rsidP="004D4226">
            <w:pPr>
              <w:pStyle w:val="ConsPlusNormal"/>
              <w:rPr>
                <w:rFonts w:ascii="Times New Roman" w:hAnsi="Times New Roman" w:cs="Times New Roman"/>
              </w:rPr>
            </w:pPr>
            <w:r w:rsidRPr="00722BCA">
              <w:rPr>
                <w:rFonts w:ascii="Times New Roman" w:hAnsi="Times New Roman" w:cs="Times New Roman"/>
              </w:rPr>
              <w:t>не более 10 мин. (время пешеходной доступности) или не более 600 м</w:t>
            </w:r>
          </w:p>
        </w:tc>
      </w:tr>
    </w:tbl>
    <w:p w:rsidR="0034492B" w:rsidRDefault="0034492B">
      <w:pPr>
        <w:pStyle w:val="ConsPlusNormal"/>
        <w:ind w:firstLine="540"/>
        <w:jc w:val="both"/>
        <w:rPr>
          <w:rFonts w:ascii="Times New Roman" w:hAnsi="Times New Roman" w:cs="Times New Roman"/>
        </w:rPr>
      </w:pPr>
    </w:p>
    <w:p w:rsidR="0034492B" w:rsidRDefault="0034492B" w:rsidP="004A7A7D">
      <w:pPr>
        <w:pStyle w:val="ConsPlusNormal"/>
        <w:ind w:firstLine="540"/>
        <w:jc w:val="both"/>
        <w:rPr>
          <w:rFonts w:ascii="Times New Roman" w:hAnsi="Times New Roman" w:cs="Times New Roman"/>
        </w:rPr>
      </w:pPr>
      <w:r>
        <w:rPr>
          <w:rFonts w:ascii="Times New Roman" w:hAnsi="Times New Roman" w:cs="Times New Roman"/>
        </w:rPr>
        <w:t xml:space="preserve">Расчетные показатели максимально допустимого уровня территориальной доступности указанных объектов не устанавливается. </w:t>
      </w:r>
    </w:p>
    <w:p w:rsidR="0034492B" w:rsidRDefault="0034492B">
      <w:pPr>
        <w:pStyle w:val="ConsPlusNormal"/>
        <w:ind w:firstLine="540"/>
        <w:jc w:val="both"/>
        <w:rPr>
          <w:rFonts w:ascii="Times New Roman" w:hAnsi="Times New Roman" w:cs="Times New Roman"/>
        </w:rPr>
      </w:pPr>
    </w:p>
    <w:p w:rsidR="0034492B" w:rsidRDefault="0034492B">
      <w:pPr>
        <w:pStyle w:val="ConsPlusNormal"/>
        <w:ind w:firstLine="540"/>
        <w:jc w:val="both"/>
        <w:rPr>
          <w:rFonts w:ascii="Times New Roman" w:hAnsi="Times New Roman" w:cs="Times New Roman"/>
        </w:rPr>
      </w:pPr>
      <w:r>
        <w:rPr>
          <w:rFonts w:ascii="Times New Roman" w:hAnsi="Times New Roman" w:cs="Times New Roman"/>
        </w:rPr>
        <w:t>5.3</w:t>
      </w:r>
      <w:r w:rsidR="008272E7">
        <w:rPr>
          <w:rFonts w:ascii="Times New Roman" w:hAnsi="Times New Roman" w:cs="Times New Roman"/>
        </w:rPr>
        <w:t>.</w:t>
      </w:r>
      <w:r>
        <w:rPr>
          <w:rFonts w:ascii="Times New Roman" w:hAnsi="Times New Roman" w:cs="Times New Roman"/>
        </w:rPr>
        <w:t xml:space="preserve"> </w:t>
      </w:r>
      <w:r w:rsidR="008272E7">
        <w:rPr>
          <w:rFonts w:ascii="Times New Roman" w:hAnsi="Times New Roman" w:cs="Times New Roman"/>
        </w:rPr>
        <w:t xml:space="preserve"> </w:t>
      </w:r>
      <w:r w:rsidRPr="00722BCA">
        <w:rPr>
          <w:rFonts w:ascii="Times New Roman" w:hAnsi="Times New Roman" w:cs="Times New Roman"/>
        </w:rPr>
        <w:t>В области развития жилищного строительства</w:t>
      </w:r>
    </w:p>
    <w:p w:rsidR="0034492B" w:rsidRDefault="0034492B">
      <w:pPr>
        <w:pStyle w:val="ConsPlusNormal"/>
        <w:ind w:firstLine="540"/>
        <w:jc w:val="both"/>
        <w:rPr>
          <w:rFonts w:ascii="Times New Roman" w:hAnsi="Times New Roman" w:cs="Times New Roman"/>
        </w:rPr>
      </w:pPr>
    </w:p>
    <w:p w:rsidR="0034492B" w:rsidRDefault="0034492B" w:rsidP="004A7A7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Расчетные показатели минимально допустимого уровня обеспеченности объектами местного значения населения </w:t>
      </w:r>
      <w:r w:rsidR="00A77797" w:rsidRPr="002540B6">
        <w:rPr>
          <w:rFonts w:ascii="Times New Roman" w:hAnsi="Times New Roman" w:cs="Times New Roman"/>
          <w:sz w:val="24"/>
          <w:szCs w:val="24"/>
        </w:rPr>
        <w:t>городского</w:t>
      </w:r>
      <w:r>
        <w:rPr>
          <w:rFonts w:ascii="Times New Roman" w:hAnsi="Times New Roman" w:cs="Times New Roman"/>
          <w:sz w:val="24"/>
          <w:szCs w:val="24"/>
        </w:rPr>
        <w:t xml:space="preserve"> поселения</w:t>
      </w:r>
    </w:p>
    <w:p w:rsidR="0034492B" w:rsidRDefault="0034492B" w:rsidP="004A7A7D">
      <w:pPr>
        <w:pStyle w:val="ConsPlusNormal"/>
        <w:ind w:firstLine="540"/>
        <w:jc w:val="both"/>
        <w:rPr>
          <w:rFonts w:ascii="Times New Roman" w:hAnsi="Times New Roman" w:cs="Times New Roman"/>
        </w:rPr>
      </w:pPr>
    </w:p>
    <w:tbl>
      <w:tblPr>
        <w:tblW w:w="976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1"/>
        <w:gridCol w:w="2045"/>
        <w:gridCol w:w="1276"/>
        <w:gridCol w:w="737"/>
        <w:gridCol w:w="830"/>
        <w:gridCol w:w="847"/>
        <w:gridCol w:w="6"/>
        <w:gridCol w:w="703"/>
        <w:gridCol w:w="34"/>
        <w:gridCol w:w="676"/>
        <w:gridCol w:w="6"/>
        <w:gridCol w:w="618"/>
        <w:gridCol w:w="6"/>
      </w:tblGrid>
      <w:tr w:rsidR="0034492B" w:rsidRPr="00A17EB6">
        <w:trPr>
          <w:gridAfter w:val="1"/>
          <w:wAfter w:w="6" w:type="dxa"/>
        </w:trPr>
        <w:tc>
          <w:tcPr>
            <w:tcW w:w="1981" w:type="dxa"/>
            <w:vMerge w:val="restart"/>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 xml:space="preserve">Объекты </w:t>
            </w:r>
            <w:r w:rsidRPr="00722BCA">
              <w:rPr>
                <w:rFonts w:ascii="Times New Roman" w:hAnsi="Times New Roman" w:cs="Times New Roman"/>
              </w:rPr>
              <w:lastRenderedPageBreak/>
              <w:t>жилищного строительства</w:t>
            </w:r>
          </w:p>
        </w:tc>
        <w:tc>
          <w:tcPr>
            <w:tcW w:w="2045"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lastRenderedPageBreak/>
              <w:t xml:space="preserve">Уровень средней </w:t>
            </w:r>
            <w:r w:rsidRPr="00722BCA">
              <w:rPr>
                <w:rFonts w:ascii="Times New Roman" w:hAnsi="Times New Roman" w:cs="Times New Roman"/>
              </w:rPr>
              <w:lastRenderedPageBreak/>
              <w:t xml:space="preserve">жилищной обеспеченности, </w:t>
            </w:r>
            <w:proofErr w:type="spellStart"/>
            <w:r w:rsidRPr="00722BCA">
              <w:rPr>
                <w:rFonts w:ascii="Times New Roman" w:hAnsi="Times New Roman" w:cs="Times New Roman"/>
              </w:rPr>
              <w:t>кв</w:t>
            </w:r>
            <w:proofErr w:type="gramStart"/>
            <w:r w:rsidRPr="00722BCA">
              <w:rPr>
                <w:rFonts w:ascii="Times New Roman" w:hAnsi="Times New Roman" w:cs="Times New Roman"/>
              </w:rPr>
              <w:t>.м</w:t>
            </w:r>
            <w:proofErr w:type="spellEnd"/>
            <w:proofErr w:type="gramEnd"/>
            <w:r w:rsidRPr="00722BCA">
              <w:rPr>
                <w:rFonts w:ascii="Times New Roman" w:hAnsi="Times New Roman" w:cs="Times New Roman"/>
              </w:rPr>
              <w:t xml:space="preserve"> общей площади жилых пом</w:t>
            </w:r>
            <w:r w:rsidR="00E929BE">
              <w:rPr>
                <w:rFonts w:ascii="Times New Roman" w:hAnsi="Times New Roman" w:cs="Times New Roman"/>
              </w:rPr>
              <w:t>ещений</w:t>
            </w:r>
          </w:p>
        </w:tc>
        <w:tc>
          <w:tcPr>
            <w:tcW w:w="5733" w:type="dxa"/>
            <w:gridSpan w:val="10"/>
          </w:tcPr>
          <w:p w:rsidR="0034492B" w:rsidRPr="00722BCA" w:rsidRDefault="00943460" w:rsidP="009A4C42">
            <w:pPr>
              <w:pStyle w:val="ConsPlusNormal"/>
              <w:rPr>
                <w:rFonts w:ascii="Times New Roman" w:hAnsi="Times New Roman" w:cs="Times New Roman"/>
              </w:rPr>
            </w:pPr>
            <w:r>
              <w:rPr>
                <w:rFonts w:ascii="Times New Roman" w:hAnsi="Times New Roman" w:cs="Times New Roman"/>
              </w:rPr>
              <w:lastRenderedPageBreak/>
              <w:t>26,3</w:t>
            </w:r>
            <w:r w:rsidR="0034492B" w:rsidRPr="00722BCA">
              <w:rPr>
                <w:rFonts w:ascii="Times New Roman" w:hAnsi="Times New Roman" w:cs="Times New Roman"/>
              </w:rPr>
              <w:t xml:space="preserve"> </w:t>
            </w:r>
            <w:proofErr w:type="spellStart"/>
            <w:r w:rsidR="0034492B" w:rsidRPr="00722BCA">
              <w:rPr>
                <w:rFonts w:ascii="Times New Roman" w:hAnsi="Times New Roman" w:cs="Times New Roman"/>
              </w:rPr>
              <w:t>кв</w:t>
            </w:r>
            <w:proofErr w:type="gramStart"/>
            <w:r w:rsidR="0034492B" w:rsidRPr="00722BCA">
              <w:rPr>
                <w:rFonts w:ascii="Times New Roman" w:hAnsi="Times New Roman" w:cs="Times New Roman"/>
              </w:rPr>
              <w:t>.м</w:t>
            </w:r>
            <w:proofErr w:type="spellEnd"/>
            <w:proofErr w:type="gramEnd"/>
            <w:r w:rsidR="0034492B" w:rsidRPr="00722BCA">
              <w:rPr>
                <w:rFonts w:ascii="Times New Roman" w:hAnsi="Times New Roman" w:cs="Times New Roman"/>
              </w:rPr>
              <w:t>/чел.</w:t>
            </w:r>
          </w:p>
        </w:tc>
      </w:tr>
      <w:tr w:rsidR="0034492B" w:rsidRPr="00A17EB6">
        <w:trPr>
          <w:gridAfter w:val="1"/>
          <w:wAfter w:w="6" w:type="dxa"/>
        </w:trPr>
        <w:tc>
          <w:tcPr>
            <w:tcW w:w="1981" w:type="dxa"/>
            <w:vMerge/>
          </w:tcPr>
          <w:p w:rsidR="0034492B" w:rsidRPr="00A17EB6" w:rsidRDefault="0034492B" w:rsidP="009A4C42">
            <w:pPr>
              <w:rPr>
                <w:rFonts w:ascii="Times New Roman" w:hAnsi="Times New Roman" w:cs="Times New Roman"/>
              </w:rPr>
            </w:pPr>
          </w:p>
        </w:tc>
        <w:tc>
          <w:tcPr>
            <w:tcW w:w="2045" w:type="dxa"/>
            <w:vMerge w:val="restart"/>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 xml:space="preserve">Площадь территории для предварительного определения селитебной территории, </w:t>
            </w:r>
            <w:proofErr w:type="gramStart"/>
            <w:r w:rsidRPr="00722BCA">
              <w:rPr>
                <w:rFonts w:ascii="Times New Roman" w:hAnsi="Times New Roman" w:cs="Times New Roman"/>
              </w:rPr>
              <w:t>га</w:t>
            </w:r>
            <w:proofErr w:type="gramEnd"/>
          </w:p>
        </w:tc>
        <w:tc>
          <w:tcPr>
            <w:tcW w:w="5733" w:type="dxa"/>
            <w:gridSpan w:val="10"/>
          </w:tcPr>
          <w:p w:rsidR="0034492B" w:rsidRPr="00722BCA" w:rsidRDefault="0034492B" w:rsidP="009A4C42">
            <w:pPr>
              <w:pStyle w:val="ConsPlusNormal"/>
              <w:jc w:val="center"/>
              <w:rPr>
                <w:rFonts w:ascii="Times New Roman" w:hAnsi="Times New Roman" w:cs="Times New Roman"/>
              </w:rPr>
            </w:pPr>
            <w:r w:rsidRPr="00722BCA">
              <w:rPr>
                <w:rFonts w:ascii="Times New Roman" w:hAnsi="Times New Roman" w:cs="Times New Roman"/>
              </w:rPr>
              <w:t>При застройке домами усадебного типа с участками при доме (квартире)</w:t>
            </w:r>
          </w:p>
        </w:tc>
      </w:tr>
      <w:tr w:rsidR="0034492B" w:rsidRPr="00A17EB6">
        <w:tc>
          <w:tcPr>
            <w:tcW w:w="1981" w:type="dxa"/>
            <w:vMerge/>
          </w:tcPr>
          <w:p w:rsidR="0034492B" w:rsidRPr="00A17EB6" w:rsidRDefault="0034492B" w:rsidP="009A4C42">
            <w:pPr>
              <w:rPr>
                <w:rFonts w:ascii="Times New Roman" w:hAnsi="Times New Roman" w:cs="Times New Roman"/>
              </w:rPr>
            </w:pPr>
          </w:p>
        </w:tc>
        <w:tc>
          <w:tcPr>
            <w:tcW w:w="2045" w:type="dxa"/>
            <w:vMerge/>
          </w:tcPr>
          <w:p w:rsidR="0034492B" w:rsidRPr="00A17EB6" w:rsidRDefault="0034492B" w:rsidP="009A4C42">
            <w:pPr>
              <w:rPr>
                <w:rFonts w:ascii="Times New Roman" w:hAnsi="Times New Roman" w:cs="Times New Roman"/>
              </w:rPr>
            </w:pPr>
          </w:p>
        </w:tc>
        <w:tc>
          <w:tcPr>
            <w:tcW w:w="2843" w:type="dxa"/>
            <w:gridSpan w:val="3"/>
          </w:tcPr>
          <w:p w:rsidR="0034492B" w:rsidRPr="00722BCA" w:rsidRDefault="0034492B" w:rsidP="009A4C42">
            <w:pPr>
              <w:pStyle w:val="ConsPlusNormal"/>
              <w:jc w:val="center"/>
              <w:rPr>
                <w:rFonts w:ascii="Times New Roman" w:hAnsi="Times New Roman" w:cs="Times New Roman"/>
              </w:rPr>
            </w:pPr>
            <w:r w:rsidRPr="00722BCA">
              <w:rPr>
                <w:rFonts w:ascii="Times New Roman" w:hAnsi="Times New Roman" w:cs="Times New Roman"/>
              </w:rPr>
              <w:t xml:space="preserve">Площадь участка при доме, </w:t>
            </w:r>
            <w:proofErr w:type="spellStart"/>
            <w:r w:rsidRPr="00722BCA">
              <w:rPr>
                <w:rFonts w:ascii="Times New Roman" w:hAnsi="Times New Roman" w:cs="Times New Roman"/>
              </w:rPr>
              <w:t>кв</w:t>
            </w:r>
            <w:proofErr w:type="gramStart"/>
            <w:r w:rsidRPr="00722BCA">
              <w:rPr>
                <w:rFonts w:ascii="Times New Roman" w:hAnsi="Times New Roman" w:cs="Times New Roman"/>
              </w:rPr>
              <w:t>.м</w:t>
            </w:r>
            <w:proofErr w:type="spellEnd"/>
            <w:proofErr w:type="gramEnd"/>
          </w:p>
        </w:tc>
        <w:tc>
          <w:tcPr>
            <w:tcW w:w="2896" w:type="dxa"/>
            <w:gridSpan w:val="8"/>
          </w:tcPr>
          <w:p w:rsidR="0034492B" w:rsidRPr="00722BCA" w:rsidRDefault="0034492B" w:rsidP="009A4C42">
            <w:pPr>
              <w:pStyle w:val="ConsPlusNormal"/>
              <w:jc w:val="center"/>
              <w:rPr>
                <w:rFonts w:ascii="Times New Roman" w:hAnsi="Times New Roman" w:cs="Times New Roman"/>
              </w:rPr>
            </w:pPr>
            <w:r w:rsidRPr="00722BCA">
              <w:rPr>
                <w:rFonts w:ascii="Times New Roman" w:hAnsi="Times New Roman" w:cs="Times New Roman"/>
              </w:rPr>
              <w:t xml:space="preserve">Расчетная площадь селитебной территории на один дом (квартиру), </w:t>
            </w:r>
            <w:proofErr w:type="gramStart"/>
            <w:r w:rsidRPr="00722BCA">
              <w:rPr>
                <w:rFonts w:ascii="Times New Roman" w:hAnsi="Times New Roman" w:cs="Times New Roman"/>
              </w:rPr>
              <w:t>га</w:t>
            </w:r>
            <w:proofErr w:type="gramEnd"/>
          </w:p>
        </w:tc>
      </w:tr>
      <w:tr w:rsidR="0034492B" w:rsidRPr="00A17EB6">
        <w:tc>
          <w:tcPr>
            <w:tcW w:w="1981" w:type="dxa"/>
            <w:vMerge/>
          </w:tcPr>
          <w:p w:rsidR="0034492B" w:rsidRPr="00A17EB6" w:rsidRDefault="0034492B" w:rsidP="009A4C42">
            <w:pPr>
              <w:rPr>
                <w:rFonts w:ascii="Times New Roman" w:hAnsi="Times New Roman" w:cs="Times New Roman"/>
              </w:rPr>
            </w:pPr>
          </w:p>
        </w:tc>
        <w:tc>
          <w:tcPr>
            <w:tcW w:w="2045" w:type="dxa"/>
            <w:vMerge/>
          </w:tcPr>
          <w:p w:rsidR="0034492B" w:rsidRPr="00A17EB6" w:rsidRDefault="0034492B" w:rsidP="009A4C42">
            <w:pPr>
              <w:rPr>
                <w:rFonts w:ascii="Times New Roman" w:hAnsi="Times New Roman" w:cs="Times New Roman"/>
              </w:rPr>
            </w:pPr>
          </w:p>
        </w:tc>
        <w:tc>
          <w:tcPr>
            <w:tcW w:w="2843" w:type="dxa"/>
            <w:gridSpan w:val="3"/>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20</w:t>
            </w:r>
          </w:p>
        </w:tc>
        <w:tc>
          <w:tcPr>
            <w:tcW w:w="2896" w:type="dxa"/>
            <w:gridSpan w:val="8"/>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0,25 - 0,27</w:t>
            </w:r>
          </w:p>
        </w:tc>
      </w:tr>
      <w:tr w:rsidR="0034492B" w:rsidRPr="00A17EB6">
        <w:tc>
          <w:tcPr>
            <w:tcW w:w="1981" w:type="dxa"/>
            <w:vMerge/>
          </w:tcPr>
          <w:p w:rsidR="0034492B" w:rsidRPr="00A17EB6" w:rsidRDefault="0034492B" w:rsidP="009A4C42">
            <w:pPr>
              <w:rPr>
                <w:rFonts w:ascii="Times New Roman" w:hAnsi="Times New Roman" w:cs="Times New Roman"/>
              </w:rPr>
            </w:pPr>
          </w:p>
        </w:tc>
        <w:tc>
          <w:tcPr>
            <w:tcW w:w="2045" w:type="dxa"/>
            <w:vMerge/>
          </w:tcPr>
          <w:p w:rsidR="0034492B" w:rsidRPr="00A17EB6" w:rsidRDefault="0034492B" w:rsidP="009A4C42">
            <w:pPr>
              <w:rPr>
                <w:rFonts w:ascii="Times New Roman" w:hAnsi="Times New Roman" w:cs="Times New Roman"/>
              </w:rPr>
            </w:pPr>
          </w:p>
        </w:tc>
        <w:tc>
          <w:tcPr>
            <w:tcW w:w="2843" w:type="dxa"/>
            <w:gridSpan w:val="3"/>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15</w:t>
            </w:r>
          </w:p>
        </w:tc>
        <w:tc>
          <w:tcPr>
            <w:tcW w:w="2896" w:type="dxa"/>
            <w:gridSpan w:val="8"/>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0,21 - 0,23</w:t>
            </w:r>
          </w:p>
        </w:tc>
      </w:tr>
      <w:tr w:rsidR="0034492B" w:rsidRPr="00A17EB6">
        <w:tc>
          <w:tcPr>
            <w:tcW w:w="1981" w:type="dxa"/>
            <w:vMerge/>
          </w:tcPr>
          <w:p w:rsidR="0034492B" w:rsidRPr="00A17EB6" w:rsidRDefault="0034492B" w:rsidP="009A4C42">
            <w:pPr>
              <w:rPr>
                <w:rFonts w:ascii="Times New Roman" w:hAnsi="Times New Roman" w:cs="Times New Roman"/>
              </w:rPr>
            </w:pPr>
          </w:p>
        </w:tc>
        <w:tc>
          <w:tcPr>
            <w:tcW w:w="2045" w:type="dxa"/>
            <w:vMerge/>
          </w:tcPr>
          <w:p w:rsidR="0034492B" w:rsidRPr="00A17EB6" w:rsidRDefault="0034492B" w:rsidP="009A4C42">
            <w:pPr>
              <w:rPr>
                <w:rFonts w:ascii="Times New Roman" w:hAnsi="Times New Roman" w:cs="Times New Roman"/>
              </w:rPr>
            </w:pPr>
          </w:p>
        </w:tc>
        <w:tc>
          <w:tcPr>
            <w:tcW w:w="2843" w:type="dxa"/>
            <w:gridSpan w:val="3"/>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12</w:t>
            </w:r>
          </w:p>
        </w:tc>
        <w:tc>
          <w:tcPr>
            <w:tcW w:w="2896" w:type="dxa"/>
            <w:gridSpan w:val="8"/>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0,17 - 0,20</w:t>
            </w:r>
          </w:p>
        </w:tc>
      </w:tr>
      <w:tr w:rsidR="0034492B" w:rsidRPr="00A17EB6">
        <w:tc>
          <w:tcPr>
            <w:tcW w:w="1981" w:type="dxa"/>
            <w:vMerge/>
          </w:tcPr>
          <w:p w:rsidR="0034492B" w:rsidRPr="00A17EB6" w:rsidRDefault="0034492B" w:rsidP="009A4C42">
            <w:pPr>
              <w:rPr>
                <w:rFonts w:ascii="Times New Roman" w:hAnsi="Times New Roman" w:cs="Times New Roman"/>
              </w:rPr>
            </w:pPr>
          </w:p>
        </w:tc>
        <w:tc>
          <w:tcPr>
            <w:tcW w:w="2045" w:type="dxa"/>
            <w:vMerge/>
          </w:tcPr>
          <w:p w:rsidR="0034492B" w:rsidRPr="00A17EB6" w:rsidRDefault="0034492B" w:rsidP="009A4C42">
            <w:pPr>
              <w:rPr>
                <w:rFonts w:ascii="Times New Roman" w:hAnsi="Times New Roman" w:cs="Times New Roman"/>
              </w:rPr>
            </w:pPr>
          </w:p>
        </w:tc>
        <w:tc>
          <w:tcPr>
            <w:tcW w:w="2843" w:type="dxa"/>
            <w:gridSpan w:val="3"/>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10</w:t>
            </w:r>
          </w:p>
        </w:tc>
        <w:tc>
          <w:tcPr>
            <w:tcW w:w="2896" w:type="dxa"/>
            <w:gridSpan w:val="8"/>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0,15 - 0,17</w:t>
            </w:r>
          </w:p>
        </w:tc>
      </w:tr>
      <w:tr w:rsidR="0034492B" w:rsidRPr="00A17EB6">
        <w:tc>
          <w:tcPr>
            <w:tcW w:w="1981" w:type="dxa"/>
            <w:vMerge/>
          </w:tcPr>
          <w:p w:rsidR="0034492B" w:rsidRPr="00A17EB6" w:rsidRDefault="0034492B" w:rsidP="009A4C42">
            <w:pPr>
              <w:rPr>
                <w:rFonts w:ascii="Times New Roman" w:hAnsi="Times New Roman" w:cs="Times New Roman"/>
              </w:rPr>
            </w:pPr>
          </w:p>
        </w:tc>
        <w:tc>
          <w:tcPr>
            <w:tcW w:w="2045" w:type="dxa"/>
            <w:vMerge/>
          </w:tcPr>
          <w:p w:rsidR="0034492B" w:rsidRPr="00A17EB6" w:rsidRDefault="0034492B" w:rsidP="009A4C42">
            <w:pPr>
              <w:rPr>
                <w:rFonts w:ascii="Times New Roman" w:hAnsi="Times New Roman" w:cs="Times New Roman"/>
              </w:rPr>
            </w:pPr>
          </w:p>
        </w:tc>
        <w:tc>
          <w:tcPr>
            <w:tcW w:w="2843" w:type="dxa"/>
            <w:gridSpan w:val="3"/>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8</w:t>
            </w:r>
          </w:p>
        </w:tc>
        <w:tc>
          <w:tcPr>
            <w:tcW w:w="2896" w:type="dxa"/>
            <w:gridSpan w:val="8"/>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0,13 - 0,15</w:t>
            </w:r>
          </w:p>
        </w:tc>
      </w:tr>
      <w:tr w:rsidR="0034492B" w:rsidRPr="00A17EB6">
        <w:tc>
          <w:tcPr>
            <w:tcW w:w="1981" w:type="dxa"/>
            <w:vMerge/>
          </w:tcPr>
          <w:p w:rsidR="0034492B" w:rsidRPr="00A17EB6" w:rsidRDefault="0034492B" w:rsidP="009A4C42">
            <w:pPr>
              <w:rPr>
                <w:rFonts w:ascii="Times New Roman" w:hAnsi="Times New Roman" w:cs="Times New Roman"/>
              </w:rPr>
            </w:pPr>
          </w:p>
        </w:tc>
        <w:tc>
          <w:tcPr>
            <w:tcW w:w="2045" w:type="dxa"/>
            <w:vMerge/>
          </w:tcPr>
          <w:p w:rsidR="0034492B" w:rsidRPr="00A17EB6" w:rsidRDefault="0034492B" w:rsidP="009A4C42">
            <w:pPr>
              <w:rPr>
                <w:rFonts w:ascii="Times New Roman" w:hAnsi="Times New Roman" w:cs="Times New Roman"/>
              </w:rPr>
            </w:pPr>
          </w:p>
        </w:tc>
        <w:tc>
          <w:tcPr>
            <w:tcW w:w="2843" w:type="dxa"/>
            <w:gridSpan w:val="3"/>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6</w:t>
            </w:r>
          </w:p>
        </w:tc>
        <w:tc>
          <w:tcPr>
            <w:tcW w:w="2896" w:type="dxa"/>
            <w:gridSpan w:val="8"/>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0,11 - 0,13</w:t>
            </w:r>
          </w:p>
        </w:tc>
      </w:tr>
      <w:tr w:rsidR="0034492B" w:rsidRPr="00A17EB6">
        <w:tc>
          <w:tcPr>
            <w:tcW w:w="1981" w:type="dxa"/>
            <w:vMerge/>
          </w:tcPr>
          <w:p w:rsidR="0034492B" w:rsidRPr="00A17EB6" w:rsidRDefault="0034492B" w:rsidP="009A4C42">
            <w:pPr>
              <w:rPr>
                <w:rFonts w:ascii="Times New Roman" w:hAnsi="Times New Roman" w:cs="Times New Roman"/>
              </w:rPr>
            </w:pPr>
          </w:p>
        </w:tc>
        <w:tc>
          <w:tcPr>
            <w:tcW w:w="2045" w:type="dxa"/>
            <w:vMerge/>
          </w:tcPr>
          <w:p w:rsidR="0034492B" w:rsidRPr="00A17EB6" w:rsidRDefault="0034492B" w:rsidP="009A4C42">
            <w:pPr>
              <w:rPr>
                <w:rFonts w:ascii="Times New Roman" w:hAnsi="Times New Roman" w:cs="Times New Roman"/>
              </w:rPr>
            </w:pPr>
          </w:p>
        </w:tc>
        <w:tc>
          <w:tcPr>
            <w:tcW w:w="2843" w:type="dxa"/>
            <w:gridSpan w:val="3"/>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4</w:t>
            </w:r>
          </w:p>
        </w:tc>
        <w:tc>
          <w:tcPr>
            <w:tcW w:w="2896" w:type="dxa"/>
            <w:gridSpan w:val="8"/>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0,08 - 0,11</w:t>
            </w:r>
          </w:p>
        </w:tc>
      </w:tr>
      <w:tr w:rsidR="0034492B" w:rsidRPr="00A17EB6">
        <w:trPr>
          <w:gridAfter w:val="1"/>
          <w:wAfter w:w="6" w:type="dxa"/>
        </w:trPr>
        <w:tc>
          <w:tcPr>
            <w:tcW w:w="1981" w:type="dxa"/>
            <w:vMerge/>
          </w:tcPr>
          <w:p w:rsidR="0034492B" w:rsidRPr="00A17EB6" w:rsidRDefault="0034492B" w:rsidP="009A4C42">
            <w:pPr>
              <w:rPr>
                <w:rFonts w:ascii="Times New Roman" w:hAnsi="Times New Roman" w:cs="Times New Roman"/>
              </w:rPr>
            </w:pPr>
          </w:p>
        </w:tc>
        <w:tc>
          <w:tcPr>
            <w:tcW w:w="2045" w:type="dxa"/>
            <w:vMerge/>
          </w:tcPr>
          <w:p w:rsidR="0034492B" w:rsidRPr="00A17EB6" w:rsidRDefault="0034492B" w:rsidP="009A4C42">
            <w:pPr>
              <w:rPr>
                <w:rFonts w:ascii="Times New Roman" w:hAnsi="Times New Roman" w:cs="Times New Roman"/>
              </w:rPr>
            </w:pPr>
          </w:p>
        </w:tc>
        <w:tc>
          <w:tcPr>
            <w:tcW w:w="5733" w:type="dxa"/>
            <w:gridSpan w:val="10"/>
          </w:tcPr>
          <w:p w:rsidR="0034492B" w:rsidRPr="00722BCA" w:rsidRDefault="0034492B" w:rsidP="009A4C42">
            <w:pPr>
              <w:pStyle w:val="ConsPlusNormal"/>
              <w:jc w:val="center"/>
              <w:rPr>
                <w:rFonts w:ascii="Times New Roman" w:hAnsi="Times New Roman" w:cs="Times New Roman"/>
              </w:rPr>
            </w:pPr>
            <w:r w:rsidRPr="00722BCA">
              <w:rPr>
                <w:rFonts w:ascii="Times New Roman" w:hAnsi="Times New Roman" w:cs="Times New Roman"/>
              </w:rPr>
              <w:t xml:space="preserve">При застройке секционными и блокированными домами без участков </w:t>
            </w:r>
            <w:proofErr w:type="gramStart"/>
            <w:r w:rsidRPr="00722BCA">
              <w:rPr>
                <w:rFonts w:ascii="Times New Roman" w:hAnsi="Times New Roman" w:cs="Times New Roman"/>
              </w:rPr>
              <w:t>при</w:t>
            </w:r>
            <w:proofErr w:type="gramEnd"/>
          </w:p>
        </w:tc>
      </w:tr>
      <w:tr w:rsidR="0034492B" w:rsidRPr="00A17EB6">
        <w:tc>
          <w:tcPr>
            <w:tcW w:w="1981" w:type="dxa"/>
            <w:vMerge/>
          </w:tcPr>
          <w:p w:rsidR="0034492B" w:rsidRPr="00A17EB6" w:rsidRDefault="0034492B" w:rsidP="009A4C42">
            <w:pPr>
              <w:rPr>
                <w:rFonts w:ascii="Times New Roman" w:hAnsi="Times New Roman" w:cs="Times New Roman"/>
              </w:rPr>
            </w:pPr>
          </w:p>
        </w:tc>
        <w:tc>
          <w:tcPr>
            <w:tcW w:w="2045" w:type="dxa"/>
            <w:vMerge/>
          </w:tcPr>
          <w:p w:rsidR="0034492B" w:rsidRPr="00A17EB6" w:rsidRDefault="0034492B" w:rsidP="009A4C42">
            <w:pPr>
              <w:rPr>
                <w:rFonts w:ascii="Times New Roman" w:hAnsi="Times New Roman" w:cs="Times New Roman"/>
              </w:rPr>
            </w:pPr>
          </w:p>
        </w:tc>
        <w:tc>
          <w:tcPr>
            <w:tcW w:w="2843" w:type="dxa"/>
            <w:gridSpan w:val="3"/>
          </w:tcPr>
          <w:p w:rsidR="0034492B" w:rsidRPr="00722BCA" w:rsidRDefault="0034492B" w:rsidP="009A4C42">
            <w:pPr>
              <w:pStyle w:val="ConsPlusNormal"/>
              <w:jc w:val="center"/>
              <w:rPr>
                <w:rFonts w:ascii="Times New Roman" w:hAnsi="Times New Roman" w:cs="Times New Roman"/>
              </w:rPr>
            </w:pPr>
            <w:r w:rsidRPr="00722BCA">
              <w:rPr>
                <w:rFonts w:ascii="Times New Roman" w:hAnsi="Times New Roman" w:cs="Times New Roman"/>
              </w:rPr>
              <w:t>Число этажей</w:t>
            </w:r>
          </w:p>
        </w:tc>
        <w:tc>
          <w:tcPr>
            <w:tcW w:w="2896" w:type="dxa"/>
            <w:gridSpan w:val="8"/>
          </w:tcPr>
          <w:p w:rsidR="0034492B" w:rsidRPr="00722BCA" w:rsidRDefault="0034492B" w:rsidP="009A4C42">
            <w:pPr>
              <w:pStyle w:val="ConsPlusNormal"/>
              <w:jc w:val="center"/>
              <w:rPr>
                <w:rFonts w:ascii="Times New Roman" w:hAnsi="Times New Roman" w:cs="Times New Roman"/>
              </w:rPr>
            </w:pPr>
            <w:r w:rsidRPr="00722BCA">
              <w:rPr>
                <w:rFonts w:ascii="Times New Roman" w:hAnsi="Times New Roman" w:cs="Times New Roman"/>
              </w:rPr>
              <w:t xml:space="preserve">Расчетная площадь селитебной территории на один дом (квартиру), </w:t>
            </w:r>
            <w:proofErr w:type="gramStart"/>
            <w:r w:rsidRPr="00722BCA">
              <w:rPr>
                <w:rFonts w:ascii="Times New Roman" w:hAnsi="Times New Roman" w:cs="Times New Roman"/>
              </w:rPr>
              <w:t>га</w:t>
            </w:r>
            <w:proofErr w:type="gramEnd"/>
          </w:p>
        </w:tc>
      </w:tr>
      <w:tr w:rsidR="0034492B" w:rsidRPr="00A17EB6">
        <w:tc>
          <w:tcPr>
            <w:tcW w:w="1981" w:type="dxa"/>
            <w:vMerge/>
          </w:tcPr>
          <w:p w:rsidR="0034492B" w:rsidRPr="00A17EB6" w:rsidRDefault="0034492B" w:rsidP="009A4C42">
            <w:pPr>
              <w:rPr>
                <w:rFonts w:ascii="Times New Roman" w:hAnsi="Times New Roman" w:cs="Times New Roman"/>
              </w:rPr>
            </w:pPr>
          </w:p>
        </w:tc>
        <w:tc>
          <w:tcPr>
            <w:tcW w:w="2045" w:type="dxa"/>
            <w:vMerge/>
          </w:tcPr>
          <w:p w:rsidR="0034492B" w:rsidRPr="00A17EB6" w:rsidRDefault="0034492B" w:rsidP="009A4C42">
            <w:pPr>
              <w:rPr>
                <w:rFonts w:ascii="Times New Roman" w:hAnsi="Times New Roman" w:cs="Times New Roman"/>
              </w:rPr>
            </w:pPr>
          </w:p>
        </w:tc>
        <w:tc>
          <w:tcPr>
            <w:tcW w:w="2843" w:type="dxa"/>
            <w:gridSpan w:val="3"/>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2</w:t>
            </w:r>
          </w:p>
        </w:tc>
        <w:tc>
          <w:tcPr>
            <w:tcW w:w="2896" w:type="dxa"/>
            <w:gridSpan w:val="8"/>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0,04</w:t>
            </w:r>
          </w:p>
        </w:tc>
      </w:tr>
      <w:tr w:rsidR="0034492B" w:rsidRPr="00A17EB6">
        <w:tc>
          <w:tcPr>
            <w:tcW w:w="1981" w:type="dxa"/>
            <w:vMerge/>
          </w:tcPr>
          <w:p w:rsidR="0034492B" w:rsidRPr="00A17EB6" w:rsidRDefault="0034492B" w:rsidP="009A4C42">
            <w:pPr>
              <w:rPr>
                <w:rFonts w:ascii="Times New Roman" w:hAnsi="Times New Roman" w:cs="Times New Roman"/>
              </w:rPr>
            </w:pPr>
          </w:p>
        </w:tc>
        <w:tc>
          <w:tcPr>
            <w:tcW w:w="2045" w:type="dxa"/>
            <w:vMerge/>
          </w:tcPr>
          <w:p w:rsidR="0034492B" w:rsidRPr="00A17EB6" w:rsidRDefault="0034492B" w:rsidP="009A4C42">
            <w:pPr>
              <w:rPr>
                <w:rFonts w:ascii="Times New Roman" w:hAnsi="Times New Roman" w:cs="Times New Roman"/>
              </w:rPr>
            </w:pPr>
          </w:p>
        </w:tc>
        <w:tc>
          <w:tcPr>
            <w:tcW w:w="2843" w:type="dxa"/>
            <w:gridSpan w:val="3"/>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3</w:t>
            </w:r>
          </w:p>
        </w:tc>
        <w:tc>
          <w:tcPr>
            <w:tcW w:w="2896" w:type="dxa"/>
            <w:gridSpan w:val="8"/>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0,03</w:t>
            </w:r>
          </w:p>
        </w:tc>
      </w:tr>
      <w:tr w:rsidR="0034492B" w:rsidRPr="00A17EB6">
        <w:tc>
          <w:tcPr>
            <w:tcW w:w="1981" w:type="dxa"/>
            <w:vMerge/>
          </w:tcPr>
          <w:p w:rsidR="0034492B" w:rsidRPr="00A17EB6" w:rsidRDefault="0034492B" w:rsidP="009A4C42">
            <w:pPr>
              <w:rPr>
                <w:rFonts w:ascii="Times New Roman" w:hAnsi="Times New Roman" w:cs="Times New Roman"/>
              </w:rPr>
            </w:pPr>
          </w:p>
        </w:tc>
        <w:tc>
          <w:tcPr>
            <w:tcW w:w="2045" w:type="dxa"/>
            <w:vMerge/>
          </w:tcPr>
          <w:p w:rsidR="0034492B" w:rsidRPr="00A17EB6" w:rsidRDefault="0034492B" w:rsidP="009A4C42">
            <w:pPr>
              <w:rPr>
                <w:rFonts w:ascii="Times New Roman" w:hAnsi="Times New Roman" w:cs="Times New Roman"/>
              </w:rPr>
            </w:pPr>
          </w:p>
        </w:tc>
        <w:tc>
          <w:tcPr>
            <w:tcW w:w="2843" w:type="dxa"/>
            <w:gridSpan w:val="3"/>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4</w:t>
            </w:r>
          </w:p>
        </w:tc>
        <w:tc>
          <w:tcPr>
            <w:tcW w:w="2896" w:type="dxa"/>
            <w:gridSpan w:val="8"/>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0,02</w:t>
            </w:r>
          </w:p>
        </w:tc>
      </w:tr>
      <w:tr w:rsidR="0034492B" w:rsidRPr="00A17EB6">
        <w:trPr>
          <w:gridAfter w:val="1"/>
          <w:wAfter w:w="6" w:type="dxa"/>
        </w:trPr>
        <w:tc>
          <w:tcPr>
            <w:tcW w:w="1981" w:type="dxa"/>
            <w:vMerge/>
          </w:tcPr>
          <w:p w:rsidR="0034492B" w:rsidRPr="00A17EB6" w:rsidRDefault="0034492B" w:rsidP="009A4C42">
            <w:pPr>
              <w:rPr>
                <w:rFonts w:ascii="Times New Roman" w:hAnsi="Times New Roman" w:cs="Times New Roman"/>
              </w:rPr>
            </w:pPr>
          </w:p>
        </w:tc>
        <w:tc>
          <w:tcPr>
            <w:tcW w:w="7778" w:type="dxa"/>
            <w:gridSpan w:val="11"/>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Примечания: 1. Нижний предел площади селитебной территории для домов усадебного типа принимается для крупных и больших населенных пунктов, верхний - для средних и малых.</w:t>
            </w:r>
          </w:p>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2. При необходимости организации обособленных хозяйственных проездов площадь селитебной территории увеличивается на 10 процентов.</w:t>
            </w:r>
          </w:p>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3. При подсчете площади селитебной территории исключаются непригодные для застройки территории: овраги, крутые склоны, земельные участки организаций и предприятий обслуживания межселенного значения.</w:t>
            </w:r>
          </w:p>
        </w:tc>
      </w:tr>
      <w:tr w:rsidR="0034492B" w:rsidRPr="00A17EB6">
        <w:trPr>
          <w:gridAfter w:val="1"/>
          <w:wAfter w:w="6" w:type="dxa"/>
        </w:trPr>
        <w:tc>
          <w:tcPr>
            <w:tcW w:w="1981" w:type="dxa"/>
            <w:vMerge/>
          </w:tcPr>
          <w:p w:rsidR="0034492B" w:rsidRPr="00A17EB6" w:rsidRDefault="0034492B" w:rsidP="009A4C42">
            <w:pPr>
              <w:rPr>
                <w:rFonts w:ascii="Times New Roman" w:hAnsi="Times New Roman" w:cs="Times New Roman"/>
              </w:rPr>
            </w:pPr>
          </w:p>
        </w:tc>
        <w:tc>
          <w:tcPr>
            <w:tcW w:w="2045" w:type="dxa"/>
            <w:vMerge w:val="restart"/>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Плотность населения на территории жилой застройки, человек/</w:t>
            </w:r>
            <w:proofErr w:type="spellStart"/>
            <w:r w:rsidRPr="00722BCA">
              <w:rPr>
                <w:rFonts w:ascii="Times New Roman" w:hAnsi="Times New Roman" w:cs="Times New Roman"/>
              </w:rPr>
              <w:t>кв</w:t>
            </w:r>
            <w:proofErr w:type="gramStart"/>
            <w:r w:rsidRPr="00722BCA">
              <w:rPr>
                <w:rFonts w:ascii="Times New Roman" w:hAnsi="Times New Roman" w:cs="Times New Roman"/>
              </w:rPr>
              <w:t>.м</w:t>
            </w:r>
            <w:proofErr w:type="spellEnd"/>
            <w:proofErr w:type="gramEnd"/>
          </w:p>
        </w:tc>
        <w:tc>
          <w:tcPr>
            <w:tcW w:w="5733" w:type="dxa"/>
            <w:gridSpan w:val="10"/>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 xml:space="preserve">На территории жилой застройки усадебными домами с </w:t>
            </w:r>
            <w:proofErr w:type="spellStart"/>
            <w:r w:rsidRPr="00722BCA">
              <w:rPr>
                <w:rFonts w:ascii="Times New Roman" w:hAnsi="Times New Roman" w:cs="Times New Roman"/>
              </w:rPr>
              <w:t>приквартирными</w:t>
            </w:r>
            <w:proofErr w:type="spellEnd"/>
            <w:r w:rsidRPr="00722BCA">
              <w:rPr>
                <w:rFonts w:ascii="Times New Roman" w:hAnsi="Times New Roman" w:cs="Times New Roman"/>
              </w:rPr>
              <w:t xml:space="preserve"> участками в зависимости от размера земельного участка и среднего размера семьи:</w:t>
            </w:r>
          </w:p>
        </w:tc>
      </w:tr>
      <w:tr w:rsidR="0034492B" w:rsidRPr="00A17EB6">
        <w:trPr>
          <w:gridAfter w:val="1"/>
          <w:wAfter w:w="6" w:type="dxa"/>
        </w:trPr>
        <w:tc>
          <w:tcPr>
            <w:tcW w:w="1981" w:type="dxa"/>
            <w:vMerge/>
          </w:tcPr>
          <w:p w:rsidR="0034492B" w:rsidRPr="00A17EB6" w:rsidRDefault="0034492B" w:rsidP="009A4C42">
            <w:pPr>
              <w:rPr>
                <w:rFonts w:ascii="Times New Roman" w:hAnsi="Times New Roman" w:cs="Times New Roman"/>
              </w:rPr>
            </w:pPr>
          </w:p>
        </w:tc>
        <w:tc>
          <w:tcPr>
            <w:tcW w:w="2045" w:type="dxa"/>
            <w:vMerge/>
          </w:tcPr>
          <w:p w:rsidR="0034492B" w:rsidRPr="00A17EB6" w:rsidRDefault="0034492B" w:rsidP="009A4C42">
            <w:pPr>
              <w:rPr>
                <w:rFonts w:ascii="Times New Roman" w:hAnsi="Times New Roman" w:cs="Times New Roman"/>
              </w:rPr>
            </w:pPr>
          </w:p>
        </w:tc>
        <w:tc>
          <w:tcPr>
            <w:tcW w:w="1276" w:type="dxa"/>
            <w:vMerge w:val="restart"/>
          </w:tcPr>
          <w:p w:rsidR="0034492B" w:rsidRPr="00722BCA" w:rsidRDefault="0034492B" w:rsidP="009A4C42">
            <w:pPr>
              <w:pStyle w:val="ConsPlusNormal"/>
              <w:jc w:val="center"/>
              <w:rPr>
                <w:rFonts w:ascii="Times New Roman" w:hAnsi="Times New Roman" w:cs="Times New Roman"/>
              </w:rPr>
            </w:pPr>
            <w:r w:rsidRPr="00722BCA">
              <w:rPr>
                <w:rFonts w:ascii="Times New Roman" w:hAnsi="Times New Roman" w:cs="Times New Roman"/>
              </w:rPr>
              <w:t xml:space="preserve">Размер земельного участка, </w:t>
            </w:r>
            <w:r>
              <w:rPr>
                <w:rFonts w:ascii="Times New Roman" w:hAnsi="Times New Roman" w:cs="Times New Roman"/>
              </w:rPr>
              <w:br/>
            </w:r>
            <w:r w:rsidRPr="00722BCA">
              <w:rPr>
                <w:rFonts w:ascii="Times New Roman" w:hAnsi="Times New Roman" w:cs="Times New Roman"/>
              </w:rPr>
              <w:t>кв.</w:t>
            </w:r>
            <w:r>
              <w:rPr>
                <w:rFonts w:ascii="Times New Roman" w:hAnsi="Times New Roman" w:cs="Times New Roman"/>
              </w:rPr>
              <w:t xml:space="preserve"> </w:t>
            </w:r>
            <w:r w:rsidRPr="00722BCA">
              <w:rPr>
                <w:rFonts w:ascii="Times New Roman" w:hAnsi="Times New Roman" w:cs="Times New Roman"/>
              </w:rPr>
              <w:t>м</w:t>
            </w:r>
          </w:p>
        </w:tc>
        <w:tc>
          <w:tcPr>
            <w:tcW w:w="4457" w:type="dxa"/>
            <w:gridSpan w:val="9"/>
          </w:tcPr>
          <w:p w:rsidR="0034492B" w:rsidRPr="00722BCA" w:rsidRDefault="0034492B" w:rsidP="009A4C42">
            <w:pPr>
              <w:pStyle w:val="ConsPlusNormal"/>
              <w:jc w:val="center"/>
              <w:rPr>
                <w:rFonts w:ascii="Times New Roman" w:hAnsi="Times New Roman" w:cs="Times New Roman"/>
              </w:rPr>
            </w:pPr>
            <w:r w:rsidRPr="00722BCA">
              <w:rPr>
                <w:rFonts w:ascii="Times New Roman" w:hAnsi="Times New Roman" w:cs="Times New Roman"/>
              </w:rPr>
              <w:t>Средний размер семьи, человек</w:t>
            </w:r>
          </w:p>
        </w:tc>
      </w:tr>
      <w:tr w:rsidR="0034492B" w:rsidRPr="00A17EB6">
        <w:tc>
          <w:tcPr>
            <w:tcW w:w="1981" w:type="dxa"/>
            <w:vMerge/>
          </w:tcPr>
          <w:p w:rsidR="0034492B" w:rsidRPr="00A17EB6" w:rsidRDefault="0034492B" w:rsidP="009A4C42">
            <w:pPr>
              <w:rPr>
                <w:rFonts w:ascii="Times New Roman" w:hAnsi="Times New Roman" w:cs="Times New Roman"/>
              </w:rPr>
            </w:pPr>
          </w:p>
        </w:tc>
        <w:tc>
          <w:tcPr>
            <w:tcW w:w="2045" w:type="dxa"/>
            <w:vMerge/>
          </w:tcPr>
          <w:p w:rsidR="0034492B" w:rsidRPr="00A17EB6" w:rsidRDefault="0034492B" w:rsidP="009A4C42">
            <w:pPr>
              <w:rPr>
                <w:rFonts w:ascii="Times New Roman" w:hAnsi="Times New Roman" w:cs="Times New Roman"/>
              </w:rPr>
            </w:pPr>
          </w:p>
        </w:tc>
        <w:tc>
          <w:tcPr>
            <w:tcW w:w="1276" w:type="dxa"/>
            <w:vMerge/>
          </w:tcPr>
          <w:p w:rsidR="0034492B" w:rsidRPr="00A17EB6" w:rsidRDefault="0034492B" w:rsidP="009A4C42">
            <w:pPr>
              <w:rPr>
                <w:rFonts w:ascii="Times New Roman" w:hAnsi="Times New Roman" w:cs="Times New Roman"/>
              </w:rPr>
            </w:pPr>
          </w:p>
        </w:tc>
        <w:tc>
          <w:tcPr>
            <w:tcW w:w="737" w:type="dxa"/>
          </w:tcPr>
          <w:p w:rsidR="0034492B" w:rsidRPr="00722BCA" w:rsidRDefault="0034492B" w:rsidP="009A4C42">
            <w:pPr>
              <w:pStyle w:val="ConsPlusNormal"/>
              <w:jc w:val="center"/>
              <w:rPr>
                <w:rFonts w:ascii="Times New Roman" w:hAnsi="Times New Roman" w:cs="Times New Roman"/>
              </w:rPr>
            </w:pPr>
            <w:r w:rsidRPr="00722BCA">
              <w:rPr>
                <w:rFonts w:ascii="Times New Roman" w:hAnsi="Times New Roman" w:cs="Times New Roman"/>
              </w:rPr>
              <w:t>2,5</w:t>
            </w:r>
          </w:p>
        </w:tc>
        <w:tc>
          <w:tcPr>
            <w:tcW w:w="830" w:type="dxa"/>
          </w:tcPr>
          <w:p w:rsidR="0034492B" w:rsidRPr="00722BCA" w:rsidRDefault="0034492B" w:rsidP="009A4C42">
            <w:pPr>
              <w:pStyle w:val="ConsPlusNormal"/>
              <w:jc w:val="center"/>
              <w:rPr>
                <w:rFonts w:ascii="Times New Roman" w:hAnsi="Times New Roman" w:cs="Times New Roman"/>
              </w:rPr>
            </w:pPr>
            <w:r w:rsidRPr="00722BCA">
              <w:rPr>
                <w:rFonts w:ascii="Times New Roman" w:hAnsi="Times New Roman" w:cs="Times New Roman"/>
              </w:rPr>
              <w:t>3,0</w:t>
            </w:r>
          </w:p>
        </w:tc>
        <w:tc>
          <w:tcPr>
            <w:tcW w:w="853" w:type="dxa"/>
            <w:gridSpan w:val="2"/>
          </w:tcPr>
          <w:p w:rsidR="0034492B" w:rsidRPr="00722BCA" w:rsidRDefault="0034492B" w:rsidP="009A4C42">
            <w:pPr>
              <w:pStyle w:val="ConsPlusNormal"/>
              <w:jc w:val="center"/>
              <w:rPr>
                <w:rFonts w:ascii="Times New Roman" w:hAnsi="Times New Roman" w:cs="Times New Roman"/>
              </w:rPr>
            </w:pPr>
            <w:r w:rsidRPr="00722BCA">
              <w:rPr>
                <w:rFonts w:ascii="Times New Roman" w:hAnsi="Times New Roman" w:cs="Times New Roman"/>
              </w:rPr>
              <w:t>3,5</w:t>
            </w:r>
          </w:p>
        </w:tc>
        <w:tc>
          <w:tcPr>
            <w:tcW w:w="737" w:type="dxa"/>
            <w:gridSpan w:val="2"/>
          </w:tcPr>
          <w:p w:rsidR="0034492B" w:rsidRPr="00722BCA" w:rsidRDefault="0034492B" w:rsidP="009A4C42">
            <w:pPr>
              <w:pStyle w:val="ConsPlusNormal"/>
              <w:jc w:val="center"/>
              <w:rPr>
                <w:rFonts w:ascii="Times New Roman" w:hAnsi="Times New Roman" w:cs="Times New Roman"/>
              </w:rPr>
            </w:pPr>
            <w:r w:rsidRPr="00722BCA">
              <w:rPr>
                <w:rFonts w:ascii="Times New Roman" w:hAnsi="Times New Roman" w:cs="Times New Roman"/>
              </w:rPr>
              <w:t>4,0</w:t>
            </w:r>
          </w:p>
        </w:tc>
        <w:tc>
          <w:tcPr>
            <w:tcW w:w="682" w:type="dxa"/>
            <w:gridSpan w:val="2"/>
          </w:tcPr>
          <w:p w:rsidR="0034492B" w:rsidRPr="00722BCA" w:rsidRDefault="0034492B" w:rsidP="009A4C42">
            <w:pPr>
              <w:pStyle w:val="ConsPlusNormal"/>
              <w:jc w:val="center"/>
              <w:rPr>
                <w:rFonts w:ascii="Times New Roman" w:hAnsi="Times New Roman" w:cs="Times New Roman"/>
              </w:rPr>
            </w:pPr>
            <w:r w:rsidRPr="00722BCA">
              <w:rPr>
                <w:rFonts w:ascii="Times New Roman" w:hAnsi="Times New Roman" w:cs="Times New Roman"/>
              </w:rPr>
              <w:t>4,5</w:t>
            </w:r>
          </w:p>
        </w:tc>
        <w:tc>
          <w:tcPr>
            <w:tcW w:w="624" w:type="dxa"/>
            <w:gridSpan w:val="2"/>
          </w:tcPr>
          <w:p w:rsidR="0034492B" w:rsidRPr="00722BCA" w:rsidRDefault="0034492B" w:rsidP="009A4C42">
            <w:pPr>
              <w:pStyle w:val="ConsPlusNormal"/>
              <w:jc w:val="center"/>
              <w:rPr>
                <w:rFonts w:ascii="Times New Roman" w:hAnsi="Times New Roman" w:cs="Times New Roman"/>
              </w:rPr>
            </w:pPr>
            <w:r w:rsidRPr="00722BCA">
              <w:rPr>
                <w:rFonts w:ascii="Times New Roman" w:hAnsi="Times New Roman" w:cs="Times New Roman"/>
              </w:rPr>
              <w:t>5,0</w:t>
            </w:r>
          </w:p>
        </w:tc>
      </w:tr>
      <w:tr w:rsidR="0034492B" w:rsidRPr="00A17EB6">
        <w:tc>
          <w:tcPr>
            <w:tcW w:w="1981" w:type="dxa"/>
            <w:vMerge/>
          </w:tcPr>
          <w:p w:rsidR="0034492B" w:rsidRPr="00A17EB6" w:rsidRDefault="0034492B" w:rsidP="009A4C42">
            <w:pPr>
              <w:rPr>
                <w:rFonts w:ascii="Times New Roman" w:hAnsi="Times New Roman" w:cs="Times New Roman"/>
              </w:rPr>
            </w:pPr>
          </w:p>
        </w:tc>
        <w:tc>
          <w:tcPr>
            <w:tcW w:w="2045" w:type="dxa"/>
            <w:vMerge/>
          </w:tcPr>
          <w:p w:rsidR="0034492B" w:rsidRPr="00A17EB6" w:rsidRDefault="0034492B" w:rsidP="009A4C42">
            <w:pPr>
              <w:rPr>
                <w:rFonts w:ascii="Times New Roman" w:hAnsi="Times New Roman" w:cs="Times New Roman"/>
              </w:rPr>
            </w:pPr>
          </w:p>
        </w:tc>
        <w:tc>
          <w:tcPr>
            <w:tcW w:w="1276" w:type="dxa"/>
          </w:tcPr>
          <w:p w:rsidR="0034492B" w:rsidRPr="00722BCA" w:rsidRDefault="0034492B" w:rsidP="009A4C42">
            <w:pPr>
              <w:pStyle w:val="ConsPlusNormal"/>
              <w:jc w:val="center"/>
              <w:rPr>
                <w:rFonts w:ascii="Times New Roman" w:hAnsi="Times New Roman" w:cs="Times New Roman"/>
              </w:rPr>
            </w:pPr>
            <w:r w:rsidRPr="00722BCA">
              <w:rPr>
                <w:rFonts w:ascii="Times New Roman" w:hAnsi="Times New Roman" w:cs="Times New Roman"/>
              </w:rPr>
              <w:t>2</w:t>
            </w:r>
          </w:p>
        </w:tc>
        <w:tc>
          <w:tcPr>
            <w:tcW w:w="737" w:type="dxa"/>
          </w:tcPr>
          <w:p w:rsidR="0034492B" w:rsidRPr="00722BCA" w:rsidRDefault="0034492B" w:rsidP="009A4C42">
            <w:pPr>
              <w:pStyle w:val="ConsPlusNormal"/>
              <w:jc w:val="right"/>
              <w:rPr>
                <w:rFonts w:ascii="Times New Roman" w:hAnsi="Times New Roman" w:cs="Times New Roman"/>
              </w:rPr>
            </w:pPr>
            <w:r w:rsidRPr="00722BCA">
              <w:rPr>
                <w:rFonts w:ascii="Times New Roman" w:hAnsi="Times New Roman" w:cs="Times New Roman"/>
              </w:rPr>
              <w:t>10</w:t>
            </w:r>
          </w:p>
        </w:tc>
        <w:tc>
          <w:tcPr>
            <w:tcW w:w="830" w:type="dxa"/>
          </w:tcPr>
          <w:p w:rsidR="0034492B" w:rsidRPr="00722BCA" w:rsidRDefault="0034492B" w:rsidP="009A4C42">
            <w:pPr>
              <w:pStyle w:val="ConsPlusNormal"/>
              <w:jc w:val="right"/>
              <w:rPr>
                <w:rFonts w:ascii="Times New Roman" w:hAnsi="Times New Roman" w:cs="Times New Roman"/>
              </w:rPr>
            </w:pPr>
            <w:r w:rsidRPr="00722BCA">
              <w:rPr>
                <w:rFonts w:ascii="Times New Roman" w:hAnsi="Times New Roman" w:cs="Times New Roman"/>
              </w:rPr>
              <w:t>12</w:t>
            </w:r>
          </w:p>
        </w:tc>
        <w:tc>
          <w:tcPr>
            <w:tcW w:w="853" w:type="dxa"/>
            <w:gridSpan w:val="2"/>
          </w:tcPr>
          <w:p w:rsidR="0034492B" w:rsidRPr="00722BCA" w:rsidRDefault="0034492B" w:rsidP="009A4C42">
            <w:pPr>
              <w:pStyle w:val="ConsPlusNormal"/>
              <w:jc w:val="right"/>
              <w:rPr>
                <w:rFonts w:ascii="Times New Roman" w:hAnsi="Times New Roman" w:cs="Times New Roman"/>
              </w:rPr>
            </w:pPr>
            <w:r w:rsidRPr="00722BCA">
              <w:rPr>
                <w:rFonts w:ascii="Times New Roman" w:hAnsi="Times New Roman" w:cs="Times New Roman"/>
              </w:rPr>
              <w:t>14</w:t>
            </w:r>
          </w:p>
        </w:tc>
        <w:tc>
          <w:tcPr>
            <w:tcW w:w="737" w:type="dxa"/>
            <w:gridSpan w:val="2"/>
          </w:tcPr>
          <w:p w:rsidR="0034492B" w:rsidRPr="00722BCA" w:rsidRDefault="0034492B" w:rsidP="009A4C42">
            <w:pPr>
              <w:pStyle w:val="ConsPlusNormal"/>
              <w:jc w:val="right"/>
              <w:rPr>
                <w:rFonts w:ascii="Times New Roman" w:hAnsi="Times New Roman" w:cs="Times New Roman"/>
              </w:rPr>
            </w:pPr>
            <w:r w:rsidRPr="00722BCA">
              <w:rPr>
                <w:rFonts w:ascii="Times New Roman" w:hAnsi="Times New Roman" w:cs="Times New Roman"/>
              </w:rPr>
              <w:t>16</w:t>
            </w:r>
          </w:p>
        </w:tc>
        <w:tc>
          <w:tcPr>
            <w:tcW w:w="682" w:type="dxa"/>
            <w:gridSpan w:val="2"/>
          </w:tcPr>
          <w:p w:rsidR="0034492B" w:rsidRPr="00722BCA" w:rsidRDefault="0034492B" w:rsidP="009A4C42">
            <w:pPr>
              <w:pStyle w:val="ConsPlusNormal"/>
              <w:jc w:val="right"/>
              <w:rPr>
                <w:rFonts w:ascii="Times New Roman" w:hAnsi="Times New Roman" w:cs="Times New Roman"/>
              </w:rPr>
            </w:pPr>
            <w:r w:rsidRPr="00722BCA">
              <w:rPr>
                <w:rFonts w:ascii="Times New Roman" w:hAnsi="Times New Roman" w:cs="Times New Roman"/>
              </w:rPr>
              <w:t>18</w:t>
            </w:r>
          </w:p>
        </w:tc>
        <w:tc>
          <w:tcPr>
            <w:tcW w:w="624" w:type="dxa"/>
            <w:gridSpan w:val="2"/>
          </w:tcPr>
          <w:p w:rsidR="0034492B" w:rsidRPr="00722BCA" w:rsidRDefault="0034492B" w:rsidP="009A4C42">
            <w:pPr>
              <w:pStyle w:val="ConsPlusNormal"/>
              <w:jc w:val="right"/>
              <w:rPr>
                <w:rFonts w:ascii="Times New Roman" w:hAnsi="Times New Roman" w:cs="Times New Roman"/>
              </w:rPr>
            </w:pPr>
            <w:r w:rsidRPr="00722BCA">
              <w:rPr>
                <w:rFonts w:ascii="Times New Roman" w:hAnsi="Times New Roman" w:cs="Times New Roman"/>
              </w:rPr>
              <w:t>20</w:t>
            </w:r>
          </w:p>
        </w:tc>
      </w:tr>
      <w:tr w:rsidR="0034492B" w:rsidRPr="00A17EB6">
        <w:tc>
          <w:tcPr>
            <w:tcW w:w="1981" w:type="dxa"/>
            <w:vMerge/>
          </w:tcPr>
          <w:p w:rsidR="0034492B" w:rsidRPr="00A17EB6" w:rsidRDefault="0034492B" w:rsidP="009A4C42">
            <w:pPr>
              <w:rPr>
                <w:rFonts w:ascii="Times New Roman" w:hAnsi="Times New Roman" w:cs="Times New Roman"/>
              </w:rPr>
            </w:pPr>
          </w:p>
        </w:tc>
        <w:tc>
          <w:tcPr>
            <w:tcW w:w="2045" w:type="dxa"/>
            <w:vMerge/>
          </w:tcPr>
          <w:p w:rsidR="0034492B" w:rsidRPr="00A17EB6" w:rsidRDefault="0034492B" w:rsidP="009A4C42">
            <w:pPr>
              <w:rPr>
                <w:rFonts w:ascii="Times New Roman" w:hAnsi="Times New Roman" w:cs="Times New Roman"/>
              </w:rPr>
            </w:pPr>
          </w:p>
        </w:tc>
        <w:tc>
          <w:tcPr>
            <w:tcW w:w="1276" w:type="dxa"/>
          </w:tcPr>
          <w:p w:rsidR="0034492B" w:rsidRPr="00722BCA" w:rsidRDefault="0034492B" w:rsidP="009A4C42">
            <w:pPr>
              <w:pStyle w:val="ConsPlusNormal"/>
              <w:jc w:val="center"/>
              <w:rPr>
                <w:rFonts w:ascii="Times New Roman" w:hAnsi="Times New Roman" w:cs="Times New Roman"/>
              </w:rPr>
            </w:pPr>
            <w:r w:rsidRPr="00722BCA">
              <w:rPr>
                <w:rFonts w:ascii="Times New Roman" w:hAnsi="Times New Roman" w:cs="Times New Roman"/>
              </w:rPr>
              <w:t>1</w:t>
            </w:r>
          </w:p>
        </w:tc>
        <w:tc>
          <w:tcPr>
            <w:tcW w:w="737" w:type="dxa"/>
          </w:tcPr>
          <w:p w:rsidR="0034492B" w:rsidRPr="00722BCA" w:rsidRDefault="0034492B" w:rsidP="009A4C42">
            <w:pPr>
              <w:pStyle w:val="ConsPlusNormal"/>
              <w:jc w:val="right"/>
              <w:rPr>
                <w:rFonts w:ascii="Times New Roman" w:hAnsi="Times New Roman" w:cs="Times New Roman"/>
              </w:rPr>
            </w:pPr>
            <w:r w:rsidRPr="00722BCA">
              <w:rPr>
                <w:rFonts w:ascii="Times New Roman" w:hAnsi="Times New Roman" w:cs="Times New Roman"/>
              </w:rPr>
              <w:t>13</w:t>
            </w:r>
          </w:p>
        </w:tc>
        <w:tc>
          <w:tcPr>
            <w:tcW w:w="830" w:type="dxa"/>
          </w:tcPr>
          <w:p w:rsidR="0034492B" w:rsidRPr="00722BCA" w:rsidRDefault="0034492B" w:rsidP="009A4C42">
            <w:pPr>
              <w:pStyle w:val="ConsPlusNormal"/>
              <w:jc w:val="right"/>
              <w:rPr>
                <w:rFonts w:ascii="Times New Roman" w:hAnsi="Times New Roman" w:cs="Times New Roman"/>
              </w:rPr>
            </w:pPr>
            <w:r w:rsidRPr="00722BCA">
              <w:rPr>
                <w:rFonts w:ascii="Times New Roman" w:hAnsi="Times New Roman" w:cs="Times New Roman"/>
              </w:rPr>
              <w:t>15</w:t>
            </w:r>
          </w:p>
        </w:tc>
        <w:tc>
          <w:tcPr>
            <w:tcW w:w="853" w:type="dxa"/>
            <w:gridSpan w:val="2"/>
          </w:tcPr>
          <w:p w:rsidR="0034492B" w:rsidRPr="00722BCA" w:rsidRDefault="0034492B" w:rsidP="009A4C42">
            <w:pPr>
              <w:pStyle w:val="ConsPlusNormal"/>
              <w:jc w:val="right"/>
              <w:rPr>
                <w:rFonts w:ascii="Times New Roman" w:hAnsi="Times New Roman" w:cs="Times New Roman"/>
              </w:rPr>
            </w:pPr>
            <w:r w:rsidRPr="00722BCA">
              <w:rPr>
                <w:rFonts w:ascii="Times New Roman" w:hAnsi="Times New Roman" w:cs="Times New Roman"/>
              </w:rPr>
              <w:t>17</w:t>
            </w:r>
          </w:p>
        </w:tc>
        <w:tc>
          <w:tcPr>
            <w:tcW w:w="737" w:type="dxa"/>
            <w:gridSpan w:val="2"/>
          </w:tcPr>
          <w:p w:rsidR="0034492B" w:rsidRPr="00722BCA" w:rsidRDefault="0034492B" w:rsidP="009A4C42">
            <w:pPr>
              <w:pStyle w:val="ConsPlusNormal"/>
              <w:jc w:val="right"/>
              <w:rPr>
                <w:rFonts w:ascii="Times New Roman" w:hAnsi="Times New Roman" w:cs="Times New Roman"/>
              </w:rPr>
            </w:pPr>
            <w:r w:rsidRPr="00722BCA">
              <w:rPr>
                <w:rFonts w:ascii="Times New Roman" w:hAnsi="Times New Roman" w:cs="Times New Roman"/>
              </w:rPr>
              <w:t>20</w:t>
            </w:r>
          </w:p>
        </w:tc>
        <w:tc>
          <w:tcPr>
            <w:tcW w:w="682" w:type="dxa"/>
            <w:gridSpan w:val="2"/>
          </w:tcPr>
          <w:p w:rsidR="0034492B" w:rsidRPr="00722BCA" w:rsidRDefault="0034492B" w:rsidP="009A4C42">
            <w:pPr>
              <w:pStyle w:val="ConsPlusNormal"/>
              <w:jc w:val="right"/>
              <w:rPr>
                <w:rFonts w:ascii="Times New Roman" w:hAnsi="Times New Roman" w:cs="Times New Roman"/>
              </w:rPr>
            </w:pPr>
            <w:r w:rsidRPr="00722BCA">
              <w:rPr>
                <w:rFonts w:ascii="Times New Roman" w:hAnsi="Times New Roman" w:cs="Times New Roman"/>
              </w:rPr>
              <w:t>22</w:t>
            </w:r>
          </w:p>
        </w:tc>
        <w:tc>
          <w:tcPr>
            <w:tcW w:w="624" w:type="dxa"/>
            <w:gridSpan w:val="2"/>
          </w:tcPr>
          <w:p w:rsidR="0034492B" w:rsidRPr="00722BCA" w:rsidRDefault="0034492B" w:rsidP="009A4C42">
            <w:pPr>
              <w:pStyle w:val="ConsPlusNormal"/>
              <w:jc w:val="right"/>
              <w:rPr>
                <w:rFonts w:ascii="Times New Roman" w:hAnsi="Times New Roman" w:cs="Times New Roman"/>
              </w:rPr>
            </w:pPr>
            <w:r w:rsidRPr="00722BCA">
              <w:rPr>
                <w:rFonts w:ascii="Times New Roman" w:hAnsi="Times New Roman" w:cs="Times New Roman"/>
              </w:rPr>
              <w:t>25</w:t>
            </w:r>
          </w:p>
        </w:tc>
      </w:tr>
      <w:tr w:rsidR="0034492B" w:rsidRPr="00A17EB6">
        <w:tc>
          <w:tcPr>
            <w:tcW w:w="1981" w:type="dxa"/>
            <w:vMerge/>
          </w:tcPr>
          <w:p w:rsidR="0034492B" w:rsidRPr="00A17EB6" w:rsidRDefault="0034492B" w:rsidP="009A4C42">
            <w:pPr>
              <w:rPr>
                <w:rFonts w:ascii="Times New Roman" w:hAnsi="Times New Roman" w:cs="Times New Roman"/>
              </w:rPr>
            </w:pPr>
          </w:p>
        </w:tc>
        <w:tc>
          <w:tcPr>
            <w:tcW w:w="2045" w:type="dxa"/>
            <w:vMerge/>
          </w:tcPr>
          <w:p w:rsidR="0034492B" w:rsidRPr="00A17EB6" w:rsidRDefault="0034492B" w:rsidP="009A4C42">
            <w:pPr>
              <w:rPr>
                <w:rFonts w:ascii="Times New Roman" w:hAnsi="Times New Roman" w:cs="Times New Roman"/>
              </w:rPr>
            </w:pPr>
          </w:p>
        </w:tc>
        <w:tc>
          <w:tcPr>
            <w:tcW w:w="1276" w:type="dxa"/>
          </w:tcPr>
          <w:p w:rsidR="0034492B" w:rsidRPr="00722BCA" w:rsidRDefault="0034492B" w:rsidP="009A4C42">
            <w:pPr>
              <w:pStyle w:val="ConsPlusNormal"/>
              <w:jc w:val="center"/>
              <w:rPr>
                <w:rFonts w:ascii="Times New Roman" w:hAnsi="Times New Roman" w:cs="Times New Roman"/>
              </w:rPr>
            </w:pPr>
            <w:r w:rsidRPr="00722BCA">
              <w:rPr>
                <w:rFonts w:ascii="Times New Roman" w:hAnsi="Times New Roman" w:cs="Times New Roman"/>
              </w:rPr>
              <w:t>1</w:t>
            </w:r>
          </w:p>
        </w:tc>
        <w:tc>
          <w:tcPr>
            <w:tcW w:w="737" w:type="dxa"/>
          </w:tcPr>
          <w:p w:rsidR="0034492B" w:rsidRPr="00722BCA" w:rsidRDefault="0034492B" w:rsidP="009A4C42">
            <w:pPr>
              <w:pStyle w:val="ConsPlusNormal"/>
              <w:jc w:val="right"/>
              <w:rPr>
                <w:rFonts w:ascii="Times New Roman" w:hAnsi="Times New Roman" w:cs="Times New Roman"/>
              </w:rPr>
            </w:pPr>
            <w:r w:rsidRPr="00722BCA">
              <w:rPr>
                <w:rFonts w:ascii="Times New Roman" w:hAnsi="Times New Roman" w:cs="Times New Roman"/>
              </w:rPr>
              <w:t>17</w:t>
            </w:r>
          </w:p>
        </w:tc>
        <w:tc>
          <w:tcPr>
            <w:tcW w:w="830" w:type="dxa"/>
          </w:tcPr>
          <w:p w:rsidR="0034492B" w:rsidRPr="00722BCA" w:rsidRDefault="0034492B" w:rsidP="009A4C42">
            <w:pPr>
              <w:pStyle w:val="ConsPlusNormal"/>
              <w:jc w:val="right"/>
              <w:rPr>
                <w:rFonts w:ascii="Times New Roman" w:hAnsi="Times New Roman" w:cs="Times New Roman"/>
              </w:rPr>
            </w:pPr>
            <w:r w:rsidRPr="00722BCA">
              <w:rPr>
                <w:rFonts w:ascii="Times New Roman" w:hAnsi="Times New Roman" w:cs="Times New Roman"/>
              </w:rPr>
              <w:t>21</w:t>
            </w:r>
          </w:p>
        </w:tc>
        <w:tc>
          <w:tcPr>
            <w:tcW w:w="853" w:type="dxa"/>
            <w:gridSpan w:val="2"/>
          </w:tcPr>
          <w:p w:rsidR="0034492B" w:rsidRPr="00722BCA" w:rsidRDefault="0034492B" w:rsidP="009A4C42">
            <w:pPr>
              <w:pStyle w:val="ConsPlusNormal"/>
              <w:jc w:val="right"/>
              <w:rPr>
                <w:rFonts w:ascii="Times New Roman" w:hAnsi="Times New Roman" w:cs="Times New Roman"/>
              </w:rPr>
            </w:pPr>
            <w:r w:rsidRPr="00722BCA">
              <w:rPr>
                <w:rFonts w:ascii="Times New Roman" w:hAnsi="Times New Roman" w:cs="Times New Roman"/>
              </w:rPr>
              <w:t>23</w:t>
            </w:r>
          </w:p>
        </w:tc>
        <w:tc>
          <w:tcPr>
            <w:tcW w:w="737" w:type="dxa"/>
            <w:gridSpan w:val="2"/>
          </w:tcPr>
          <w:p w:rsidR="0034492B" w:rsidRPr="00722BCA" w:rsidRDefault="0034492B" w:rsidP="009A4C42">
            <w:pPr>
              <w:pStyle w:val="ConsPlusNormal"/>
              <w:jc w:val="right"/>
              <w:rPr>
                <w:rFonts w:ascii="Times New Roman" w:hAnsi="Times New Roman" w:cs="Times New Roman"/>
              </w:rPr>
            </w:pPr>
            <w:r w:rsidRPr="00722BCA">
              <w:rPr>
                <w:rFonts w:ascii="Times New Roman" w:hAnsi="Times New Roman" w:cs="Times New Roman"/>
              </w:rPr>
              <w:t>25</w:t>
            </w:r>
          </w:p>
        </w:tc>
        <w:tc>
          <w:tcPr>
            <w:tcW w:w="682" w:type="dxa"/>
            <w:gridSpan w:val="2"/>
          </w:tcPr>
          <w:p w:rsidR="0034492B" w:rsidRPr="00722BCA" w:rsidRDefault="0034492B" w:rsidP="009A4C42">
            <w:pPr>
              <w:pStyle w:val="ConsPlusNormal"/>
              <w:jc w:val="right"/>
              <w:rPr>
                <w:rFonts w:ascii="Times New Roman" w:hAnsi="Times New Roman" w:cs="Times New Roman"/>
              </w:rPr>
            </w:pPr>
            <w:r w:rsidRPr="00722BCA">
              <w:rPr>
                <w:rFonts w:ascii="Times New Roman" w:hAnsi="Times New Roman" w:cs="Times New Roman"/>
              </w:rPr>
              <w:t>28</w:t>
            </w:r>
          </w:p>
        </w:tc>
        <w:tc>
          <w:tcPr>
            <w:tcW w:w="624" w:type="dxa"/>
            <w:gridSpan w:val="2"/>
          </w:tcPr>
          <w:p w:rsidR="0034492B" w:rsidRPr="00722BCA" w:rsidRDefault="0034492B" w:rsidP="009A4C42">
            <w:pPr>
              <w:pStyle w:val="ConsPlusNormal"/>
              <w:jc w:val="right"/>
              <w:rPr>
                <w:rFonts w:ascii="Times New Roman" w:hAnsi="Times New Roman" w:cs="Times New Roman"/>
              </w:rPr>
            </w:pPr>
            <w:r w:rsidRPr="00722BCA">
              <w:rPr>
                <w:rFonts w:ascii="Times New Roman" w:hAnsi="Times New Roman" w:cs="Times New Roman"/>
              </w:rPr>
              <w:t>32</w:t>
            </w:r>
          </w:p>
        </w:tc>
      </w:tr>
      <w:tr w:rsidR="0034492B" w:rsidRPr="00A17EB6">
        <w:tc>
          <w:tcPr>
            <w:tcW w:w="1981" w:type="dxa"/>
            <w:vMerge/>
          </w:tcPr>
          <w:p w:rsidR="0034492B" w:rsidRPr="00A17EB6" w:rsidRDefault="0034492B" w:rsidP="009A4C42">
            <w:pPr>
              <w:rPr>
                <w:rFonts w:ascii="Times New Roman" w:hAnsi="Times New Roman" w:cs="Times New Roman"/>
              </w:rPr>
            </w:pPr>
          </w:p>
        </w:tc>
        <w:tc>
          <w:tcPr>
            <w:tcW w:w="2045" w:type="dxa"/>
            <w:vMerge/>
          </w:tcPr>
          <w:p w:rsidR="0034492B" w:rsidRPr="00A17EB6" w:rsidRDefault="0034492B" w:rsidP="009A4C42">
            <w:pPr>
              <w:rPr>
                <w:rFonts w:ascii="Times New Roman" w:hAnsi="Times New Roman" w:cs="Times New Roman"/>
              </w:rPr>
            </w:pPr>
          </w:p>
        </w:tc>
        <w:tc>
          <w:tcPr>
            <w:tcW w:w="1276" w:type="dxa"/>
          </w:tcPr>
          <w:p w:rsidR="0034492B" w:rsidRPr="00722BCA" w:rsidRDefault="0034492B" w:rsidP="009A4C42">
            <w:pPr>
              <w:pStyle w:val="ConsPlusNormal"/>
              <w:jc w:val="center"/>
              <w:rPr>
                <w:rFonts w:ascii="Times New Roman" w:hAnsi="Times New Roman" w:cs="Times New Roman"/>
              </w:rPr>
            </w:pPr>
            <w:r w:rsidRPr="00722BCA">
              <w:rPr>
                <w:rFonts w:ascii="Times New Roman" w:hAnsi="Times New Roman" w:cs="Times New Roman"/>
              </w:rPr>
              <w:t>1</w:t>
            </w:r>
          </w:p>
        </w:tc>
        <w:tc>
          <w:tcPr>
            <w:tcW w:w="737" w:type="dxa"/>
          </w:tcPr>
          <w:p w:rsidR="0034492B" w:rsidRPr="00722BCA" w:rsidRDefault="0034492B" w:rsidP="009A4C42">
            <w:pPr>
              <w:pStyle w:val="ConsPlusNormal"/>
              <w:jc w:val="right"/>
              <w:rPr>
                <w:rFonts w:ascii="Times New Roman" w:hAnsi="Times New Roman" w:cs="Times New Roman"/>
              </w:rPr>
            </w:pPr>
            <w:r w:rsidRPr="00722BCA">
              <w:rPr>
                <w:rFonts w:ascii="Times New Roman" w:hAnsi="Times New Roman" w:cs="Times New Roman"/>
              </w:rPr>
              <w:t>20</w:t>
            </w:r>
          </w:p>
        </w:tc>
        <w:tc>
          <w:tcPr>
            <w:tcW w:w="830" w:type="dxa"/>
          </w:tcPr>
          <w:p w:rsidR="0034492B" w:rsidRPr="00722BCA" w:rsidRDefault="0034492B" w:rsidP="009A4C42">
            <w:pPr>
              <w:pStyle w:val="ConsPlusNormal"/>
              <w:jc w:val="right"/>
              <w:rPr>
                <w:rFonts w:ascii="Times New Roman" w:hAnsi="Times New Roman" w:cs="Times New Roman"/>
              </w:rPr>
            </w:pPr>
            <w:r w:rsidRPr="00722BCA">
              <w:rPr>
                <w:rFonts w:ascii="Times New Roman" w:hAnsi="Times New Roman" w:cs="Times New Roman"/>
              </w:rPr>
              <w:t>24</w:t>
            </w:r>
          </w:p>
        </w:tc>
        <w:tc>
          <w:tcPr>
            <w:tcW w:w="853" w:type="dxa"/>
            <w:gridSpan w:val="2"/>
          </w:tcPr>
          <w:p w:rsidR="0034492B" w:rsidRPr="00722BCA" w:rsidRDefault="0034492B" w:rsidP="009A4C42">
            <w:pPr>
              <w:pStyle w:val="ConsPlusNormal"/>
              <w:jc w:val="right"/>
              <w:rPr>
                <w:rFonts w:ascii="Times New Roman" w:hAnsi="Times New Roman" w:cs="Times New Roman"/>
              </w:rPr>
            </w:pPr>
            <w:r w:rsidRPr="00722BCA">
              <w:rPr>
                <w:rFonts w:ascii="Times New Roman" w:hAnsi="Times New Roman" w:cs="Times New Roman"/>
              </w:rPr>
              <w:t>28</w:t>
            </w:r>
          </w:p>
        </w:tc>
        <w:tc>
          <w:tcPr>
            <w:tcW w:w="737" w:type="dxa"/>
            <w:gridSpan w:val="2"/>
          </w:tcPr>
          <w:p w:rsidR="0034492B" w:rsidRPr="00722BCA" w:rsidRDefault="0034492B" w:rsidP="009A4C42">
            <w:pPr>
              <w:pStyle w:val="ConsPlusNormal"/>
              <w:jc w:val="right"/>
              <w:rPr>
                <w:rFonts w:ascii="Times New Roman" w:hAnsi="Times New Roman" w:cs="Times New Roman"/>
              </w:rPr>
            </w:pPr>
            <w:r w:rsidRPr="00722BCA">
              <w:rPr>
                <w:rFonts w:ascii="Times New Roman" w:hAnsi="Times New Roman" w:cs="Times New Roman"/>
              </w:rPr>
              <w:t>30</w:t>
            </w:r>
          </w:p>
        </w:tc>
        <w:tc>
          <w:tcPr>
            <w:tcW w:w="682" w:type="dxa"/>
            <w:gridSpan w:val="2"/>
          </w:tcPr>
          <w:p w:rsidR="0034492B" w:rsidRPr="00722BCA" w:rsidRDefault="0034492B" w:rsidP="009A4C42">
            <w:pPr>
              <w:pStyle w:val="ConsPlusNormal"/>
              <w:jc w:val="right"/>
              <w:rPr>
                <w:rFonts w:ascii="Times New Roman" w:hAnsi="Times New Roman" w:cs="Times New Roman"/>
              </w:rPr>
            </w:pPr>
            <w:r w:rsidRPr="00722BCA">
              <w:rPr>
                <w:rFonts w:ascii="Times New Roman" w:hAnsi="Times New Roman" w:cs="Times New Roman"/>
              </w:rPr>
              <w:t>32</w:t>
            </w:r>
          </w:p>
        </w:tc>
        <w:tc>
          <w:tcPr>
            <w:tcW w:w="624" w:type="dxa"/>
            <w:gridSpan w:val="2"/>
          </w:tcPr>
          <w:p w:rsidR="0034492B" w:rsidRPr="00722BCA" w:rsidRDefault="0034492B" w:rsidP="009A4C42">
            <w:pPr>
              <w:pStyle w:val="ConsPlusNormal"/>
              <w:jc w:val="right"/>
              <w:rPr>
                <w:rFonts w:ascii="Times New Roman" w:hAnsi="Times New Roman" w:cs="Times New Roman"/>
              </w:rPr>
            </w:pPr>
            <w:r w:rsidRPr="00722BCA">
              <w:rPr>
                <w:rFonts w:ascii="Times New Roman" w:hAnsi="Times New Roman" w:cs="Times New Roman"/>
              </w:rPr>
              <w:t>35</w:t>
            </w:r>
          </w:p>
        </w:tc>
      </w:tr>
      <w:tr w:rsidR="0034492B" w:rsidRPr="00A17EB6">
        <w:tc>
          <w:tcPr>
            <w:tcW w:w="1981" w:type="dxa"/>
            <w:vMerge/>
          </w:tcPr>
          <w:p w:rsidR="0034492B" w:rsidRPr="00A17EB6" w:rsidRDefault="0034492B" w:rsidP="009A4C42">
            <w:pPr>
              <w:rPr>
                <w:rFonts w:ascii="Times New Roman" w:hAnsi="Times New Roman" w:cs="Times New Roman"/>
              </w:rPr>
            </w:pPr>
          </w:p>
        </w:tc>
        <w:tc>
          <w:tcPr>
            <w:tcW w:w="2045" w:type="dxa"/>
            <w:vMerge/>
          </w:tcPr>
          <w:p w:rsidR="0034492B" w:rsidRPr="00A17EB6" w:rsidRDefault="0034492B" w:rsidP="009A4C42">
            <w:pPr>
              <w:rPr>
                <w:rFonts w:ascii="Times New Roman" w:hAnsi="Times New Roman" w:cs="Times New Roman"/>
              </w:rPr>
            </w:pPr>
          </w:p>
        </w:tc>
        <w:tc>
          <w:tcPr>
            <w:tcW w:w="1276" w:type="dxa"/>
          </w:tcPr>
          <w:p w:rsidR="0034492B" w:rsidRPr="00722BCA" w:rsidRDefault="0034492B" w:rsidP="009A4C42">
            <w:pPr>
              <w:pStyle w:val="ConsPlusNormal"/>
              <w:jc w:val="center"/>
              <w:rPr>
                <w:rFonts w:ascii="Times New Roman" w:hAnsi="Times New Roman" w:cs="Times New Roman"/>
              </w:rPr>
            </w:pPr>
            <w:r w:rsidRPr="00722BCA">
              <w:rPr>
                <w:rFonts w:ascii="Times New Roman" w:hAnsi="Times New Roman" w:cs="Times New Roman"/>
              </w:rPr>
              <w:t>8</w:t>
            </w:r>
          </w:p>
        </w:tc>
        <w:tc>
          <w:tcPr>
            <w:tcW w:w="737" w:type="dxa"/>
          </w:tcPr>
          <w:p w:rsidR="0034492B" w:rsidRPr="00722BCA" w:rsidRDefault="0034492B" w:rsidP="009A4C42">
            <w:pPr>
              <w:pStyle w:val="ConsPlusNormal"/>
              <w:jc w:val="right"/>
              <w:rPr>
                <w:rFonts w:ascii="Times New Roman" w:hAnsi="Times New Roman" w:cs="Times New Roman"/>
              </w:rPr>
            </w:pPr>
            <w:r w:rsidRPr="00722BCA">
              <w:rPr>
                <w:rFonts w:ascii="Times New Roman" w:hAnsi="Times New Roman" w:cs="Times New Roman"/>
              </w:rPr>
              <w:t>25</w:t>
            </w:r>
          </w:p>
        </w:tc>
        <w:tc>
          <w:tcPr>
            <w:tcW w:w="830" w:type="dxa"/>
          </w:tcPr>
          <w:p w:rsidR="0034492B" w:rsidRPr="00722BCA" w:rsidRDefault="0034492B" w:rsidP="009A4C42">
            <w:pPr>
              <w:pStyle w:val="ConsPlusNormal"/>
              <w:jc w:val="right"/>
              <w:rPr>
                <w:rFonts w:ascii="Times New Roman" w:hAnsi="Times New Roman" w:cs="Times New Roman"/>
              </w:rPr>
            </w:pPr>
            <w:r w:rsidRPr="00722BCA">
              <w:rPr>
                <w:rFonts w:ascii="Times New Roman" w:hAnsi="Times New Roman" w:cs="Times New Roman"/>
              </w:rPr>
              <w:t>30</w:t>
            </w:r>
          </w:p>
        </w:tc>
        <w:tc>
          <w:tcPr>
            <w:tcW w:w="853" w:type="dxa"/>
            <w:gridSpan w:val="2"/>
          </w:tcPr>
          <w:p w:rsidR="0034492B" w:rsidRPr="00722BCA" w:rsidRDefault="0034492B" w:rsidP="009A4C42">
            <w:pPr>
              <w:pStyle w:val="ConsPlusNormal"/>
              <w:jc w:val="right"/>
              <w:rPr>
                <w:rFonts w:ascii="Times New Roman" w:hAnsi="Times New Roman" w:cs="Times New Roman"/>
              </w:rPr>
            </w:pPr>
            <w:r w:rsidRPr="00722BCA">
              <w:rPr>
                <w:rFonts w:ascii="Times New Roman" w:hAnsi="Times New Roman" w:cs="Times New Roman"/>
              </w:rPr>
              <w:t>33</w:t>
            </w:r>
          </w:p>
        </w:tc>
        <w:tc>
          <w:tcPr>
            <w:tcW w:w="737" w:type="dxa"/>
            <w:gridSpan w:val="2"/>
          </w:tcPr>
          <w:p w:rsidR="0034492B" w:rsidRPr="00722BCA" w:rsidRDefault="0034492B" w:rsidP="009A4C42">
            <w:pPr>
              <w:pStyle w:val="ConsPlusNormal"/>
              <w:jc w:val="right"/>
              <w:rPr>
                <w:rFonts w:ascii="Times New Roman" w:hAnsi="Times New Roman" w:cs="Times New Roman"/>
              </w:rPr>
            </w:pPr>
            <w:r w:rsidRPr="00722BCA">
              <w:rPr>
                <w:rFonts w:ascii="Times New Roman" w:hAnsi="Times New Roman" w:cs="Times New Roman"/>
              </w:rPr>
              <w:t>35</w:t>
            </w:r>
          </w:p>
        </w:tc>
        <w:tc>
          <w:tcPr>
            <w:tcW w:w="682" w:type="dxa"/>
            <w:gridSpan w:val="2"/>
          </w:tcPr>
          <w:p w:rsidR="0034492B" w:rsidRPr="00722BCA" w:rsidRDefault="0034492B" w:rsidP="009A4C42">
            <w:pPr>
              <w:pStyle w:val="ConsPlusNormal"/>
              <w:jc w:val="right"/>
              <w:rPr>
                <w:rFonts w:ascii="Times New Roman" w:hAnsi="Times New Roman" w:cs="Times New Roman"/>
              </w:rPr>
            </w:pPr>
            <w:r w:rsidRPr="00722BCA">
              <w:rPr>
                <w:rFonts w:ascii="Times New Roman" w:hAnsi="Times New Roman" w:cs="Times New Roman"/>
              </w:rPr>
              <w:t>38</w:t>
            </w:r>
          </w:p>
        </w:tc>
        <w:tc>
          <w:tcPr>
            <w:tcW w:w="624" w:type="dxa"/>
            <w:gridSpan w:val="2"/>
          </w:tcPr>
          <w:p w:rsidR="0034492B" w:rsidRPr="00722BCA" w:rsidRDefault="0034492B" w:rsidP="009A4C42">
            <w:pPr>
              <w:pStyle w:val="ConsPlusNormal"/>
              <w:jc w:val="right"/>
              <w:rPr>
                <w:rFonts w:ascii="Times New Roman" w:hAnsi="Times New Roman" w:cs="Times New Roman"/>
              </w:rPr>
            </w:pPr>
            <w:r w:rsidRPr="00722BCA">
              <w:rPr>
                <w:rFonts w:ascii="Times New Roman" w:hAnsi="Times New Roman" w:cs="Times New Roman"/>
              </w:rPr>
              <w:t>42</w:t>
            </w:r>
          </w:p>
        </w:tc>
      </w:tr>
      <w:tr w:rsidR="0034492B" w:rsidRPr="00A17EB6">
        <w:tc>
          <w:tcPr>
            <w:tcW w:w="1981" w:type="dxa"/>
            <w:vMerge/>
          </w:tcPr>
          <w:p w:rsidR="0034492B" w:rsidRPr="00A17EB6" w:rsidRDefault="0034492B" w:rsidP="009A4C42">
            <w:pPr>
              <w:rPr>
                <w:rFonts w:ascii="Times New Roman" w:hAnsi="Times New Roman" w:cs="Times New Roman"/>
              </w:rPr>
            </w:pPr>
          </w:p>
        </w:tc>
        <w:tc>
          <w:tcPr>
            <w:tcW w:w="2045" w:type="dxa"/>
            <w:vMerge/>
          </w:tcPr>
          <w:p w:rsidR="0034492B" w:rsidRPr="00A17EB6" w:rsidRDefault="0034492B" w:rsidP="009A4C42">
            <w:pPr>
              <w:rPr>
                <w:rFonts w:ascii="Times New Roman" w:hAnsi="Times New Roman" w:cs="Times New Roman"/>
              </w:rPr>
            </w:pPr>
          </w:p>
        </w:tc>
        <w:tc>
          <w:tcPr>
            <w:tcW w:w="1276" w:type="dxa"/>
          </w:tcPr>
          <w:p w:rsidR="0034492B" w:rsidRPr="00722BCA" w:rsidRDefault="0034492B" w:rsidP="009A4C42">
            <w:pPr>
              <w:pStyle w:val="ConsPlusNormal"/>
              <w:jc w:val="center"/>
              <w:rPr>
                <w:rFonts w:ascii="Times New Roman" w:hAnsi="Times New Roman" w:cs="Times New Roman"/>
              </w:rPr>
            </w:pPr>
            <w:r w:rsidRPr="00722BCA">
              <w:rPr>
                <w:rFonts w:ascii="Times New Roman" w:hAnsi="Times New Roman" w:cs="Times New Roman"/>
              </w:rPr>
              <w:t>6</w:t>
            </w:r>
          </w:p>
        </w:tc>
        <w:tc>
          <w:tcPr>
            <w:tcW w:w="737" w:type="dxa"/>
          </w:tcPr>
          <w:p w:rsidR="0034492B" w:rsidRPr="00722BCA" w:rsidRDefault="0034492B" w:rsidP="009A4C42">
            <w:pPr>
              <w:pStyle w:val="ConsPlusNormal"/>
              <w:jc w:val="right"/>
              <w:rPr>
                <w:rFonts w:ascii="Times New Roman" w:hAnsi="Times New Roman" w:cs="Times New Roman"/>
              </w:rPr>
            </w:pPr>
            <w:r w:rsidRPr="00722BCA">
              <w:rPr>
                <w:rFonts w:ascii="Times New Roman" w:hAnsi="Times New Roman" w:cs="Times New Roman"/>
              </w:rPr>
              <w:t>30</w:t>
            </w:r>
          </w:p>
        </w:tc>
        <w:tc>
          <w:tcPr>
            <w:tcW w:w="830" w:type="dxa"/>
          </w:tcPr>
          <w:p w:rsidR="0034492B" w:rsidRPr="00722BCA" w:rsidRDefault="0034492B" w:rsidP="009A4C42">
            <w:pPr>
              <w:pStyle w:val="ConsPlusNormal"/>
              <w:jc w:val="right"/>
              <w:rPr>
                <w:rFonts w:ascii="Times New Roman" w:hAnsi="Times New Roman" w:cs="Times New Roman"/>
              </w:rPr>
            </w:pPr>
            <w:r w:rsidRPr="00722BCA">
              <w:rPr>
                <w:rFonts w:ascii="Times New Roman" w:hAnsi="Times New Roman" w:cs="Times New Roman"/>
              </w:rPr>
              <w:t>33</w:t>
            </w:r>
          </w:p>
        </w:tc>
        <w:tc>
          <w:tcPr>
            <w:tcW w:w="853" w:type="dxa"/>
            <w:gridSpan w:val="2"/>
          </w:tcPr>
          <w:p w:rsidR="0034492B" w:rsidRPr="00722BCA" w:rsidRDefault="0034492B" w:rsidP="009A4C42">
            <w:pPr>
              <w:pStyle w:val="ConsPlusNormal"/>
              <w:jc w:val="right"/>
              <w:rPr>
                <w:rFonts w:ascii="Times New Roman" w:hAnsi="Times New Roman" w:cs="Times New Roman"/>
              </w:rPr>
            </w:pPr>
            <w:r w:rsidRPr="00722BCA">
              <w:rPr>
                <w:rFonts w:ascii="Times New Roman" w:hAnsi="Times New Roman" w:cs="Times New Roman"/>
              </w:rPr>
              <w:t>40</w:t>
            </w:r>
          </w:p>
        </w:tc>
        <w:tc>
          <w:tcPr>
            <w:tcW w:w="737" w:type="dxa"/>
            <w:gridSpan w:val="2"/>
          </w:tcPr>
          <w:p w:rsidR="0034492B" w:rsidRPr="00722BCA" w:rsidRDefault="0034492B" w:rsidP="009A4C42">
            <w:pPr>
              <w:pStyle w:val="ConsPlusNormal"/>
              <w:jc w:val="right"/>
              <w:rPr>
                <w:rFonts w:ascii="Times New Roman" w:hAnsi="Times New Roman" w:cs="Times New Roman"/>
              </w:rPr>
            </w:pPr>
            <w:r w:rsidRPr="00722BCA">
              <w:rPr>
                <w:rFonts w:ascii="Times New Roman" w:hAnsi="Times New Roman" w:cs="Times New Roman"/>
              </w:rPr>
              <w:t>41</w:t>
            </w:r>
          </w:p>
        </w:tc>
        <w:tc>
          <w:tcPr>
            <w:tcW w:w="682" w:type="dxa"/>
            <w:gridSpan w:val="2"/>
          </w:tcPr>
          <w:p w:rsidR="0034492B" w:rsidRPr="00722BCA" w:rsidRDefault="0034492B" w:rsidP="009A4C42">
            <w:pPr>
              <w:pStyle w:val="ConsPlusNormal"/>
              <w:jc w:val="right"/>
              <w:rPr>
                <w:rFonts w:ascii="Times New Roman" w:hAnsi="Times New Roman" w:cs="Times New Roman"/>
              </w:rPr>
            </w:pPr>
            <w:r w:rsidRPr="00722BCA">
              <w:rPr>
                <w:rFonts w:ascii="Times New Roman" w:hAnsi="Times New Roman" w:cs="Times New Roman"/>
              </w:rPr>
              <w:t>44</w:t>
            </w:r>
          </w:p>
        </w:tc>
        <w:tc>
          <w:tcPr>
            <w:tcW w:w="624" w:type="dxa"/>
            <w:gridSpan w:val="2"/>
          </w:tcPr>
          <w:p w:rsidR="0034492B" w:rsidRPr="00722BCA" w:rsidRDefault="0034492B" w:rsidP="009A4C42">
            <w:pPr>
              <w:pStyle w:val="ConsPlusNormal"/>
              <w:jc w:val="right"/>
              <w:rPr>
                <w:rFonts w:ascii="Times New Roman" w:hAnsi="Times New Roman" w:cs="Times New Roman"/>
              </w:rPr>
            </w:pPr>
            <w:r w:rsidRPr="00722BCA">
              <w:rPr>
                <w:rFonts w:ascii="Times New Roman" w:hAnsi="Times New Roman" w:cs="Times New Roman"/>
              </w:rPr>
              <w:t>48</w:t>
            </w:r>
          </w:p>
        </w:tc>
      </w:tr>
      <w:tr w:rsidR="0034492B" w:rsidRPr="00A17EB6">
        <w:tc>
          <w:tcPr>
            <w:tcW w:w="1981" w:type="dxa"/>
            <w:vMerge/>
          </w:tcPr>
          <w:p w:rsidR="0034492B" w:rsidRPr="00A17EB6" w:rsidRDefault="0034492B" w:rsidP="009A4C42">
            <w:pPr>
              <w:rPr>
                <w:rFonts w:ascii="Times New Roman" w:hAnsi="Times New Roman" w:cs="Times New Roman"/>
              </w:rPr>
            </w:pPr>
          </w:p>
        </w:tc>
        <w:tc>
          <w:tcPr>
            <w:tcW w:w="2045" w:type="dxa"/>
            <w:vMerge/>
          </w:tcPr>
          <w:p w:rsidR="0034492B" w:rsidRPr="00A17EB6" w:rsidRDefault="0034492B" w:rsidP="009A4C42">
            <w:pPr>
              <w:rPr>
                <w:rFonts w:ascii="Times New Roman" w:hAnsi="Times New Roman" w:cs="Times New Roman"/>
              </w:rPr>
            </w:pPr>
          </w:p>
        </w:tc>
        <w:tc>
          <w:tcPr>
            <w:tcW w:w="1276" w:type="dxa"/>
          </w:tcPr>
          <w:p w:rsidR="0034492B" w:rsidRPr="00722BCA" w:rsidRDefault="0034492B" w:rsidP="009A4C42">
            <w:pPr>
              <w:pStyle w:val="ConsPlusNormal"/>
              <w:jc w:val="center"/>
              <w:rPr>
                <w:rFonts w:ascii="Times New Roman" w:hAnsi="Times New Roman" w:cs="Times New Roman"/>
              </w:rPr>
            </w:pPr>
            <w:r w:rsidRPr="00722BCA">
              <w:rPr>
                <w:rFonts w:ascii="Times New Roman" w:hAnsi="Times New Roman" w:cs="Times New Roman"/>
              </w:rPr>
              <w:t>4</w:t>
            </w:r>
          </w:p>
        </w:tc>
        <w:tc>
          <w:tcPr>
            <w:tcW w:w="737" w:type="dxa"/>
          </w:tcPr>
          <w:p w:rsidR="0034492B" w:rsidRPr="00722BCA" w:rsidRDefault="0034492B" w:rsidP="009A4C42">
            <w:pPr>
              <w:pStyle w:val="ConsPlusNormal"/>
              <w:jc w:val="right"/>
              <w:rPr>
                <w:rFonts w:ascii="Times New Roman" w:hAnsi="Times New Roman" w:cs="Times New Roman"/>
              </w:rPr>
            </w:pPr>
            <w:r w:rsidRPr="00722BCA">
              <w:rPr>
                <w:rFonts w:ascii="Times New Roman" w:hAnsi="Times New Roman" w:cs="Times New Roman"/>
              </w:rPr>
              <w:t>35</w:t>
            </w:r>
          </w:p>
        </w:tc>
        <w:tc>
          <w:tcPr>
            <w:tcW w:w="830" w:type="dxa"/>
          </w:tcPr>
          <w:p w:rsidR="0034492B" w:rsidRPr="00722BCA" w:rsidRDefault="0034492B" w:rsidP="009A4C42">
            <w:pPr>
              <w:pStyle w:val="ConsPlusNormal"/>
              <w:jc w:val="right"/>
              <w:rPr>
                <w:rFonts w:ascii="Times New Roman" w:hAnsi="Times New Roman" w:cs="Times New Roman"/>
              </w:rPr>
            </w:pPr>
            <w:r w:rsidRPr="00722BCA">
              <w:rPr>
                <w:rFonts w:ascii="Times New Roman" w:hAnsi="Times New Roman" w:cs="Times New Roman"/>
              </w:rPr>
              <w:t>40</w:t>
            </w:r>
          </w:p>
        </w:tc>
        <w:tc>
          <w:tcPr>
            <w:tcW w:w="853" w:type="dxa"/>
            <w:gridSpan w:val="2"/>
          </w:tcPr>
          <w:p w:rsidR="0034492B" w:rsidRPr="00722BCA" w:rsidRDefault="0034492B" w:rsidP="009A4C42">
            <w:pPr>
              <w:pStyle w:val="ConsPlusNormal"/>
              <w:jc w:val="right"/>
              <w:rPr>
                <w:rFonts w:ascii="Times New Roman" w:hAnsi="Times New Roman" w:cs="Times New Roman"/>
              </w:rPr>
            </w:pPr>
            <w:r w:rsidRPr="00722BCA">
              <w:rPr>
                <w:rFonts w:ascii="Times New Roman" w:hAnsi="Times New Roman" w:cs="Times New Roman"/>
              </w:rPr>
              <w:t>44</w:t>
            </w:r>
          </w:p>
        </w:tc>
        <w:tc>
          <w:tcPr>
            <w:tcW w:w="737" w:type="dxa"/>
            <w:gridSpan w:val="2"/>
          </w:tcPr>
          <w:p w:rsidR="0034492B" w:rsidRPr="00722BCA" w:rsidRDefault="0034492B" w:rsidP="009A4C42">
            <w:pPr>
              <w:pStyle w:val="ConsPlusNormal"/>
              <w:jc w:val="right"/>
              <w:rPr>
                <w:rFonts w:ascii="Times New Roman" w:hAnsi="Times New Roman" w:cs="Times New Roman"/>
              </w:rPr>
            </w:pPr>
            <w:r w:rsidRPr="00722BCA">
              <w:rPr>
                <w:rFonts w:ascii="Times New Roman" w:hAnsi="Times New Roman" w:cs="Times New Roman"/>
              </w:rPr>
              <w:t>45</w:t>
            </w:r>
          </w:p>
        </w:tc>
        <w:tc>
          <w:tcPr>
            <w:tcW w:w="682" w:type="dxa"/>
            <w:gridSpan w:val="2"/>
          </w:tcPr>
          <w:p w:rsidR="0034492B" w:rsidRPr="00722BCA" w:rsidRDefault="0034492B" w:rsidP="009A4C42">
            <w:pPr>
              <w:pStyle w:val="ConsPlusNormal"/>
              <w:jc w:val="right"/>
              <w:rPr>
                <w:rFonts w:ascii="Times New Roman" w:hAnsi="Times New Roman" w:cs="Times New Roman"/>
              </w:rPr>
            </w:pPr>
            <w:r w:rsidRPr="00722BCA">
              <w:rPr>
                <w:rFonts w:ascii="Times New Roman" w:hAnsi="Times New Roman" w:cs="Times New Roman"/>
              </w:rPr>
              <w:t>50</w:t>
            </w:r>
          </w:p>
        </w:tc>
        <w:tc>
          <w:tcPr>
            <w:tcW w:w="624" w:type="dxa"/>
            <w:gridSpan w:val="2"/>
          </w:tcPr>
          <w:p w:rsidR="0034492B" w:rsidRPr="00722BCA" w:rsidRDefault="0034492B" w:rsidP="009A4C42">
            <w:pPr>
              <w:pStyle w:val="ConsPlusNormal"/>
              <w:jc w:val="right"/>
              <w:rPr>
                <w:rFonts w:ascii="Times New Roman" w:hAnsi="Times New Roman" w:cs="Times New Roman"/>
              </w:rPr>
            </w:pPr>
            <w:r w:rsidRPr="00722BCA">
              <w:rPr>
                <w:rFonts w:ascii="Times New Roman" w:hAnsi="Times New Roman" w:cs="Times New Roman"/>
              </w:rPr>
              <w:t>54</w:t>
            </w:r>
          </w:p>
        </w:tc>
      </w:tr>
      <w:tr w:rsidR="0034492B" w:rsidRPr="00A17EB6">
        <w:trPr>
          <w:gridAfter w:val="1"/>
          <w:wAfter w:w="6" w:type="dxa"/>
        </w:trPr>
        <w:tc>
          <w:tcPr>
            <w:tcW w:w="1981" w:type="dxa"/>
            <w:vMerge/>
          </w:tcPr>
          <w:p w:rsidR="0034492B" w:rsidRPr="00A17EB6" w:rsidRDefault="0034492B" w:rsidP="009A4C42">
            <w:pPr>
              <w:rPr>
                <w:rFonts w:ascii="Times New Roman" w:hAnsi="Times New Roman" w:cs="Times New Roman"/>
              </w:rPr>
            </w:pPr>
          </w:p>
        </w:tc>
        <w:tc>
          <w:tcPr>
            <w:tcW w:w="2045" w:type="dxa"/>
            <w:vMerge/>
          </w:tcPr>
          <w:p w:rsidR="0034492B" w:rsidRPr="00A17EB6" w:rsidRDefault="0034492B" w:rsidP="009A4C42">
            <w:pPr>
              <w:rPr>
                <w:rFonts w:ascii="Times New Roman" w:hAnsi="Times New Roman" w:cs="Times New Roman"/>
              </w:rPr>
            </w:pPr>
          </w:p>
        </w:tc>
        <w:tc>
          <w:tcPr>
            <w:tcW w:w="5733" w:type="dxa"/>
            <w:gridSpan w:val="10"/>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Застройка секционными домами со средним размером семьи - 3 чел.:</w:t>
            </w:r>
          </w:p>
        </w:tc>
      </w:tr>
      <w:tr w:rsidR="0034492B" w:rsidRPr="00A17EB6">
        <w:trPr>
          <w:gridAfter w:val="1"/>
          <w:wAfter w:w="6" w:type="dxa"/>
        </w:trPr>
        <w:tc>
          <w:tcPr>
            <w:tcW w:w="1981" w:type="dxa"/>
            <w:vMerge/>
          </w:tcPr>
          <w:p w:rsidR="0034492B" w:rsidRPr="00A17EB6" w:rsidRDefault="0034492B" w:rsidP="009A4C42">
            <w:pPr>
              <w:rPr>
                <w:rFonts w:ascii="Times New Roman" w:hAnsi="Times New Roman" w:cs="Times New Roman"/>
              </w:rPr>
            </w:pPr>
          </w:p>
        </w:tc>
        <w:tc>
          <w:tcPr>
            <w:tcW w:w="2045" w:type="dxa"/>
            <w:vMerge/>
          </w:tcPr>
          <w:p w:rsidR="0034492B" w:rsidRPr="00A17EB6" w:rsidRDefault="0034492B" w:rsidP="009A4C42">
            <w:pPr>
              <w:rPr>
                <w:rFonts w:ascii="Times New Roman" w:hAnsi="Times New Roman" w:cs="Times New Roman"/>
              </w:rPr>
            </w:pPr>
          </w:p>
        </w:tc>
        <w:tc>
          <w:tcPr>
            <w:tcW w:w="1276"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1 этаж</w:t>
            </w:r>
          </w:p>
        </w:tc>
        <w:tc>
          <w:tcPr>
            <w:tcW w:w="4457" w:type="dxa"/>
            <w:gridSpan w:val="9"/>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130</w:t>
            </w:r>
          </w:p>
        </w:tc>
      </w:tr>
      <w:tr w:rsidR="0034492B" w:rsidRPr="00A17EB6">
        <w:trPr>
          <w:gridAfter w:val="1"/>
          <w:wAfter w:w="6" w:type="dxa"/>
        </w:trPr>
        <w:tc>
          <w:tcPr>
            <w:tcW w:w="1981" w:type="dxa"/>
            <w:vMerge/>
          </w:tcPr>
          <w:p w:rsidR="0034492B" w:rsidRPr="00A17EB6" w:rsidRDefault="0034492B" w:rsidP="009A4C42">
            <w:pPr>
              <w:rPr>
                <w:rFonts w:ascii="Times New Roman" w:hAnsi="Times New Roman" w:cs="Times New Roman"/>
              </w:rPr>
            </w:pPr>
          </w:p>
        </w:tc>
        <w:tc>
          <w:tcPr>
            <w:tcW w:w="2045" w:type="dxa"/>
            <w:vMerge/>
          </w:tcPr>
          <w:p w:rsidR="0034492B" w:rsidRPr="00A17EB6" w:rsidRDefault="0034492B" w:rsidP="009A4C42">
            <w:pPr>
              <w:rPr>
                <w:rFonts w:ascii="Times New Roman" w:hAnsi="Times New Roman" w:cs="Times New Roman"/>
              </w:rPr>
            </w:pPr>
          </w:p>
        </w:tc>
        <w:tc>
          <w:tcPr>
            <w:tcW w:w="1276"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2 этаж</w:t>
            </w:r>
          </w:p>
        </w:tc>
        <w:tc>
          <w:tcPr>
            <w:tcW w:w="4457" w:type="dxa"/>
            <w:gridSpan w:val="9"/>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150</w:t>
            </w:r>
          </w:p>
        </w:tc>
      </w:tr>
      <w:tr w:rsidR="0034492B" w:rsidRPr="00A17EB6">
        <w:trPr>
          <w:gridAfter w:val="1"/>
          <w:wAfter w:w="6" w:type="dxa"/>
        </w:trPr>
        <w:tc>
          <w:tcPr>
            <w:tcW w:w="1981" w:type="dxa"/>
            <w:vMerge/>
          </w:tcPr>
          <w:p w:rsidR="0034492B" w:rsidRPr="00A17EB6" w:rsidRDefault="0034492B" w:rsidP="009A4C42">
            <w:pPr>
              <w:rPr>
                <w:rFonts w:ascii="Times New Roman" w:hAnsi="Times New Roman" w:cs="Times New Roman"/>
              </w:rPr>
            </w:pPr>
          </w:p>
        </w:tc>
        <w:tc>
          <w:tcPr>
            <w:tcW w:w="2045" w:type="dxa"/>
            <w:vMerge/>
          </w:tcPr>
          <w:p w:rsidR="0034492B" w:rsidRPr="00A17EB6" w:rsidRDefault="0034492B" w:rsidP="009A4C42">
            <w:pPr>
              <w:rPr>
                <w:rFonts w:ascii="Times New Roman" w:hAnsi="Times New Roman" w:cs="Times New Roman"/>
              </w:rPr>
            </w:pPr>
          </w:p>
        </w:tc>
        <w:tc>
          <w:tcPr>
            <w:tcW w:w="1276"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3 этаж</w:t>
            </w:r>
          </w:p>
        </w:tc>
        <w:tc>
          <w:tcPr>
            <w:tcW w:w="4457" w:type="dxa"/>
            <w:gridSpan w:val="9"/>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170</w:t>
            </w:r>
          </w:p>
        </w:tc>
      </w:tr>
      <w:tr w:rsidR="0034492B" w:rsidRPr="00A17EB6">
        <w:trPr>
          <w:gridAfter w:val="1"/>
          <w:wAfter w:w="6" w:type="dxa"/>
        </w:trPr>
        <w:tc>
          <w:tcPr>
            <w:tcW w:w="1981" w:type="dxa"/>
            <w:vMerge/>
          </w:tcPr>
          <w:p w:rsidR="0034492B" w:rsidRPr="00A17EB6" w:rsidRDefault="0034492B" w:rsidP="009A4C42">
            <w:pPr>
              <w:rPr>
                <w:rFonts w:ascii="Times New Roman" w:hAnsi="Times New Roman" w:cs="Times New Roman"/>
              </w:rPr>
            </w:pPr>
          </w:p>
        </w:tc>
        <w:tc>
          <w:tcPr>
            <w:tcW w:w="2045" w:type="dxa"/>
            <w:vMerge w:val="restart"/>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Плотность жилой застройки</w:t>
            </w:r>
          </w:p>
        </w:tc>
        <w:tc>
          <w:tcPr>
            <w:tcW w:w="5733" w:type="dxa"/>
            <w:gridSpan w:val="10"/>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Показатели предельно допустимых параметров плотности жилой застройки следует принимать не более приведенных ниже значений</w:t>
            </w:r>
          </w:p>
        </w:tc>
      </w:tr>
      <w:tr w:rsidR="0034492B" w:rsidRPr="00A17EB6">
        <w:trPr>
          <w:gridAfter w:val="1"/>
          <w:wAfter w:w="6" w:type="dxa"/>
        </w:trPr>
        <w:tc>
          <w:tcPr>
            <w:tcW w:w="1981" w:type="dxa"/>
            <w:vMerge/>
          </w:tcPr>
          <w:p w:rsidR="0034492B" w:rsidRPr="00A17EB6" w:rsidRDefault="0034492B" w:rsidP="009A4C42">
            <w:pPr>
              <w:rPr>
                <w:rFonts w:ascii="Times New Roman" w:hAnsi="Times New Roman" w:cs="Times New Roman"/>
              </w:rPr>
            </w:pPr>
          </w:p>
        </w:tc>
        <w:tc>
          <w:tcPr>
            <w:tcW w:w="2045" w:type="dxa"/>
            <w:vMerge/>
          </w:tcPr>
          <w:p w:rsidR="0034492B" w:rsidRPr="00A17EB6" w:rsidRDefault="0034492B" w:rsidP="009A4C42">
            <w:pPr>
              <w:rPr>
                <w:rFonts w:ascii="Times New Roman" w:hAnsi="Times New Roman" w:cs="Times New Roman"/>
              </w:rPr>
            </w:pPr>
          </w:p>
        </w:tc>
        <w:tc>
          <w:tcPr>
            <w:tcW w:w="2843" w:type="dxa"/>
            <w:gridSpan w:val="3"/>
          </w:tcPr>
          <w:p w:rsidR="0034492B" w:rsidRPr="00722BCA" w:rsidRDefault="0034492B" w:rsidP="009A4C42">
            <w:pPr>
              <w:pStyle w:val="ConsPlusNormal"/>
              <w:jc w:val="center"/>
              <w:rPr>
                <w:rFonts w:ascii="Times New Roman" w:hAnsi="Times New Roman" w:cs="Times New Roman"/>
              </w:rPr>
            </w:pPr>
            <w:r w:rsidRPr="00722BCA">
              <w:rPr>
                <w:rFonts w:ascii="Times New Roman" w:hAnsi="Times New Roman" w:cs="Times New Roman"/>
              </w:rPr>
              <w:t>Тип жилой застройки</w:t>
            </w:r>
          </w:p>
        </w:tc>
        <w:tc>
          <w:tcPr>
            <w:tcW w:w="847" w:type="dxa"/>
          </w:tcPr>
          <w:p w:rsidR="0034492B" w:rsidRPr="00722BCA" w:rsidRDefault="0034492B" w:rsidP="009A4C42">
            <w:pPr>
              <w:pStyle w:val="ConsPlusNormal"/>
              <w:jc w:val="center"/>
              <w:rPr>
                <w:rFonts w:ascii="Times New Roman" w:hAnsi="Times New Roman" w:cs="Times New Roman"/>
              </w:rPr>
            </w:pPr>
            <w:r w:rsidRPr="00722BCA">
              <w:rPr>
                <w:rFonts w:ascii="Times New Roman" w:hAnsi="Times New Roman" w:cs="Times New Roman"/>
              </w:rPr>
              <w:t>Размер земельного участка (кв.</w:t>
            </w:r>
            <w:r>
              <w:rPr>
                <w:rFonts w:ascii="Times New Roman" w:hAnsi="Times New Roman" w:cs="Times New Roman"/>
              </w:rPr>
              <w:t xml:space="preserve"> </w:t>
            </w:r>
            <w:r w:rsidRPr="00722BCA">
              <w:rPr>
                <w:rFonts w:ascii="Times New Roman" w:hAnsi="Times New Roman" w:cs="Times New Roman"/>
              </w:rPr>
              <w:t>м)</w:t>
            </w:r>
          </w:p>
        </w:tc>
        <w:tc>
          <w:tcPr>
            <w:tcW w:w="709" w:type="dxa"/>
            <w:gridSpan w:val="2"/>
          </w:tcPr>
          <w:p w:rsidR="0034492B" w:rsidRPr="00722BCA" w:rsidRDefault="0034492B" w:rsidP="009A4C42">
            <w:pPr>
              <w:pStyle w:val="ConsPlusNormal"/>
              <w:jc w:val="center"/>
              <w:rPr>
                <w:rFonts w:ascii="Times New Roman" w:hAnsi="Times New Roman" w:cs="Times New Roman"/>
              </w:rPr>
            </w:pPr>
            <w:r w:rsidRPr="00722BCA">
              <w:rPr>
                <w:rFonts w:ascii="Times New Roman" w:hAnsi="Times New Roman" w:cs="Times New Roman"/>
              </w:rPr>
              <w:t>Площадь жилого дома (</w:t>
            </w:r>
            <w:proofErr w:type="spellStart"/>
            <w:r w:rsidRPr="00722BCA">
              <w:rPr>
                <w:rFonts w:ascii="Times New Roman" w:hAnsi="Times New Roman" w:cs="Times New Roman"/>
              </w:rPr>
              <w:t>кв</w:t>
            </w:r>
            <w:proofErr w:type="gramStart"/>
            <w:r w:rsidRPr="00722BCA">
              <w:rPr>
                <w:rFonts w:ascii="Times New Roman" w:hAnsi="Times New Roman" w:cs="Times New Roman"/>
              </w:rPr>
              <w:t>.м</w:t>
            </w:r>
            <w:proofErr w:type="spellEnd"/>
            <w:proofErr w:type="gramEnd"/>
            <w:r w:rsidRPr="00722BCA">
              <w:rPr>
                <w:rFonts w:ascii="Times New Roman" w:hAnsi="Times New Roman" w:cs="Times New Roman"/>
              </w:rPr>
              <w:t xml:space="preserve"> общей площади)</w:t>
            </w:r>
          </w:p>
        </w:tc>
        <w:tc>
          <w:tcPr>
            <w:tcW w:w="710" w:type="dxa"/>
            <w:gridSpan w:val="2"/>
          </w:tcPr>
          <w:p w:rsidR="0034492B" w:rsidRPr="00722BCA" w:rsidRDefault="0034492B" w:rsidP="009A4C42">
            <w:pPr>
              <w:pStyle w:val="ConsPlusNormal"/>
              <w:jc w:val="center"/>
              <w:rPr>
                <w:rFonts w:ascii="Times New Roman" w:hAnsi="Times New Roman" w:cs="Times New Roman"/>
              </w:rPr>
            </w:pPr>
            <w:r w:rsidRPr="00722BCA">
              <w:rPr>
                <w:rFonts w:ascii="Times New Roman" w:hAnsi="Times New Roman" w:cs="Times New Roman"/>
              </w:rPr>
              <w:t xml:space="preserve">Коэффициент застройки </w:t>
            </w:r>
            <w:proofErr w:type="spellStart"/>
            <w:proofErr w:type="gramStart"/>
            <w:r w:rsidRPr="00722BCA">
              <w:rPr>
                <w:rFonts w:ascii="Times New Roman" w:hAnsi="Times New Roman" w:cs="Times New Roman"/>
              </w:rPr>
              <w:t>Кз</w:t>
            </w:r>
            <w:proofErr w:type="spellEnd"/>
            <w:proofErr w:type="gramEnd"/>
          </w:p>
        </w:tc>
        <w:tc>
          <w:tcPr>
            <w:tcW w:w="624" w:type="dxa"/>
            <w:gridSpan w:val="2"/>
          </w:tcPr>
          <w:p w:rsidR="0034492B" w:rsidRPr="00722BCA" w:rsidRDefault="0034492B" w:rsidP="009A4C42">
            <w:pPr>
              <w:pStyle w:val="ConsPlusNormal"/>
              <w:jc w:val="center"/>
              <w:rPr>
                <w:rFonts w:ascii="Times New Roman" w:hAnsi="Times New Roman" w:cs="Times New Roman"/>
              </w:rPr>
            </w:pPr>
            <w:r w:rsidRPr="00722BCA">
              <w:rPr>
                <w:rFonts w:ascii="Times New Roman" w:hAnsi="Times New Roman" w:cs="Times New Roman"/>
              </w:rPr>
              <w:t xml:space="preserve">Коэффициент плотности застройки </w:t>
            </w:r>
            <w:proofErr w:type="spellStart"/>
            <w:r w:rsidRPr="00722BCA">
              <w:rPr>
                <w:rFonts w:ascii="Times New Roman" w:hAnsi="Times New Roman" w:cs="Times New Roman"/>
              </w:rPr>
              <w:t>Кпз</w:t>
            </w:r>
            <w:proofErr w:type="spellEnd"/>
          </w:p>
        </w:tc>
      </w:tr>
      <w:tr w:rsidR="0034492B" w:rsidRPr="00A17EB6">
        <w:trPr>
          <w:gridAfter w:val="1"/>
          <w:wAfter w:w="6" w:type="dxa"/>
        </w:trPr>
        <w:tc>
          <w:tcPr>
            <w:tcW w:w="1981" w:type="dxa"/>
            <w:vMerge/>
          </w:tcPr>
          <w:p w:rsidR="0034492B" w:rsidRPr="00A17EB6" w:rsidRDefault="0034492B" w:rsidP="009A4C42">
            <w:pPr>
              <w:rPr>
                <w:rFonts w:ascii="Times New Roman" w:hAnsi="Times New Roman" w:cs="Times New Roman"/>
              </w:rPr>
            </w:pPr>
          </w:p>
        </w:tc>
        <w:tc>
          <w:tcPr>
            <w:tcW w:w="2045" w:type="dxa"/>
            <w:vMerge/>
          </w:tcPr>
          <w:p w:rsidR="0034492B" w:rsidRPr="00A17EB6" w:rsidRDefault="0034492B" w:rsidP="009A4C42">
            <w:pPr>
              <w:rPr>
                <w:rFonts w:ascii="Times New Roman" w:hAnsi="Times New Roman" w:cs="Times New Roman"/>
              </w:rPr>
            </w:pPr>
          </w:p>
        </w:tc>
        <w:tc>
          <w:tcPr>
            <w:tcW w:w="2843" w:type="dxa"/>
            <w:gridSpan w:val="3"/>
            <w:vMerge w:val="restart"/>
          </w:tcPr>
          <w:p w:rsidR="0034492B" w:rsidRPr="00722BCA" w:rsidRDefault="0034492B" w:rsidP="006944F2">
            <w:pPr>
              <w:pStyle w:val="ConsPlusNormal"/>
              <w:ind w:hanging="487"/>
              <w:rPr>
                <w:rFonts w:ascii="Times New Roman" w:hAnsi="Times New Roman" w:cs="Times New Roman"/>
              </w:rPr>
            </w:pPr>
            <w:r w:rsidRPr="00722BCA">
              <w:rPr>
                <w:rFonts w:ascii="Times New Roman" w:hAnsi="Times New Roman" w:cs="Times New Roman"/>
              </w:rPr>
              <w:t xml:space="preserve">Усадебная застройка и застройка одно-, двухквартирными домами с участком размером 1000 </w:t>
            </w:r>
            <w:r>
              <w:rPr>
                <w:rFonts w:ascii="Times New Roman" w:hAnsi="Times New Roman" w:cs="Times New Roman"/>
              </w:rPr>
              <w:t>–</w:t>
            </w:r>
            <w:r w:rsidRPr="00722BCA">
              <w:rPr>
                <w:rFonts w:ascii="Times New Roman" w:hAnsi="Times New Roman" w:cs="Times New Roman"/>
              </w:rPr>
              <w:t xml:space="preserve"> 1200 кв.</w:t>
            </w:r>
            <w:r>
              <w:rPr>
                <w:rFonts w:ascii="Times New Roman" w:hAnsi="Times New Roman" w:cs="Times New Roman"/>
              </w:rPr>
              <w:t xml:space="preserve"> </w:t>
            </w:r>
            <w:r w:rsidRPr="00722BCA">
              <w:rPr>
                <w:rFonts w:ascii="Times New Roman" w:hAnsi="Times New Roman" w:cs="Times New Roman"/>
              </w:rPr>
              <w:t>м и более, с развитой хозяйственной частью</w:t>
            </w:r>
          </w:p>
        </w:tc>
        <w:tc>
          <w:tcPr>
            <w:tcW w:w="847"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1200 и более</w:t>
            </w:r>
          </w:p>
        </w:tc>
        <w:tc>
          <w:tcPr>
            <w:tcW w:w="709"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480</w:t>
            </w:r>
          </w:p>
        </w:tc>
        <w:tc>
          <w:tcPr>
            <w:tcW w:w="710"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0,2</w:t>
            </w:r>
          </w:p>
        </w:tc>
        <w:tc>
          <w:tcPr>
            <w:tcW w:w="624"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0,4</w:t>
            </w:r>
          </w:p>
        </w:tc>
      </w:tr>
      <w:tr w:rsidR="0034492B" w:rsidRPr="00A17EB6">
        <w:trPr>
          <w:gridAfter w:val="1"/>
          <w:wAfter w:w="6" w:type="dxa"/>
        </w:trPr>
        <w:tc>
          <w:tcPr>
            <w:tcW w:w="1981" w:type="dxa"/>
            <w:vMerge/>
          </w:tcPr>
          <w:p w:rsidR="0034492B" w:rsidRPr="00A17EB6" w:rsidRDefault="0034492B" w:rsidP="009A4C42">
            <w:pPr>
              <w:rPr>
                <w:rFonts w:ascii="Times New Roman" w:hAnsi="Times New Roman" w:cs="Times New Roman"/>
              </w:rPr>
            </w:pPr>
          </w:p>
        </w:tc>
        <w:tc>
          <w:tcPr>
            <w:tcW w:w="2045" w:type="dxa"/>
            <w:vMerge/>
          </w:tcPr>
          <w:p w:rsidR="0034492B" w:rsidRPr="00A17EB6" w:rsidRDefault="0034492B" w:rsidP="009A4C42">
            <w:pPr>
              <w:rPr>
                <w:rFonts w:ascii="Times New Roman" w:hAnsi="Times New Roman" w:cs="Times New Roman"/>
              </w:rPr>
            </w:pPr>
          </w:p>
        </w:tc>
        <w:tc>
          <w:tcPr>
            <w:tcW w:w="2843" w:type="dxa"/>
            <w:gridSpan w:val="3"/>
            <w:vMerge/>
          </w:tcPr>
          <w:p w:rsidR="0034492B" w:rsidRPr="00A17EB6" w:rsidRDefault="0034492B" w:rsidP="009A4C42">
            <w:pPr>
              <w:rPr>
                <w:rFonts w:ascii="Times New Roman" w:hAnsi="Times New Roman" w:cs="Times New Roman"/>
              </w:rPr>
            </w:pPr>
          </w:p>
        </w:tc>
        <w:tc>
          <w:tcPr>
            <w:tcW w:w="847"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1000</w:t>
            </w:r>
          </w:p>
        </w:tc>
        <w:tc>
          <w:tcPr>
            <w:tcW w:w="709"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400</w:t>
            </w:r>
          </w:p>
        </w:tc>
        <w:tc>
          <w:tcPr>
            <w:tcW w:w="710"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0,2</w:t>
            </w:r>
          </w:p>
        </w:tc>
        <w:tc>
          <w:tcPr>
            <w:tcW w:w="624"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0,4</w:t>
            </w:r>
          </w:p>
        </w:tc>
      </w:tr>
      <w:tr w:rsidR="0034492B" w:rsidRPr="00A17EB6">
        <w:trPr>
          <w:gridAfter w:val="1"/>
          <w:wAfter w:w="6" w:type="dxa"/>
        </w:trPr>
        <w:tc>
          <w:tcPr>
            <w:tcW w:w="1981" w:type="dxa"/>
            <w:vMerge/>
          </w:tcPr>
          <w:p w:rsidR="0034492B" w:rsidRPr="00A17EB6" w:rsidRDefault="0034492B" w:rsidP="009A4C42">
            <w:pPr>
              <w:rPr>
                <w:rFonts w:ascii="Times New Roman" w:hAnsi="Times New Roman" w:cs="Times New Roman"/>
              </w:rPr>
            </w:pPr>
          </w:p>
        </w:tc>
        <w:tc>
          <w:tcPr>
            <w:tcW w:w="2045" w:type="dxa"/>
            <w:vMerge/>
          </w:tcPr>
          <w:p w:rsidR="0034492B" w:rsidRPr="00A17EB6" w:rsidRDefault="0034492B" w:rsidP="009A4C42">
            <w:pPr>
              <w:rPr>
                <w:rFonts w:ascii="Times New Roman" w:hAnsi="Times New Roman" w:cs="Times New Roman"/>
              </w:rPr>
            </w:pPr>
          </w:p>
        </w:tc>
        <w:tc>
          <w:tcPr>
            <w:tcW w:w="2843" w:type="dxa"/>
            <w:gridSpan w:val="3"/>
            <w:vMerge w:val="restart"/>
          </w:tcPr>
          <w:p w:rsidR="0034492B" w:rsidRPr="00722BCA" w:rsidRDefault="0034492B" w:rsidP="006944F2">
            <w:pPr>
              <w:pStyle w:val="ConsPlusNormal"/>
              <w:rPr>
                <w:rFonts w:ascii="Times New Roman" w:hAnsi="Times New Roman" w:cs="Times New Roman"/>
              </w:rPr>
            </w:pPr>
            <w:r w:rsidRPr="00722BCA">
              <w:rPr>
                <w:rFonts w:ascii="Times New Roman" w:hAnsi="Times New Roman" w:cs="Times New Roman"/>
              </w:rPr>
              <w:t>Застройка коттеджного типа с участками размером не менее 400 кв.</w:t>
            </w:r>
            <w:r>
              <w:rPr>
                <w:rFonts w:ascii="Times New Roman" w:hAnsi="Times New Roman" w:cs="Times New Roman"/>
              </w:rPr>
              <w:t xml:space="preserve"> </w:t>
            </w:r>
            <w:r w:rsidRPr="00722BCA">
              <w:rPr>
                <w:rFonts w:ascii="Times New Roman" w:hAnsi="Times New Roman" w:cs="Times New Roman"/>
              </w:rPr>
              <w:t>м и коттеджно-блокированного типа (2</w:t>
            </w:r>
            <w:r>
              <w:rPr>
                <w:rFonts w:ascii="Times New Roman" w:hAnsi="Times New Roman" w:cs="Times New Roman"/>
              </w:rPr>
              <w:t>–</w:t>
            </w:r>
            <w:r w:rsidRPr="00722BCA">
              <w:rPr>
                <w:rFonts w:ascii="Times New Roman" w:hAnsi="Times New Roman" w:cs="Times New Roman"/>
              </w:rPr>
              <w:t xml:space="preserve">- 4 - квартирные блокированные дома) с участками размером не менее 300 </w:t>
            </w:r>
            <w:proofErr w:type="spellStart"/>
            <w:r w:rsidRPr="00722BCA">
              <w:rPr>
                <w:rFonts w:ascii="Times New Roman" w:hAnsi="Times New Roman" w:cs="Times New Roman"/>
              </w:rPr>
              <w:t>кв</w:t>
            </w:r>
            <w:proofErr w:type="gramStart"/>
            <w:r w:rsidRPr="00722BCA">
              <w:rPr>
                <w:rFonts w:ascii="Times New Roman" w:hAnsi="Times New Roman" w:cs="Times New Roman"/>
              </w:rPr>
              <w:t>.м</w:t>
            </w:r>
            <w:proofErr w:type="spellEnd"/>
            <w:proofErr w:type="gramEnd"/>
            <w:r w:rsidRPr="00722BCA">
              <w:rPr>
                <w:rFonts w:ascii="Times New Roman" w:hAnsi="Times New Roman" w:cs="Times New Roman"/>
              </w:rPr>
              <w:t xml:space="preserve"> с минимальной хозяйственной частью</w:t>
            </w:r>
          </w:p>
        </w:tc>
        <w:tc>
          <w:tcPr>
            <w:tcW w:w="847"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800</w:t>
            </w:r>
          </w:p>
        </w:tc>
        <w:tc>
          <w:tcPr>
            <w:tcW w:w="709"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480</w:t>
            </w:r>
          </w:p>
        </w:tc>
        <w:tc>
          <w:tcPr>
            <w:tcW w:w="710"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0,3</w:t>
            </w:r>
          </w:p>
        </w:tc>
        <w:tc>
          <w:tcPr>
            <w:tcW w:w="624"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0,6</w:t>
            </w:r>
          </w:p>
        </w:tc>
      </w:tr>
      <w:tr w:rsidR="0034492B" w:rsidRPr="00A17EB6">
        <w:trPr>
          <w:gridAfter w:val="1"/>
          <w:wAfter w:w="6" w:type="dxa"/>
        </w:trPr>
        <w:tc>
          <w:tcPr>
            <w:tcW w:w="1981" w:type="dxa"/>
            <w:vMerge/>
          </w:tcPr>
          <w:p w:rsidR="0034492B" w:rsidRPr="00A17EB6" w:rsidRDefault="0034492B" w:rsidP="009A4C42">
            <w:pPr>
              <w:rPr>
                <w:rFonts w:ascii="Times New Roman" w:hAnsi="Times New Roman" w:cs="Times New Roman"/>
              </w:rPr>
            </w:pPr>
          </w:p>
        </w:tc>
        <w:tc>
          <w:tcPr>
            <w:tcW w:w="2045" w:type="dxa"/>
            <w:vMerge/>
          </w:tcPr>
          <w:p w:rsidR="0034492B" w:rsidRPr="00A17EB6" w:rsidRDefault="0034492B" w:rsidP="009A4C42">
            <w:pPr>
              <w:rPr>
                <w:rFonts w:ascii="Times New Roman" w:hAnsi="Times New Roman" w:cs="Times New Roman"/>
              </w:rPr>
            </w:pPr>
          </w:p>
        </w:tc>
        <w:tc>
          <w:tcPr>
            <w:tcW w:w="2843" w:type="dxa"/>
            <w:gridSpan w:val="3"/>
            <w:vMerge/>
          </w:tcPr>
          <w:p w:rsidR="0034492B" w:rsidRPr="00A17EB6" w:rsidRDefault="0034492B" w:rsidP="009A4C42">
            <w:pPr>
              <w:rPr>
                <w:rFonts w:ascii="Times New Roman" w:hAnsi="Times New Roman" w:cs="Times New Roman"/>
              </w:rPr>
            </w:pPr>
          </w:p>
        </w:tc>
        <w:tc>
          <w:tcPr>
            <w:tcW w:w="847"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600</w:t>
            </w:r>
          </w:p>
        </w:tc>
        <w:tc>
          <w:tcPr>
            <w:tcW w:w="709"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360</w:t>
            </w:r>
          </w:p>
        </w:tc>
        <w:tc>
          <w:tcPr>
            <w:tcW w:w="710"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0,3</w:t>
            </w:r>
          </w:p>
        </w:tc>
        <w:tc>
          <w:tcPr>
            <w:tcW w:w="624"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0,6</w:t>
            </w:r>
          </w:p>
        </w:tc>
      </w:tr>
      <w:tr w:rsidR="0034492B" w:rsidRPr="00A17EB6">
        <w:trPr>
          <w:gridAfter w:val="1"/>
          <w:wAfter w:w="6" w:type="dxa"/>
        </w:trPr>
        <w:tc>
          <w:tcPr>
            <w:tcW w:w="1981" w:type="dxa"/>
            <w:vMerge/>
          </w:tcPr>
          <w:p w:rsidR="0034492B" w:rsidRPr="00A17EB6" w:rsidRDefault="0034492B" w:rsidP="009A4C42">
            <w:pPr>
              <w:rPr>
                <w:rFonts w:ascii="Times New Roman" w:hAnsi="Times New Roman" w:cs="Times New Roman"/>
              </w:rPr>
            </w:pPr>
          </w:p>
        </w:tc>
        <w:tc>
          <w:tcPr>
            <w:tcW w:w="2045" w:type="dxa"/>
            <w:vMerge/>
          </w:tcPr>
          <w:p w:rsidR="0034492B" w:rsidRPr="00A17EB6" w:rsidRDefault="0034492B" w:rsidP="009A4C42">
            <w:pPr>
              <w:rPr>
                <w:rFonts w:ascii="Times New Roman" w:hAnsi="Times New Roman" w:cs="Times New Roman"/>
              </w:rPr>
            </w:pPr>
          </w:p>
        </w:tc>
        <w:tc>
          <w:tcPr>
            <w:tcW w:w="2843" w:type="dxa"/>
            <w:gridSpan w:val="3"/>
            <w:vMerge/>
          </w:tcPr>
          <w:p w:rsidR="0034492B" w:rsidRPr="00A17EB6" w:rsidRDefault="0034492B" w:rsidP="009A4C42">
            <w:pPr>
              <w:rPr>
                <w:rFonts w:ascii="Times New Roman" w:hAnsi="Times New Roman" w:cs="Times New Roman"/>
              </w:rPr>
            </w:pPr>
          </w:p>
        </w:tc>
        <w:tc>
          <w:tcPr>
            <w:tcW w:w="847"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500</w:t>
            </w:r>
          </w:p>
        </w:tc>
        <w:tc>
          <w:tcPr>
            <w:tcW w:w="709"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300</w:t>
            </w:r>
          </w:p>
        </w:tc>
        <w:tc>
          <w:tcPr>
            <w:tcW w:w="710"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0,3</w:t>
            </w:r>
          </w:p>
        </w:tc>
        <w:tc>
          <w:tcPr>
            <w:tcW w:w="624"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0,6</w:t>
            </w:r>
          </w:p>
        </w:tc>
      </w:tr>
      <w:tr w:rsidR="0034492B" w:rsidRPr="00A17EB6">
        <w:trPr>
          <w:gridAfter w:val="1"/>
          <w:wAfter w:w="6" w:type="dxa"/>
        </w:trPr>
        <w:tc>
          <w:tcPr>
            <w:tcW w:w="1981" w:type="dxa"/>
            <w:vMerge/>
          </w:tcPr>
          <w:p w:rsidR="0034492B" w:rsidRPr="00A17EB6" w:rsidRDefault="0034492B" w:rsidP="009A4C42">
            <w:pPr>
              <w:rPr>
                <w:rFonts w:ascii="Times New Roman" w:hAnsi="Times New Roman" w:cs="Times New Roman"/>
              </w:rPr>
            </w:pPr>
          </w:p>
        </w:tc>
        <w:tc>
          <w:tcPr>
            <w:tcW w:w="2045" w:type="dxa"/>
            <w:vMerge/>
          </w:tcPr>
          <w:p w:rsidR="0034492B" w:rsidRPr="00A17EB6" w:rsidRDefault="0034492B" w:rsidP="009A4C42">
            <w:pPr>
              <w:rPr>
                <w:rFonts w:ascii="Times New Roman" w:hAnsi="Times New Roman" w:cs="Times New Roman"/>
              </w:rPr>
            </w:pPr>
          </w:p>
        </w:tc>
        <w:tc>
          <w:tcPr>
            <w:tcW w:w="2843" w:type="dxa"/>
            <w:gridSpan w:val="3"/>
            <w:vMerge/>
          </w:tcPr>
          <w:p w:rsidR="0034492B" w:rsidRPr="00A17EB6" w:rsidRDefault="0034492B" w:rsidP="009A4C42">
            <w:pPr>
              <w:rPr>
                <w:rFonts w:ascii="Times New Roman" w:hAnsi="Times New Roman" w:cs="Times New Roman"/>
              </w:rPr>
            </w:pPr>
          </w:p>
        </w:tc>
        <w:tc>
          <w:tcPr>
            <w:tcW w:w="847"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400</w:t>
            </w:r>
          </w:p>
        </w:tc>
        <w:tc>
          <w:tcPr>
            <w:tcW w:w="709"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240</w:t>
            </w:r>
          </w:p>
        </w:tc>
        <w:tc>
          <w:tcPr>
            <w:tcW w:w="710"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0,3</w:t>
            </w:r>
          </w:p>
        </w:tc>
        <w:tc>
          <w:tcPr>
            <w:tcW w:w="624"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0,6</w:t>
            </w:r>
          </w:p>
        </w:tc>
      </w:tr>
      <w:tr w:rsidR="0034492B" w:rsidRPr="00A17EB6">
        <w:trPr>
          <w:gridAfter w:val="1"/>
          <w:wAfter w:w="6" w:type="dxa"/>
        </w:trPr>
        <w:tc>
          <w:tcPr>
            <w:tcW w:w="1981" w:type="dxa"/>
            <w:vMerge/>
          </w:tcPr>
          <w:p w:rsidR="0034492B" w:rsidRPr="00A17EB6" w:rsidRDefault="0034492B" w:rsidP="009A4C42">
            <w:pPr>
              <w:rPr>
                <w:rFonts w:ascii="Times New Roman" w:hAnsi="Times New Roman" w:cs="Times New Roman"/>
              </w:rPr>
            </w:pPr>
          </w:p>
        </w:tc>
        <w:tc>
          <w:tcPr>
            <w:tcW w:w="2045" w:type="dxa"/>
            <w:vMerge/>
          </w:tcPr>
          <w:p w:rsidR="0034492B" w:rsidRPr="00A17EB6" w:rsidRDefault="0034492B" w:rsidP="009A4C42">
            <w:pPr>
              <w:rPr>
                <w:rFonts w:ascii="Times New Roman" w:hAnsi="Times New Roman" w:cs="Times New Roman"/>
              </w:rPr>
            </w:pPr>
          </w:p>
        </w:tc>
        <w:tc>
          <w:tcPr>
            <w:tcW w:w="2843" w:type="dxa"/>
            <w:gridSpan w:val="3"/>
            <w:vMerge/>
          </w:tcPr>
          <w:p w:rsidR="0034492B" w:rsidRPr="00A17EB6" w:rsidRDefault="0034492B" w:rsidP="009A4C42">
            <w:pPr>
              <w:rPr>
                <w:rFonts w:ascii="Times New Roman" w:hAnsi="Times New Roman" w:cs="Times New Roman"/>
              </w:rPr>
            </w:pPr>
          </w:p>
        </w:tc>
        <w:tc>
          <w:tcPr>
            <w:tcW w:w="847"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300</w:t>
            </w:r>
          </w:p>
        </w:tc>
        <w:tc>
          <w:tcPr>
            <w:tcW w:w="709"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240</w:t>
            </w:r>
          </w:p>
        </w:tc>
        <w:tc>
          <w:tcPr>
            <w:tcW w:w="710"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0,4</w:t>
            </w:r>
          </w:p>
        </w:tc>
        <w:tc>
          <w:tcPr>
            <w:tcW w:w="624"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0,8</w:t>
            </w:r>
          </w:p>
        </w:tc>
      </w:tr>
      <w:tr w:rsidR="0034492B" w:rsidRPr="00A17EB6">
        <w:trPr>
          <w:gridAfter w:val="1"/>
          <w:wAfter w:w="6" w:type="dxa"/>
        </w:trPr>
        <w:tc>
          <w:tcPr>
            <w:tcW w:w="1981" w:type="dxa"/>
            <w:vMerge/>
          </w:tcPr>
          <w:p w:rsidR="0034492B" w:rsidRPr="00A17EB6" w:rsidRDefault="0034492B" w:rsidP="009A4C42">
            <w:pPr>
              <w:rPr>
                <w:rFonts w:ascii="Times New Roman" w:hAnsi="Times New Roman" w:cs="Times New Roman"/>
              </w:rPr>
            </w:pPr>
          </w:p>
        </w:tc>
        <w:tc>
          <w:tcPr>
            <w:tcW w:w="2045" w:type="dxa"/>
            <w:vMerge/>
          </w:tcPr>
          <w:p w:rsidR="0034492B" w:rsidRPr="00A17EB6" w:rsidRDefault="0034492B" w:rsidP="009A4C42">
            <w:pPr>
              <w:rPr>
                <w:rFonts w:ascii="Times New Roman" w:hAnsi="Times New Roman" w:cs="Times New Roman"/>
              </w:rPr>
            </w:pPr>
          </w:p>
        </w:tc>
        <w:tc>
          <w:tcPr>
            <w:tcW w:w="2843" w:type="dxa"/>
            <w:gridSpan w:val="3"/>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Многоквартирная (</w:t>
            </w:r>
            <w:proofErr w:type="spellStart"/>
            <w:r w:rsidRPr="00722BCA">
              <w:rPr>
                <w:rFonts w:ascii="Times New Roman" w:hAnsi="Times New Roman" w:cs="Times New Roman"/>
              </w:rPr>
              <w:t>среднеэтажная</w:t>
            </w:r>
            <w:proofErr w:type="spellEnd"/>
            <w:r w:rsidRPr="00722BCA">
              <w:rPr>
                <w:rFonts w:ascii="Times New Roman" w:hAnsi="Times New Roman" w:cs="Times New Roman"/>
              </w:rPr>
              <w:t xml:space="preserve">) застройка блокированного типа с </w:t>
            </w:r>
            <w:proofErr w:type="spellStart"/>
            <w:r w:rsidRPr="00722BCA">
              <w:rPr>
                <w:rFonts w:ascii="Times New Roman" w:hAnsi="Times New Roman" w:cs="Times New Roman"/>
              </w:rPr>
              <w:t>приквартирным</w:t>
            </w:r>
            <w:proofErr w:type="spellEnd"/>
            <w:r w:rsidRPr="00722BCA">
              <w:rPr>
                <w:rFonts w:ascii="Times New Roman" w:hAnsi="Times New Roman" w:cs="Times New Roman"/>
              </w:rPr>
              <w:t xml:space="preserve"> и участками размером не менее 200 </w:t>
            </w:r>
            <w:proofErr w:type="spellStart"/>
            <w:r w:rsidRPr="00722BCA">
              <w:rPr>
                <w:rFonts w:ascii="Times New Roman" w:hAnsi="Times New Roman" w:cs="Times New Roman"/>
              </w:rPr>
              <w:t>кв</w:t>
            </w:r>
            <w:proofErr w:type="gramStart"/>
            <w:r w:rsidRPr="00722BCA">
              <w:rPr>
                <w:rFonts w:ascii="Times New Roman" w:hAnsi="Times New Roman" w:cs="Times New Roman"/>
              </w:rPr>
              <w:t>.м</w:t>
            </w:r>
            <w:proofErr w:type="spellEnd"/>
            <w:proofErr w:type="gramEnd"/>
          </w:p>
        </w:tc>
        <w:tc>
          <w:tcPr>
            <w:tcW w:w="847"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200</w:t>
            </w:r>
          </w:p>
        </w:tc>
        <w:tc>
          <w:tcPr>
            <w:tcW w:w="709"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160</w:t>
            </w:r>
          </w:p>
        </w:tc>
        <w:tc>
          <w:tcPr>
            <w:tcW w:w="710"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0,4</w:t>
            </w:r>
          </w:p>
        </w:tc>
        <w:tc>
          <w:tcPr>
            <w:tcW w:w="624" w:type="dxa"/>
            <w:gridSpan w:val="2"/>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0,8</w:t>
            </w:r>
          </w:p>
        </w:tc>
      </w:tr>
      <w:tr w:rsidR="0034492B" w:rsidRPr="00A17EB6">
        <w:trPr>
          <w:gridAfter w:val="1"/>
          <w:wAfter w:w="6" w:type="dxa"/>
        </w:trPr>
        <w:tc>
          <w:tcPr>
            <w:tcW w:w="1981" w:type="dxa"/>
            <w:vMerge/>
          </w:tcPr>
          <w:p w:rsidR="0034492B" w:rsidRPr="00A17EB6" w:rsidRDefault="0034492B" w:rsidP="009A4C42">
            <w:pPr>
              <w:rPr>
                <w:rFonts w:ascii="Times New Roman" w:hAnsi="Times New Roman" w:cs="Times New Roman"/>
              </w:rPr>
            </w:pPr>
          </w:p>
        </w:tc>
        <w:tc>
          <w:tcPr>
            <w:tcW w:w="2045" w:type="dxa"/>
            <w:vMerge/>
          </w:tcPr>
          <w:p w:rsidR="0034492B" w:rsidRPr="00A17EB6" w:rsidRDefault="0034492B" w:rsidP="009A4C42">
            <w:pPr>
              <w:rPr>
                <w:rFonts w:ascii="Times New Roman" w:hAnsi="Times New Roman" w:cs="Times New Roman"/>
              </w:rPr>
            </w:pPr>
          </w:p>
        </w:tc>
        <w:tc>
          <w:tcPr>
            <w:tcW w:w="5733" w:type="dxa"/>
            <w:gridSpan w:val="10"/>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 xml:space="preserve">Примечание: при размерах </w:t>
            </w:r>
            <w:proofErr w:type="spellStart"/>
            <w:r w:rsidRPr="00722BCA">
              <w:rPr>
                <w:rFonts w:ascii="Times New Roman" w:hAnsi="Times New Roman" w:cs="Times New Roman"/>
              </w:rPr>
              <w:t>приквартирных</w:t>
            </w:r>
            <w:proofErr w:type="spellEnd"/>
            <w:r w:rsidRPr="00722BCA">
              <w:rPr>
                <w:rFonts w:ascii="Times New Roman" w:hAnsi="Times New Roman" w:cs="Times New Roman"/>
              </w:rPr>
              <w:t xml:space="preserve"> земельных участков менее 200 </w:t>
            </w:r>
            <w:proofErr w:type="spellStart"/>
            <w:r w:rsidRPr="00722BCA">
              <w:rPr>
                <w:rFonts w:ascii="Times New Roman" w:hAnsi="Times New Roman" w:cs="Times New Roman"/>
              </w:rPr>
              <w:t>кв</w:t>
            </w:r>
            <w:proofErr w:type="gramStart"/>
            <w:r w:rsidRPr="00722BCA">
              <w:rPr>
                <w:rFonts w:ascii="Times New Roman" w:hAnsi="Times New Roman" w:cs="Times New Roman"/>
              </w:rPr>
              <w:t>.м</w:t>
            </w:r>
            <w:proofErr w:type="spellEnd"/>
            <w:proofErr w:type="gramEnd"/>
            <w:r w:rsidRPr="00722BCA">
              <w:rPr>
                <w:rFonts w:ascii="Times New Roman" w:hAnsi="Times New Roman" w:cs="Times New Roman"/>
              </w:rPr>
              <w:t xml:space="preserve"> коэффициент плотности застройки (</w:t>
            </w:r>
            <w:proofErr w:type="spellStart"/>
            <w:r w:rsidRPr="00722BCA">
              <w:rPr>
                <w:rFonts w:ascii="Times New Roman" w:hAnsi="Times New Roman" w:cs="Times New Roman"/>
              </w:rPr>
              <w:t>Кпз</w:t>
            </w:r>
            <w:proofErr w:type="spellEnd"/>
            <w:r w:rsidRPr="00722BCA">
              <w:rPr>
                <w:rFonts w:ascii="Times New Roman" w:hAnsi="Times New Roman" w:cs="Times New Roman"/>
              </w:rPr>
              <w:t xml:space="preserve">) не должен превышать 1,2. При этом </w:t>
            </w:r>
            <w:proofErr w:type="spellStart"/>
            <w:proofErr w:type="gramStart"/>
            <w:r w:rsidRPr="00722BCA">
              <w:rPr>
                <w:rFonts w:ascii="Times New Roman" w:hAnsi="Times New Roman" w:cs="Times New Roman"/>
              </w:rPr>
              <w:t>Кз</w:t>
            </w:r>
            <w:proofErr w:type="spellEnd"/>
            <w:proofErr w:type="gramEnd"/>
            <w:r w:rsidRPr="00722BCA">
              <w:rPr>
                <w:rFonts w:ascii="Times New Roman" w:hAnsi="Times New Roman" w:cs="Times New Roman"/>
              </w:rPr>
              <w:t xml:space="preserve"> не нормируется при соблюдении санитарно-гигиенических и противопожарных требований.</w:t>
            </w:r>
          </w:p>
        </w:tc>
      </w:tr>
      <w:tr w:rsidR="0034492B" w:rsidRPr="00A17EB6">
        <w:trPr>
          <w:gridAfter w:val="1"/>
          <w:wAfter w:w="6" w:type="dxa"/>
        </w:trPr>
        <w:tc>
          <w:tcPr>
            <w:tcW w:w="1981" w:type="dxa"/>
            <w:vMerge/>
          </w:tcPr>
          <w:p w:rsidR="0034492B" w:rsidRPr="00A17EB6" w:rsidRDefault="0034492B" w:rsidP="009A4C42">
            <w:pPr>
              <w:rPr>
                <w:rFonts w:ascii="Times New Roman" w:hAnsi="Times New Roman" w:cs="Times New Roman"/>
              </w:rPr>
            </w:pPr>
          </w:p>
        </w:tc>
        <w:tc>
          <w:tcPr>
            <w:tcW w:w="2045"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 xml:space="preserve">Площадь озелененной и благоустроенной территории микрорайона (квартала) без учета участков общеобразовательных организаций и дошкольных образовательных организаций, </w:t>
            </w:r>
            <w:proofErr w:type="spellStart"/>
            <w:r w:rsidRPr="00722BCA">
              <w:rPr>
                <w:rFonts w:ascii="Times New Roman" w:hAnsi="Times New Roman" w:cs="Times New Roman"/>
              </w:rPr>
              <w:t>кв</w:t>
            </w:r>
            <w:proofErr w:type="gramStart"/>
            <w:r w:rsidRPr="00722BCA">
              <w:rPr>
                <w:rFonts w:ascii="Times New Roman" w:hAnsi="Times New Roman" w:cs="Times New Roman"/>
              </w:rPr>
              <w:t>.м</w:t>
            </w:r>
            <w:proofErr w:type="spellEnd"/>
            <w:proofErr w:type="gramEnd"/>
            <w:r w:rsidRPr="00722BCA">
              <w:rPr>
                <w:rFonts w:ascii="Times New Roman" w:hAnsi="Times New Roman" w:cs="Times New Roman"/>
              </w:rPr>
              <w:t>/на 1 человека</w:t>
            </w:r>
          </w:p>
        </w:tc>
        <w:tc>
          <w:tcPr>
            <w:tcW w:w="5733" w:type="dxa"/>
            <w:gridSpan w:val="10"/>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6</w:t>
            </w:r>
          </w:p>
        </w:tc>
      </w:tr>
    </w:tbl>
    <w:p w:rsidR="0034492B" w:rsidRDefault="0034492B">
      <w:pPr>
        <w:pStyle w:val="ConsPlusNormal"/>
        <w:ind w:firstLine="540"/>
        <w:jc w:val="both"/>
        <w:rPr>
          <w:rFonts w:ascii="Times New Roman" w:hAnsi="Times New Roman" w:cs="Times New Roman"/>
        </w:rPr>
      </w:pPr>
    </w:p>
    <w:p w:rsidR="0034492B" w:rsidRDefault="0034492B">
      <w:pPr>
        <w:pStyle w:val="ConsPlusNormal"/>
        <w:ind w:firstLine="540"/>
        <w:jc w:val="both"/>
        <w:rPr>
          <w:rFonts w:ascii="Times New Roman" w:hAnsi="Times New Roman" w:cs="Times New Roman"/>
        </w:rPr>
      </w:pPr>
    </w:p>
    <w:p w:rsidR="0034492B" w:rsidRDefault="0034492B">
      <w:pPr>
        <w:pStyle w:val="ConsPlusNormal"/>
        <w:ind w:firstLine="540"/>
        <w:jc w:val="both"/>
        <w:rPr>
          <w:rFonts w:ascii="Times New Roman" w:hAnsi="Times New Roman" w:cs="Times New Roman"/>
        </w:rPr>
      </w:pPr>
    </w:p>
    <w:p w:rsidR="0034492B" w:rsidRDefault="0034492B">
      <w:pPr>
        <w:pStyle w:val="ConsPlusNormal"/>
        <w:ind w:firstLine="540"/>
        <w:jc w:val="both"/>
        <w:rPr>
          <w:rFonts w:ascii="Times New Roman" w:hAnsi="Times New Roman" w:cs="Times New Roman"/>
        </w:rPr>
      </w:pPr>
      <w:r>
        <w:rPr>
          <w:rFonts w:ascii="Times New Roman" w:hAnsi="Times New Roman" w:cs="Times New Roman"/>
        </w:rPr>
        <w:t>5.4</w:t>
      </w:r>
      <w:r w:rsidR="008272E7">
        <w:rPr>
          <w:rFonts w:ascii="Times New Roman" w:hAnsi="Times New Roman" w:cs="Times New Roman"/>
        </w:rPr>
        <w:t xml:space="preserve">. </w:t>
      </w:r>
      <w:r w:rsidRPr="00722BCA">
        <w:rPr>
          <w:rFonts w:ascii="Times New Roman" w:hAnsi="Times New Roman" w:cs="Times New Roman"/>
        </w:rPr>
        <w:t>В области организации мест захоронения</w:t>
      </w:r>
    </w:p>
    <w:p w:rsidR="0034492B" w:rsidRDefault="0034492B">
      <w:pPr>
        <w:pStyle w:val="ConsPlusNormal"/>
        <w:ind w:firstLine="540"/>
        <w:jc w:val="both"/>
        <w:rPr>
          <w:rFonts w:ascii="Times New Roman" w:hAnsi="Times New Roman" w:cs="Times New Roman"/>
        </w:rPr>
      </w:pPr>
    </w:p>
    <w:p w:rsidR="0034492B" w:rsidRDefault="0034492B" w:rsidP="004A7A7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Расчетные показатели минимально допустимого уровня обеспеченности объектами местного значения населения </w:t>
      </w:r>
      <w:r w:rsidR="00A77797" w:rsidRPr="002540B6">
        <w:rPr>
          <w:rFonts w:ascii="Times New Roman" w:hAnsi="Times New Roman" w:cs="Times New Roman"/>
          <w:sz w:val="24"/>
          <w:szCs w:val="24"/>
        </w:rPr>
        <w:t>городского</w:t>
      </w:r>
      <w:r>
        <w:rPr>
          <w:rFonts w:ascii="Times New Roman" w:hAnsi="Times New Roman" w:cs="Times New Roman"/>
          <w:sz w:val="24"/>
          <w:szCs w:val="24"/>
        </w:rPr>
        <w:t xml:space="preserve"> поселения</w:t>
      </w:r>
    </w:p>
    <w:p w:rsidR="0034492B" w:rsidRDefault="0034492B" w:rsidP="004A7A7D">
      <w:pPr>
        <w:pStyle w:val="ConsPlusNormal"/>
        <w:ind w:firstLine="540"/>
        <w:jc w:val="both"/>
        <w:rPr>
          <w:rFonts w:ascii="Times New Roman" w:hAnsi="Times New Roman" w:cs="Times New Roman"/>
        </w:rPr>
      </w:pPr>
    </w:p>
    <w:tbl>
      <w:tblPr>
        <w:tblW w:w="961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2047"/>
        <w:gridCol w:w="3883"/>
        <w:gridCol w:w="1701"/>
      </w:tblGrid>
      <w:tr w:rsidR="0034492B" w:rsidRPr="00A17EB6">
        <w:tc>
          <w:tcPr>
            <w:tcW w:w="1984" w:type="dxa"/>
          </w:tcPr>
          <w:p w:rsidR="0034492B" w:rsidRPr="00A17EB6" w:rsidRDefault="0034492B" w:rsidP="009A4C42">
            <w:pPr>
              <w:rPr>
                <w:rFonts w:ascii="Times New Roman" w:hAnsi="Times New Roman" w:cs="Times New Roman"/>
              </w:rPr>
            </w:pPr>
            <w:r w:rsidRPr="00A17EB6">
              <w:rPr>
                <w:rFonts w:ascii="Times New Roman" w:hAnsi="Times New Roman" w:cs="Times New Roman"/>
              </w:rPr>
              <w:t>Кладбища традиционного захоронения</w:t>
            </w:r>
          </w:p>
        </w:tc>
        <w:tc>
          <w:tcPr>
            <w:tcW w:w="2047"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 xml:space="preserve">Минимальные расстояния, </w:t>
            </w:r>
            <w:proofErr w:type="gramStart"/>
            <w:r w:rsidRPr="00722BCA">
              <w:rPr>
                <w:rFonts w:ascii="Times New Roman" w:hAnsi="Times New Roman" w:cs="Times New Roman"/>
              </w:rPr>
              <w:t>м</w:t>
            </w:r>
            <w:proofErr w:type="gramEnd"/>
          </w:p>
        </w:tc>
        <w:tc>
          <w:tcPr>
            <w:tcW w:w="3883" w:type="dxa"/>
            <w:vMerge w:val="restart"/>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До стен жилых домов; до зданий общеобразовательных организаций, дошкольных образовательных организаций и лечебно-профилактических медицинских организаций</w:t>
            </w:r>
          </w:p>
        </w:tc>
        <w:tc>
          <w:tcPr>
            <w:tcW w:w="1701"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при площади:</w:t>
            </w:r>
          </w:p>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10 га и менее - 100;</w:t>
            </w:r>
          </w:p>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от 10 до 20 га - 300;</w:t>
            </w:r>
          </w:p>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от 20 до 40 га - 500</w:t>
            </w:r>
          </w:p>
        </w:tc>
      </w:tr>
      <w:tr w:rsidR="0034492B" w:rsidRPr="00A17EB6">
        <w:tc>
          <w:tcPr>
            <w:tcW w:w="1984"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Кладбища для погребения после кремации</w:t>
            </w:r>
          </w:p>
        </w:tc>
        <w:tc>
          <w:tcPr>
            <w:tcW w:w="2047"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 xml:space="preserve">Минимальные расстояния, </w:t>
            </w:r>
            <w:proofErr w:type="gramStart"/>
            <w:r w:rsidRPr="00722BCA">
              <w:rPr>
                <w:rFonts w:ascii="Times New Roman" w:hAnsi="Times New Roman" w:cs="Times New Roman"/>
              </w:rPr>
              <w:t>м</w:t>
            </w:r>
            <w:proofErr w:type="gramEnd"/>
          </w:p>
        </w:tc>
        <w:tc>
          <w:tcPr>
            <w:tcW w:w="3883" w:type="dxa"/>
            <w:vMerge/>
          </w:tcPr>
          <w:p w:rsidR="0034492B" w:rsidRPr="00A17EB6" w:rsidRDefault="0034492B" w:rsidP="009A4C42">
            <w:pPr>
              <w:rPr>
                <w:rFonts w:ascii="Times New Roman" w:hAnsi="Times New Roman" w:cs="Times New Roman"/>
              </w:rPr>
            </w:pPr>
          </w:p>
        </w:tc>
        <w:tc>
          <w:tcPr>
            <w:tcW w:w="1701"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100</w:t>
            </w:r>
          </w:p>
        </w:tc>
      </w:tr>
    </w:tbl>
    <w:p w:rsidR="0034492B" w:rsidRDefault="0034492B">
      <w:pPr>
        <w:pStyle w:val="ConsPlusNormal"/>
        <w:ind w:firstLine="540"/>
        <w:jc w:val="both"/>
        <w:rPr>
          <w:rFonts w:ascii="Times New Roman" w:hAnsi="Times New Roman" w:cs="Times New Roman"/>
        </w:rPr>
      </w:pPr>
    </w:p>
    <w:p w:rsidR="0034492B" w:rsidRDefault="0034492B" w:rsidP="004A7A7D">
      <w:pPr>
        <w:pStyle w:val="ConsPlusNormal"/>
        <w:ind w:firstLine="540"/>
        <w:jc w:val="both"/>
        <w:rPr>
          <w:rFonts w:ascii="Times New Roman" w:hAnsi="Times New Roman" w:cs="Times New Roman"/>
        </w:rPr>
      </w:pPr>
      <w:r>
        <w:rPr>
          <w:rFonts w:ascii="Times New Roman" w:hAnsi="Times New Roman" w:cs="Times New Roman"/>
        </w:rPr>
        <w:t>Расчетные показатели максимально допустимого уровня территориальной доступности указанных объектов не устанавлива</w:t>
      </w:r>
      <w:r w:rsidR="009061AB">
        <w:rPr>
          <w:rFonts w:ascii="Times New Roman" w:hAnsi="Times New Roman" w:cs="Times New Roman"/>
        </w:rPr>
        <w:t>ю</w:t>
      </w:r>
      <w:r>
        <w:rPr>
          <w:rFonts w:ascii="Times New Roman" w:hAnsi="Times New Roman" w:cs="Times New Roman"/>
        </w:rPr>
        <w:t xml:space="preserve">тся. </w:t>
      </w:r>
    </w:p>
    <w:p w:rsidR="0034492B" w:rsidRDefault="0034492B">
      <w:pPr>
        <w:pStyle w:val="ConsPlusNormal"/>
        <w:ind w:firstLine="540"/>
        <w:jc w:val="both"/>
        <w:rPr>
          <w:rFonts w:ascii="Times New Roman" w:hAnsi="Times New Roman" w:cs="Times New Roman"/>
        </w:rPr>
      </w:pPr>
    </w:p>
    <w:p w:rsidR="0034492B" w:rsidRDefault="0034492B">
      <w:pPr>
        <w:pStyle w:val="ConsPlusNormal"/>
        <w:ind w:firstLine="540"/>
        <w:jc w:val="both"/>
        <w:rPr>
          <w:rFonts w:ascii="Times New Roman" w:hAnsi="Times New Roman" w:cs="Times New Roman"/>
        </w:rPr>
      </w:pPr>
      <w:r>
        <w:rPr>
          <w:rFonts w:ascii="Times New Roman" w:hAnsi="Times New Roman" w:cs="Times New Roman"/>
        </w:rPr>
        <w:t>5.5</w:t>
      </w:r>
      <w:r w:rsidR="008272E7">
        <w:rPr>
          <w:rFonts w:ascii="Times New Roman" w:hAnsi="Times New Roman" w:cs="Times New Roman"/>
        </w:rPr>
        <w:t>.</w:t>
      </w:r>
      <w:r>
        <w:rPr>
          <w:rFonts w:ascii="Times New Roman" w:hAnsi="Times New Roman" w:cs="Times New Roman"/>
        </w:rPr>
        <w:t xml:space="preserve"> </w:t>
      </w:r>
      <w:r w:rsidRPr="00722BCA">
        <w:rPr>
          <w:rFonts w:ascii="Times New Roman" w:hAnsi="Times New Roman" w:cs="Times New Roman"/>
        </w:rPr>
        <w:t>Объекты производственного и хозяйственно-складского назначения</w:t>
      </w:r>
    </w:p>
    <w:p w:rsidR="0034492B" w:rsidRDefault="0034492B">
      <w:pPr>
        <w:pStyle w:val="ConsPlusNormal"/>
        <w:ind w:firstLine="540"/>
        <w:jc w:val="both"/>
        <w:rPr>
          <w:rFonts w:ascii="Times New Roman" w:hAnsi="Times New Roman" w:cs="Times New Roman"/>
        </w:rPr>
      </w:pPr>
    </w:p>
    <w:p w:rsidR="0034492B" w:rsidRDefault="0034492B" w:rsidP="004A7A7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Расчетные показатели минимально допустимого уровня обеспеченности объектами местного значения населения </w:t>
      </w:r>
      <w:r w:rsidR="00BD090A" w:rsidRPr="002540B6">
        <w:rPr>
          <w:rFonts w:ascii="Times New Roman" w:hAnsi="Times New Roman" w:cs="Times New Roman"/>
          <w:sz w:val="24"/>
          <w:szCs w:val="24"/>
        </w:rPr>
        <w:t>городского</w:t>
      </w:r>
      <w:r>
        <w:rPr>
          <w:rFonts w:ascii="Times New Roman" w:hAnsi="Times New Roman" w:cs="Times New Roman"/>
          <w:sz w:val="24"/>
          <w:szCs w:val="24"/>
        </w:rPr>
        <w:t xml:space="preserve"> поселения</w:t>
      </w:r>
    </w:p>
    <w:p w:rsidR="0034492B" w:rsidRDefault="0034492B" w:rsidP="004A7A7D">
      <w:pPr>
        <w:pStyle w:val="ConsPlusNormal"/>
        <w:ind w:firstLine="540"/>
        <w:jc w:val="both"/>
        <w:rPr>
          <w:rFonts w:ascii="Times New Roman" w:hAnsi="Times New Roman" w:cs="Times New Roman"/>
        </w:rPr>
      </w:pPr>
    </w:p>
    <w:tbl>
      <w:tblPr>
        <w:tblW w:w="961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2047"/>
        <w:gridCol w:w="3883"/>
        <w:gridCol w:w="1701"/>
      </w:tblGrid>
      <w:tr w:rsidR="0034492B" w:rsidRPr="00A17EB6">
        <w:tc>
          <w:tcPr>
            <w:tcW w:w="1984" w:type="dxa"/>
            <w:vMerge w:val="restart"/>
          </w:tcPr>
          <w:p w:rsidR="0034492B" w:rsidRPr="00A17EB6" w:rsidRDefault="0034492B" w:rsidP="009A4C42">
            <w:pPr>
              <w:rPr>
                <w:rFonts w:ascii="Times New Roman" w:hAnsi="Times New Roman" w:cs="Times New Roman"/>
              </w:rPr>
            </w:pPr>
            <w:r w:rsidRPr="00A17EB6">
              <w:rPr>
                <w:rFonts w:ascii="Times New Roman" w:hAnsi="Times New Roman" w:cs="Times New Roman"/>
              </w:rPr>
              <w:t>Объекты производственного и хозяйственно-складского назначения</w:t>
            </w:r>
          </w:p>
        </w:tc>
        <w:tc>
          <w:tcPr>
            <w:tcW w:w="2047" w:type="dxa"/>
            <w:vMerge w:val="restart"/>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 xml:space="preserve">Площадь </w:t>
            </w:r>
            <w:proofErr w:type="spellStart"/>
            <w:r w:rsidRPr="00722BCA">
              <w:rPr>
                <w:rFonts w:ascii="Times New Roman" w:hAnsi="Times New Roman" w:cs="Times New Roman"/>
              </w:rPr>
              <w:t>общетоварного</w:t>
            </w:r>
            <w:proofErr w:type="spellEnd"/>
            <w:r w:rsidRPr="00722BCA">
              <w:rPr>
                <w:rFonts w:ascii="Times New Roman" w:hAnsi="Times New Roman" w:cs="Times New Roman"/>
              </w:rPr>
              <w:t xml:space="preserve"> склада, </w:t>
            </w:r>
            <w:proofErr w:type="spellStart"/>
            <w:r w:rsidRPr="00722BCA">
              <w:rPr>
                <w:rFonts w:ascii="Times New Roman" w:hAnsi="Times New Roman" w:cs="Times New Roman"/>
              </w:rPr>
              <w:t>кв</w:t>
            </w:r>
            <w:proofErr w:type="gramStart"/>
            <w:r w:rsidRPr="00722BCA">
              <w:rPr>
                <w:rFonts w:ascii="Times New Roman" w:hAnsi="Times New Roman" w:cs="Times New Roman"/>
              </w:rPr>
              <w:t>.м</w:t>
            </w:r>
            <w:proofErr w:type="spellEnd"/>
            <w:proofErr w:type="gramEnd"/>
            <w:r w:rsidRPr="00722BCA">
              <w:rPr>
                <w:rFonts w:ascii="Times New Roman" w:hAnsi="Times New Roman" w:cs="Times New Roman"/>
              </w:rPr>
              <w:t>/1 тыс. человек</w:t>
            </w:r>
          </w:p>
        </w:tc>
        <w:tc>
          <w:tcPr>
            <w:tcW w:w="3883"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продовольственных товаров</w:t>
            </w:r>
          </w:p>
        </w:tc>
        <w:tc>
          <w:tcPr>
            <w:tcW w:w="1701"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19</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tcPr>
          <w:p w:rsidR="0034492B" w:rsidRPr="00A17EB6" w:rsidRDefault="0034492B" w:rsidP="009A4C42">
            <w:pPr>
              <w:rPr>
                <w:rFonts w:ascii="Times New Roman" w:hAnsi="Times New Roman" w:cs="Times New Roman"/>
              </w:rPr>
            </w:pPr>
          </w:p>
        </w:tc>
        <w:tc>
          <w:tcPr>
            <w:tcW w:w="3883"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непродовольственных товаров</w:t>
            </w:r>
          </w:p>
        </w:tc>
        <w:tc>
          <w:tcPr>
            <w:tcW w:w="1701"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193</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val="restart"/>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Вместимость специализированного склада, тонн</w:t>
            </w:r>
          </w:p>
        </w:tc>
        <w:tc>
          <w:tcPr>
            <w:tcW w:w="3883"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холодильники распределительные (для хранения мяса и мясных продуктов, рыбы и рыбопродуктов, масла, животного жира, молочных продуктов и яиц)</w:t>
            </w:r>
          </w:p>
        </w:tc>
        <w:tc>
          <w:tcPr>
            <w:tcW w:w="1701"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10</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tcPr>
          <w:p w:rsidR="0034492B" w:rsidRPr="00A17EB6" w:rsidRDefault="0034492B" w:rsidP="009A4C42">
            <w:pPr>
              <w:rPr>
                <w:rFonts w:ascii="Times New Roman" w:hAnsi="Times New Roman" w:cs="Times New Roman"/>
              </w:rPr>
            </w:pPr>
          </w:p>
        </w:tc>
        <w:tc>
          <w:tcPr>
            <w:tcW w:w="3883" w:type="dxa"/>
          </w:tcPr>
          <w:p w:rsidR="0034492B" w:rsidRPr="00722BCA" w:rsidRDefault="0034492B" w:rsidP="009A4C42">
            <w:pPr>
              <w:pStyle w:val="ConsPlusNormal"/>
              <w:rPr>
                <w:rFonts w:ascii="Times New Roman" w:hAnsi="Times New Roman" w:cs="Times New Roman"/>
              </w:rPr>
            </w:pPr>
            <w:proofErr w:type="spellStart"/>
            <w:r w:rsidRPr="00722BCA">
              <w:rPr>
                <w:rFonts w:ascii="Times New Roman" w:hAnsi="Times New Roman" w:cs="Times New Roman"/>
              </w:rPr>
              <w:t>фруктохранилища</w:t>
            </w:r>
            <w:proofErr w:type="spellEnd"/>
          </w:p>
        </w:tc>
        <w:tc>
          <w:tcPr>
            <w:tcW w:w="1701"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90</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tcPr>
          <w:p w:rsidR="0034492B" w:rsidRPr="00A17EB6" w:rsidRDefault="0034492B" w:rsidP="009A4C42">
            <w:pPr>
              <w:rPr>
                <w:rFonts w:ascii="Times New Roman" w:hAnsi="Times New Roman" w:cs="Times New Roman"/>
              </w:rPr>
            </w:pPr>
          </w:p>
        </w:tc>
        <w:tc>
          <w:tcPr>
            <w:tcW w:w="3883"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овощехранилища</w:t>
            </w:r>
          </w:p>
        </w:tc>
        <w:tc>
          <w:tcPr>
            <w:tcW w:w="1701"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90</w:t>
            </w:r>
          </w:p>
        </w:tc>
      </w:tr>
      <w:tr w:rsidR="0034492B" w:rsidRPr="00A17EB6">
        <w:tc>
          <w:tcPr>
            <w:tcW w:w="1984" w:type="dxa"/>
            <w:vMerge/>
          </w:tcPr>
          <w:p w:rsidR="0034492B" w:rsidRPr="00A17EB6" w:rsidRDefault="0034492B" w:rsidP="009A4C42">
            <w:pPr>
              <w:rPr>
                <w:rFonts w:ascii="Times New Roman" w:hAnsi="Times New Roman" w:cs="Times New Roman"/>
              </w:rPr>
            </w:pPr>
          </w:p>
        </w:tc>
        <w:tc>
          <w:tcPr>
            <w:tcW w:w="2047" w:type="dxa"/>
            <w:vMerge/>
          </w:tcPr>
          <w:p w:rsidR="0034492B" w:rsidRPr="00A17EB6" w:rsidRDefault="0034492B" w:rsidP="009A4C42">
            <w:pPr>
              <w:rPr>
                <w:rFonts w:ascii="Times New Roman" w:hAnsi="Times New Roman" w:cs="Times New Roman"/>
              </w:rPr>
            </w:pPr>
          </w:p>
        </w:tc>
        <w:tc>
          <w:tcPr>
            <w:tcW w:w="3883"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картофелехранилища</w:t>
            </w:r>
          </w:p>
        </w:tc>
        <w:tc>
          <w:tcPr>
            <w:tcW w:w="1701" w:type="dxa"/>
          </w:tcPr>
          <w:p w:rsidR="0034492B" w:rsidRPr="00722BCA" w:rsidRDefault="0034492B" w:rsidP="009A4C42">
            <w:pPr>
              <w:pStyle w:val="ConsPlusNormal"/>
              <w:rPr>
                <w:rFonts w:ascii="Times New Roman" w:hAnsi="Times New Roman" w:cs="Times New Roman"/>
              </w:rPr>
            </w:pPr>
            <w:r w:rsidRPr="00722BCA">
              <w:rPr>
                <w:rFonts w:ascii="Times New Roman" w:hAnsi="Times New Roman" w:cs="Times New Roman"/>
              </w:rPr>
              <w:t>90</w:t>
            </w:r>
          </w:p>
        </w:tc>
      </w:tr>
    </w:tbl>
    <w:p w:rsidR="0034492B" w:rsidRDefault="0034492B">
      <w:pPr>
        <w:pStyle w:val="ConsPlusNormal"/>
        <w:ind w:firstLine="540"/>
        <w:jc w:val="both"/>
        <w:rPr>
          <w:rFonts w:ascii="Times New Roman" w:hAnsi="Times New Roman" w:cs="Times New Roman"/>
        </w:rPr>
      </w:pPr>
    </w:p>
    <w:p w:rsidR="0034492B" w:rsidRDefault="0034492B" w:rsidP="004A7A7D">
      <w:pPr>
        <w:pStyle w:val="ConsPlusNormal"/>
        <w:ind w:firstLine="540"/>
        <w:jc w:val="both"/>
        <w:rPr>
          <w:rFonts w:ascii="Times New Roman" w:hAnsi="Times New Roman" w:cs="Times New Roman"/>
        </w:rPr>
      </w:pPr>
      <w:r>
        <w:rPr>
          <w:rFonts w:ascii="Times New Roman" w:hAnsi="Times New Roman" w:cs="Times New Roman"/>
        </w:rPr>
        <w:lastRenderedPageBreak/>
        <w:t>Расчетные показатели максимально допустимого уровня территориальной доступности указанных объектов не устанавлива</w:t>
      </w:r>
      <w:r w:rsidR="000E016B">
        <w:rPr>
          <w:rFonts w:ascii="Times New Roman" w:hAnsi="Times New Roman" w:cs="Times New Roman"/>
        </w:rPr>
        <w:t>ю</w:t>
      </w:r>
      <w:r>
        <w:rPr>
          <w:rFonts w:ascii="Times New Roman" w:hAnsi="Times New Roman" w:cs="Times New Roman"/>
        </w:rPr>
        <w:t xml:space="preserve">тся. </w:t>
      </w:r>
    </w:p>
    <w:p w:rsidR="0034492B" w:rsidRDefault="0034492B">
      <w:pPr>
        <w:pStyle w:val="ConsPlusNormal"/>
        <w:ind w:firstLine="540"/>
        <w:jc w:val="both"/>
        <w:rPr>
          <w:rFonts w:ascii="Times New Roman" w:hAnsi="Times New Roman" w:cs="Times New Roman"/>
        </w:rPr>
      </w:pPr>
    </w:p>
    <w:p w:rsidR="0034492B" w:rsidRDefault="0034492B">
      <w:pPr>
        <w:pStyle w:val="ConsPlusNormal"/>
        <w:ind w:firstLine="540"/>
        <w:jc w:val="both"/>
        <w:rPr>
          <w:rFonts w:ascii="Times New Roman" w:hAnsi="Times New Roman" w:cs="Times New Roman"/>
        </w:rPr>
      </w:pPr>
      <w:r>
        <w:rPr>
          <w:rFonts w:ascii="Times New Roman" w:hAnsi="Times New Roman" w:cs="Times New Roman"/>
        </w:rPr>
        <w:t xml:space="preserve">5.6. </w:t>
      </w:r>
      <w:r w:rsidRPr="00722BCA">
        <w:rPr>
          <w:rFonts w:ascii="Times New Roman" w:hAnsi="Times New Roman" w:cs="Times New Roman"/>
        </w:rPr>
        <w:t>В области торговли, общественного питания и бытового обслуживания</w:t>
      </w:r>
    </w:p>
    <w:p w:rsidR="0034492B" w:rsidRDefault="0034492B">
      <w:pPr>
        <w:pStyle w:val="ConsPlusNormal"/>
        <w:ind w:firstLine="540"/>
        <w:jc w:val="both"/>
        <w:rPr>
          <w:rFonts w:ascii="Times New Roman" w:hAnsi="Times New Roman" w:cs="Times New Roman"/>
        </w:rPr>
      </w:pPr>
    </w:p>
    <w:p w:rsidR="0034492B" w:rsidRDefault="0034492B" w:rsidP="004A7A7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Расчетные показатели минимально допустимого уровня обеспеченности объектами местного значения населения </w:t>
      </w:r>
      <w:r w:rsidR="00BD090A" w:rsidRPr="002540B6">
        <w:rPr>
          <w:rFonts w:ascii="Times New Roman" w:hAnsi="Times New Roman" w:cs="Times New Roman"/>
          <w:sz w:val="24"/>
          <w:szCs w:val="24"/>
        </w:rPr>
        <w:t>городского</w:t>
      </w:r>
      <w:r>
        <w:rPr>
          <w:rFonts w:ascii="Times New Roman" w:hAnsi="Times New Roman" w:cs="Times New Roman"/>
          <w:sz w:val="24"/>
          <w:szCs w:val="24"/>
        </w:rPr>
        <w:t xml:space="preserve"> поселения</w:t>
      </w:r>
    </w:p>
    <w:p w:rsidR="0034492B" w:rsidRDefault="0034492B">
      <w:pPr>
        <w:pStyle w:val="ConsPlusNormal"/>
        <w:ind w:firstLine="540"/>
        <w:jc w:val="both"/>
        <w:rPr>
          <w:rFonts w:ascii="Times New Roman" w:hAnsi="Times New Roman" w:cs="Times New Roman"/>
        </w:rPr>
      </w:pPr>
    </w:p>
    <w:p w:rsidR="0034492B" w:rsidRDefault="0034492B" w:rsidP="004A7A7D">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Расчетные показатели максимально допустимого уровня территориальной доступности таких объектов для населения </w:t>
      </w:r>
      <w:r w:rsidR="00BD090A" w:rsidRPr="002540B6">
        <w:rPr>
          <w:rFonts w:ascii="Times New Roman" w:hAnsi="Times New Roman" w:cs="Times New Roman"/>
          <w:sz w:val="24"/>
          <w:szCs w:val="24"/>
        </w:rPr>
        <w:t>городского</w:t>
      </w:r>
      <w:r>
        <w:rPr>
          <w:rFonts w:ascii="Times New Roman" w:hAnsi="Times New Roman" w:cs="Times New Roman"/>
          <w:sz w:val="24"/>
          <w:szCs w:val="24"/>
        </w:rPr>
        <w:t xml:space="preserve"> поселения</w:t>
      </w:r>
    </w:p>
    <w:p w:rsidR="0034492B" w:rsidRDefault="0034492B">
      <w:pPr>
        <w:pStyle w:val="ConsPlusNormal"/>
        <w:ind w:firstLine="540"/>
        <w:jc w:val="both"/>
        <w:rPr>
          <w:rFonts w:ascii="Times New Roman" w:hAnsi="Times New Roman" w:cs="Times New Roman"/>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1"/>
        <w:gridCol w:w="1984"/>
        <w:gridCol w:w="5615"/>
      </w:tblGrid>
      <w:tr w:rsidR="0034492B" w:rsidRPr="00A17EB6">
        <w:tc>
          <w:tcPr>
            <w:tcW w:w="1871" w:type="dxa"/>
          </w:tcPr>
          <w:p w:rsidR="0034492B" w:rsidRPr="00722BCA" w:rsidRDefault="0034492B" w:rsidP="004031B2">
            <w:pPr>
              <w:pStyle w:val="ConsPlusNormal"/>
              <w:jc w:val="center"/>
              <w:rPr>
                <w:rFonts w:ascii="Times New Roman" w:hAnsi="Times New Roman" w:cs="Times New Roman"/>
              </w:rPr>
            </w:pPr>
            <w:r>
              <w:rPr>
                <w:rFonts w:ascii="Times New Roman" w:hAnsi="Times New Roman" w:cs="Times New Roman"/>
              </w:rPr>
              <w:t xml:space="preserve">Объекты местного значения </w:t>
            </w:r>
            <w:r w:rsidR="00BD090A" w:rsidRPr="002540B6">
              <w:rPr>
                <w:rFonts w:ascii="Times New Roman" w:hAnsi="Times New Roman" w:cs="Times New Roman"/>
                <w:sz w:val="24"/>
                <w:szCs w:val="24"/>
              </w:rPr>
              <w:t>городского</w:t>
            </w:r>
            <w:r w:rsidR="00BD090A" w:rsidRPr="00722BCA">
              <w:rPr>
                <w:rFonts w:ascii="Times New Roman" w:hAnsi="Times New Roman" w:cs="Times New Roman"/>
              </w:rPr>
              <w:t xml:space="preserve"> </w:t>
            </w:r>
            <w:r w:rsidRPr="00722BCA">
              <w:rPr>
                <w:rFonts w:ascii="Times New Roman" w:hAnsi="Times New Roman" w:cs="Times New Roman"/>
              </w:rPr>
              <w:t>поселения</w:t>
            </w:r>
          </w:p>
        </w:tc>
        <w:tc>
          <w:tcPr>
            <w:tcW w:w="1984" w:type="dxa"/>
          </w:tcPr>
          <w:p w:rsidR="0034492B" w:rsidRPr="00722BCA" w:rsidRDefault="0034492B" w:rsidP="004031B2">
            <w:pPr>
              <w:pStyle w:val="ConsPlusNormal"/>
              <w:jc w:val="center"/>
              <w:rPr>
                <w:rFonts w:ascii="Times New Roman" w:hAnsi="Times New Roman" w:cs="Times New Roman"/>
              </w:rPr>
            </w:pPr>
            <w:r w:rsidRPr="00722BCA">
              <w:rPr>
                <w:rFonts w:ascii="Times New Roman" w:hAnsi="Times New Roman" w:cs="Times New Roman"/>
              </w:rPr>
              <w:t>Расчетные показатели, единица измерения</w:t>
            </w:r>
          </w:p>
        </w:tc>
        <w:tc>
          <w:tcPr>
            <w:tcW w:w="5615" w:type="dxa"/>
          </w:tcPr>
          <w:p w:rsidR="0034492B" w:rsidRPr="00722BCA" w:rsidRDefault="0034492B" w:rsidP="004031B2">
            <w:pPr>
              <w:pStyle w:val="ConsPlusNormal"/>
              <w:jc w:val="center"/>
              <w:rPr>
                <w:rFonts w:ascii="Times New Roman" w:hAnsi="Times New Roman" w:cs="Times New Roman"/>
              </w:rPr>
            </w:pPr>
            <w:r w:rsidRPr="00722BCA">
              <w:rPr>
                <w:rFonts w:ascii="Times New Roman" w:hAnsi="Times New Roman" w:cs="Times New Roman"/>
              </w:rPr>
              <w:t xml:space="preserve">Значения расчетного показателя максимально допустимого уровня территориальной доступности </w:t>
            </w:r>
            <w:r>
              <w:rPr>
                <w:rFonts w:ascii="Times New Roman" w:hAnsi="Times New Roman" w:cs="Times New Roman"/>
              </w:rPr>
              <w:t xml:space="preserve">объектами местного значения </w:t>
            </w:r>
            <w:r w:rsidR="00BD090A" w:rsidRPr="002540B6">
              <w:rPr>
                <w:rFonts w:ascii="Times New Roman" w:hAnsi="Times New Roman" w:cs="Times New Roman"/>
                <w:sz w:val="24"/>
                <w:szCs w:val="24"/>
              </w:rPr>
              <w:t>городского</w:t>
            </w:r>
            <w:r w:rsidRPr="00722BCA">
              <w:rPr>
                <w:rFonts w:ascii="Times New Roman" w:hAnsi="Times New Roman" w:cs="Times New Roman"/>
              </w:rPr>
              <w:t xml:space="preserve"> поселения</w:t>
            </w:r>
          </w:p>
        </w:tc>
      </w:tr>
      <w:tr w:rsidR="0034492B" w:rsidRPr="00A17EB6">
        <w:tc>
          <w:tcPr>
            <w:tcW w:w="1871" w:type="dxa"/>
          </w:tcPr>
          <w:p w:rsidR="0034492B" w:rsidRPr="00722BCA" w:rsidRDefault="0034492B" w:rsidP="004D4226">
            <w:pPr>
              <w:pStyle w:val="ConsPlusNormal"/>
              <w:rPr>
                <w:rFonts w:ascii="Times New Roman" w:hAnsi="Times New Roman" w:cs="Times New Roman"/>
              </w:rPr>
            </w:pPr>
            <w:r w:rsidRPr="00722BCA">
              <w:rPr>
                <w:rFonts w:ascii="Times New Roman" w:hAnsi="Times New Roman" w:cs="Times New Roman"/>
              </w:rPr>
              <w:t>Торговые предприятия (магазины, торговые центры, торговые комплексы)</w:t>
            </w:r>
          </w:p>
        </w:tc>
        <w:tc>
          <w:tcPr>
            <w:tcW w:w="1984" w:type="dxa"/>
          </w:tcPr>
          <w:p w:rsidR="0034492B" w:rsidRPr="00722BCA" w:rsidRDefault="0034492B" w:rsidP="004D4226">
            <w:pPr>
              <w:pStyle w:val="ConsPlusNormal"/>
              <w:rPr>
                <w:rFonts w:ascii="Times New Roman" w:hAnsi="Times New Roman" w:cs="Times New Roman"/>
              </w:rPr>
            </w:pPr>
            <w:r w:rsidRPr="00722BCA">
              <w:rPr>
                <w:rFonts w:ascii="Times New Roman" w:hAnsi="Times New Roman" w:cs="Times New Roman"/>
              </w:rPr>
              <w:t xml:space="preserve">Уровень территориальной доступности для населения, </w:t>
            </w:r>
            <w:proofErr w:type="gramStart"/>
            <w:r w:rsidRPr="00722BCA">
              <w:rPr>
                <w:rFonts w:ascii="Times New Roman" w:hAnsi="Times New Roman" w:cs="Times New Roman"/>
              </w:rPr>
              <w:t>м</w:t>
            </w:r>
            <w:proofErr w:type="gramEnd"/>
          </w:p>
        </w:tc>
        <w:tc>
          <w:tcPr>
            <w:tcW w:w="5615" w:type="dxa"/>
          </w:tcPr>
          <w:p w:rsidR="0034492B" w:rsidRPr="00722BCA" w:rsidRDefault="0034492B" w:rsidP="004D4226">
            <w:pPr>
              <w:pStyle w:val="ConsPlusNormal"/>
              <w:rPr>
                <w:rFonts w:ascii="Times New Roman" w:hAnsi="Times New Roman" w:cs="Times New Roman"/>
              </w:rPr>
            </w:pPr>
            <w:r w:rsidRPr="00722BCA">
              <w:rPr>
                <w:rFonts w:ascii="Times New Roman" w:hAnsi="Times New Roman" w:cs="Times New Roman"/>
              </w:rPr>
              <w:t>Радиус обслуживания: 500</w:t>
            </w:r>
          </w:p>
        </w:tc>
      </w:tr>
      <w:tr w:rsidR="0034492B" w:rsidRPr="00A17EB6">
        <w:tc>
          <w:tcPr>
            <w:tcW w:w="1871" w:type="dxa"/>
          </w:tcPr>
          <w:p w:rsidR="0034492B" w:rsidRPr="00722BCA" w:rsidRDefault="0034492B" w:rsidP="004D4226">
            <w:pPr>
              <w:pStyle w:val="ConsPlusNormal"/>
              <w:rPr>
                <w:rFonts w:ascii="Times New Roman" w:hAnsi="Times New Roman" w:cs="Times New Roman"/>
              </w:rPr>
            </w:pPr>
            <w:r w:rsidRPr="00722BCA">
              <w:rPr>
                <w:rFonts w:ascii="Times New Roman" w:hAnsi="Times New Roman" w:cs="Times New Roman"/>
              </w:rPr>
              <w:t>Предприятия общественного питания</w:t>
            </w:r>
          </w:p>
        </w:tc>
        <w:tc>
          <w:tcPr>
            <w:tcW w:w="1984" w:type="dxa"/>
          </w:tcPr>
          <w:p w:rsidR="0034492B" w:rsidRPr="00722BCA" w:rsidRDefault="0034492B" w:rsidP="004D4226">
            <w:pPr>
              <w:pStyle w:val="ConsPlusNormal"/>
              <w:rPr>
                <w:rFonts w:ascii="Times New Roman" w:hAnsi="Times New Roman" w:cs="Times New Roman"/>
              </w:rPr>
            </w:pPr>
            <w:r w:rsidRPr="00722BCA">
              <w:rPr>
                <w:rFonts w:ascii="Times New Roman" w:hAnsi="Times New Roman" w:cs="Times New Roman"/>
              </w:rPr>
              <w:t xml:space="preserve">Уровень территориальной доступности для населения, </w:t>
            </w:r>
            <w:proofErr w:type="gramStart"/>
            <w:r w:rsidRPr="00722BCA">
              <w:rPr>
                <w:rFonts w:ascii="Times New Roman" w:hAnsi="Times New Roman" w:cs="Times New Roman"/>
              </w:rPr>
              <w:t>м</w:t>
            </w:r>
            <w:proofErr w:type="gramEnd"/>
          </w:p>
        </w:tc>
        <w:tc>
          <w:tcPr>
            <w:tcW w:w="5615" w:type="dxa"/>
          </w:tcPr>
          <w:p w:rsidR="0034492B" w:rsidRPr="00722BCA" w:rsidRDefault="0034492B" w:rsidP="004D4226">
            <w:pPr>
              <w:pStyle w:val="ConsPlusNormal"/>
              <w:rPr>
                <w:rFonts w:ascii="Times New Roman" w:hAnsi="Times New Roman" w:cs="Times New Roman"/>
              </w:rPr>
            </w:pPr>
            <w:r w:rsidRPr="00722BCA">
              <w:rPr>
                <w:rFonts w:ascii="Times New Roman" w:hAnsi="Times New Roman" w:cs="Times New Roman"/>
              </w:rPr>
              <w:t>Радиус обслуживания: 2000</w:t>
            </w:r>
          </w:p>
        </w:tc>
      </w:tr>
      <w:tr w:rsidR="0034492B" w:rsidRPr="00A17EB6">
        <w:tc>
          <w:tcPr>
            <w:tcW w:w="1871" w:type="dxa"/>
          </w:tcPr>
          <w:p w:rsidR="0034492B" w:rsidRPr="00722BCA" w:rsidRDefault="0034492B" w:rsidP="004D4226">
            <w:pPr>
              <w:pStyle w:val="ConsPlusNormal"/>
              <w:rPr>
                <w:rFonts w:ascii="Times New Roman" w:hAnsi="Times New Roman" w:cs="Times New Roman"/>
              </w:rPr>
            </w:pPr>
            <w:r w:rsidRPr="00722BCA">
              <w:rPr>
                <w:rFonts w:ascii="Times New Roman" w:hAnsi="Times New Roman" w:cs="Times New Roman"/>
              </w:rPr>
              <w:t>Предприятия бытового обслуживания</w:t>
            </w:r>
          </w:p>
        </w:tc>
        <w:tc>
          <w:tcPr>
            <w:tcW w:w="1984" w:type="dxa"/>
          </w:tcPr>
          <w:p w:rsidR="0034492B" w:rsidRPr="00722BCA" w:rsidRDefault="0034492B" w:rsidP="004D4226">
            <w:pPr>
              <w:pStyle w:val="ConsPlusNormal"/>
              <w:rPr>
                <w:rFonts w:ascii="Times New Roman" w:hAnsi="Times New Roman" w:cs="Times New Roman"/>
              </w:rPr>
            </w:pPr>
            <w:r w:rsidRPr="00722BCA">
              <w:rPr>
                <w:rFonts w:ascii="Times New Roman" w:hAnsi="Times New Roman" w:cs="Times New Roman"/>
              </w:rPr>
              <w:t xml:space="preserve">Уровень территориальной доступности для населения, </w:t>
            </w:r>
            <w:proofErr w:type="gramStart"/>
            <w:r w:rsidRPr="00722BCA">
              <w:rPr>
                <w:rFonts w:ascii="Times New Roman" w:hAnsi="Times New Roman" w:cs="Times New Roman"/>
              </w:rPr>
              <w:t>м</w:t>
            </w:r>
            <w:proofErr w:type="gramEnd"/>
          </w:p>
        </w:tc>
        <w:tc>
          <w:tcPr>
            <w:tcW w:w="5615" w:type="dxa"/>
          </w:tcPr>
          <w:p w:rsidR="0034492B" w:rsidRPr="00722BCA" w:rsidRDefault="0034492B" w:rsidP="004D4226">
            <w:pPr>
              <w:pStyle w:val="ConsPlusNormal"/>
              <w:rPr>
                <w:rFonts w:ascii="Times New Roman" w:hAnsi="Times New Roman" w:cs="Times New Roman"/>
              </w:rPr>
            </w:pPr>
            <w:r w:rsidRPr="00722BCA">
              <w:rPr>
                <w:rFonts w:ascii="Times New Roman" w:hAnsi="Times New Roman" w:cs="Times New Roman"/>
              </w:rPr>
              <w:t>Радиус обслуживания: 2000</w:t>
            </w:r>
          </w:p>
        </w:tc>
      </w:tr>
    </w:tbl>
    <w:p w:rsidR="0034492B" w:rsidRDefault="0034492B">
      <w:pPr>
        <w:pStyle w:val="ConsPlusNormal"/>
        <w:ind w:firstLine="540"/>
        <w:jc w:val="both"/>
        <w:rPr>
          <w:rFonts w:ascii="Times New Roman" w:hAnsi="Times New Roman" w:cs="Times New Roman"/>
        </w:rPr>
      </w:pPr>
    </w:p>
    <w:p w:rsidR="00CD1D4C" w:rsidRDefault="00CD1D4C">
      <w:pPr>
        <w:pStyle w:val="ConsPlusNormal"/>
        <w:ind w:firstLine="540"/>
        <w:jc w:val="both"/>
        <w:rPr>
          <w:rFonts w:ascii="Times New Roman" w:hAnsi="Times New Roman" w:cs="Times New Roman"/>
        </w:rPr>
      </w:pPr>
    </w:p>
    <w:p w:rsidR="00CD1D4C" w:rsidRPr="00722BCA" w:rsidRDefault="00CD1D4C">
      <w:pPr>
        <w:pStyle w:val="ConsPlusNormal"/>
        <w:ind w:firstLine="540"/>
        <w:jc w:val="both"/>
        <w:rPr>
          <w:rFonts w:ascii="Times New Roman" w:hAnsi="Times New Roman" w:cs="Times New Roman"/>
        </w:rPr>
      </w:pPr>
    </w:p>
    <w:p w:rsidR="00CD1D4C" w:rsidRPr="00CD1D4C" w:rsidRDefault="00CD1D4C" w:rsidP="00CD1D4C">
      <w:pPr>
        <w:rPr>
          <w:rFonts w:ascii="Times New Roman" w:hAnsi="Times New Roman" w:cs="Times New Roman"/>
          <w:sz w:val="24"/>
          <w:szCs w:val="24"/>
        </w:rPr>
      </w:pPr>
      <w:r w:rsidRPr="00CD1D4C">
        <w:rPr>
          <w:rFonts w:ascii="Times New Roman" w:hAnsi="Times New Roman" w:cs="Times New Roman"/>
          <w:sz w:val="24"/>
          <w:szCs w:val="24"/>
        </w:rPr>
        <w:t xml:space="preserve">                                 </w:t>
      </w:r>
      <w:r>
        <w:rPr>
          <w:rFonts w:ascii="Times New Roman" w:hAnsi="Times New Roman" w:cs="Times New Roman"/>
          <w:sz w:val="24"/>
          <w:szCs w:val="24"/>
        </w:rPr>
        <w:t xml:space="preserve">            5.7</w:t>
      </w:r>
      <w:r w:rsidR="0034602F">
        <w:rPr>
          <w:rFonts w:ascii="Times New Roman" w:hAnsi="Times New Roman" w:cs="Times New Roman"/>
          <w:sz w:val="24"/>
          <w:szCs w:val="24"/>
        </w:rPr>
        <w:t>.</w:t>
      </w:r>
      <w:r>
        <w:rPr>
          <w:rFonts w:ascii="Times New Roman" w:hAnsi="Times New Roman" w:cs="Times New Roman"/>
          <w:sz w:val="24"/>
          <w:szCs w:val="24"/>
        </w:rPr>
        <w:t xml:space="preserve">  Иные объекты</w:t>
      </w:r>
    </w:p>
    <w:p w:rsidR="00CD1D4C" w:rsidRPr="00CD1D4C" w:rsidRDefault="0034602F" w:rsidP="00CD1D4C">
      <w:pPr>
        <w:rPr>
          <w:rFonts w:ascii="Times New Roman" w:hAnsi="Times New Roman" w:cs="Times New Roman"/>
          <w:sz w:val="24"/>
          <w:szCs w:val="24"/>
        </w:rPr>
      </w:pPr>
      <w:r>
        <w:rPr>
          <w:rFonts w:ascii="Times New Roman" w:hAnsi="Times New Roman" w:cs="Times New Roman"/>
          <w:sz w:val="24"/>
          <w:szCs w:val="24"/>
        </w:rPr>
        <w:t xml:space="preserve">         </w:t>
      </w:r>
      <w:r w:rsidR="00CD1D4C" w:rsidRPr="00CD1D4C">
        <w:rPr>
          <w:rFonts w:ascii="Times New Roman" w:hAnsi="Times New Roman" w:cs="Times New Roman"/>
          <w:sz w:val="24"/>
          <w:szCs w:val="24"/>
        </w:rPr>
        <w:t xml:space="preserve"> При необходимости участковому уполномоченному полиции предоставляется помещение (отдельно стоящее здание) для работы на обслуживаемом административном участке, соответствующее требованиям действующего законодательства.</w:t>
      </w:r>
    </w:p>
    <w:p w:rsidR="00CD1D4C" w:rsidRDefault="00CD1D4C" w:rsidP="00CD1D4C">
      <w:pPr>
        <w:rPr>
          <w:rFonts w:ascii="Times New Roman" w:hAnsi="Times New Roman" w:cs="Times New Roman"/>
          <w:sz w:val="24"/>
          <w:szCs w:val="24"/>
        </w:rPr>
      </w:pPr>
      <w:r w:rsidRPr="00CD1D4C">
        <w:rPr>
          <w:rFonts w:ascii="Times New Roman" w:hAnsi="Times New Roman" w:cs="Times New Roman"/>
          <w:sz w:val="24"/>
          <w:szCs w:val="24"/>
        </w:rPr>
        <w:t xml:space="preserve"> </w:t>
      </w:r>
    </w:p>
    <w:p w:rsidR="00CD1D4C" w:rsidRDefault="00CD1D4C" w:rsidP="00CD1D4C">
      <w:pPr>
        <w:rPr>
          <w:rFonts w:ascii="Times New Roman" w:hAnsi="Times New Roman" w:cs="Times New Roman"/>
          <w:sz w:val="24"/>
          <w:szCs w:val="24"/>
        </w:rPr>
      </w:pPr>
    </w:p>
    <w:p w:rsidR="00CD1D4C" w:rsidRDefault="00CD1D4C" w:rsidP="00CD1D4C">
      <w:pPr>
        <w:rPr>
          <w:rFonts w:ascii="Times New Roman" w:hAnsi="Times New Roman" w:cs="Times New Roman"/>
          <w:sz w:val="24"/>
          <w:szCs w:val="24"/>
        </w:rPr>
      </w:pPr>
    </w:p>
    <w:p w:rsidR="00CD1D4C" w:rsidRDefault="00CD1D4C" w:rsidP="00CD1D4C">
      <w:pPr>
        <w:rPr>
          <w:rFonts w:ascii="Times New Roman" w:hAnsi="Times New Roman" w:cs="Times New Roman"/>
          <w:sz w:val="24"/>
          <w:szCs w:val="24"/>
        </w:rPr>
      </w:pPr>
    </w:p>
    <w:p w:rsidR="0034492B" w:rsidRDefault="0034492B" w:rsidP="00CD1D4C">
      <w:pPr>
        <w:rPr>
          <w:rFonts w:ascii="Times New Roman" w:hAnsi="Times New Roman" w:cs="Times New Roman"/>
          <w:sz w:val="24"/>
          <w:szCs w:val="24"/>
          <w:lang w:eastAsia="ru-RU"/>
        </w:rPr>
      </w:pPr>
      <w:r>
        <w:rPr>
          <w:rFonts w:ascii="Times New Roman" w:hAnsi="Times New Roman" w:cs="Times New Roman"/>
          <w:sz w:val="24"/>
          <w:szCs w:val="24"/>
        </w:rPr>
        <w:br w:type="page"/>
      </w:r>
    </w:p>
    <w:p w:rsidR="0034492B" w:rsidRPr="00A91BFC" w:rsidRDefault="0034492B" w:rsidP="00FA3B75">
      <w:pPr>
        <w:pStyle w:val="ConsPlusNormal"/>
        <w:jc w:val="center"/>
        <w:rPr>
          <w:rFonts w:ascii="Times New Roman" w:hAnsi="Times New Roman" w:cs="Times New Roman"/>
          <w:b/>
          <w:sz w:val="24"/>
          <w:szCs w:val="24"/>
        </w:rPr>
      </w:pPr>
      <w:r w:rsidRPr="00A91BFC">
        <w:rPr>
          <w:rFonts w:ascii="Times New Roman" w:hAnsi="Times New Roman" w:cs="Times New Roman"/>
          <w:b/>
          <w:sz w:val="24"/>
          <w:szCs w:val="24"/>
        </w:rPr>
        <w:t>Часть I</w:t>
      </w:r>
      <w:r w:rsidRPr="00A91BFC">
        <w:rPr>
          <w:rFonts w:ascii="Times New Roman" w:hAnsi="Times New Roman" w:cs="Times New Roman"/>
          <w:b/>
          <w:sz w:val="24"/>
          <w:szCs w:val="24"/>
          <w:lang w:val="en-US"/>
        </w:rPr>
        <w:t>V</w:t>
      </w:r>
      <w:r w:rsidRPr="00A91BFC">
        <w:rPr>
          <w:rFonts w:ascii="Times New Roman" w:hAnsi="Times New Roman" w:cs="Times New Roman"/>
          <w:b/>
          <w:sz w:val="24"/>
          <w:szCs w:val="24"/>
        </w:rPr>
        <w:t xml:space="preserve">. Обоснование расчетных показателей, содержащихся в основной части нормативов градостроительного проектирования </w:t>
      </w:r>
      <w:r w:rsidR="009136BC" w:rsidRPr="00A91BFC">
        <w:rPr>
          <w:rFonts w:ascii="Times New Roman" w:hAnsi="Times New Roman" w:cs="Times New Roman"/>
          <w:b/>
          <w:sz w:val="24"/>
          <w:szCs w:val="24"/>
        </w:rPr>
        <w:t>городского</w:t>
      </w:r>
      <w:r w:rsidRPr="00A91BFC">
        <w:rPr>
          <w:rFonts w:ascii="Times New Roman" w:hAnsi="Times New Roman" w:cs="Times New Roman"/>
          <w:b/>
          <w:sz w:val="24"/>
          <w:szCs w:val="24"/>
        </w:rPr>
        <w:t xml:space="preserve"> поселения</w:t>
      </w:r>
      <w:r w:rsidRPr="00A91BFC">
        <w:rPr>
          <w:rFonts w:ascii="Times New Roman" w:hAnsi="Times New Roman" w:cs="Times New Roman"/>
          <w:b/>
          <w:sz w:val="24"/>
          <w:szCs w:val="24"/>
        </w:rPr>
        <w:br/>
        <w:t xml:space="preserve"> Архангельской области</w:t>
      </w:r>
    </w:p>
    <w:p w:rsidR="0034492B" w:rsidRPr="00722BCA" w:rsidRDefault="0034492B">
      <w:pPr>
        <w:pStyle w:val="ConsPlusNormal"/>
        <w:ind w:firstLine="540"/>
        <w:jc w:val="both"/>
        <w:rPr>
          <w:rFonts w:ascii="Times New Roman" w:hAnsi="Times New Roman" w:cs="Times New Roman"/>
        </w:rPr>
      </w:pPr>
    </w:p>
    <w:p w:rsidR="0034492B" w:rsidRDefault="0034492B">
      <w:pPr>
        <w:pStyle w:val="ConsPlusNormal"/>
        <w:ind w:firstLine="540"/>
        <w:jc w:val="both"/>
        <w:rPr>
          <w:rFonts w:ascii="Times New Roman" w:hAnsi="Times New Roman" w:cs="Times New Roman"/>
        </w:rPr>
      </w:pPr>
      <w:r w:rsidRPr="00722BCA">
        <w:rPr>
          <w:rFonts w:ascii="Times New Roman" w:hAnsi="Times New Roman" w:cs="Times New Roman"/>
        </w:rPr>
        <w:t>1</w:t>
      </w:r>
      <w:r>
        <w:rPr>
          <w:rFonts w:ascii="Times New Roman" w:hAnsi="Times New Roman" w:cs="Times New Roman"/>
        </w:rPr>
        <w:t>. Поселение</w:t>
      </w:r>
      <w:r w:rsidRPr="00722BCA">
        <w:rPr>
          <w:rFonts w:ascii="Times New Roman" w:hAnsi="Times New Roman" w:cs="Times New Roman"/>
        </w:rPr>
        <w:t xml:space="preserve"> расположен</w:t>
      </w:r>
      <w:r>
        <w:rPr>
          <w:rFonts w:ascii="Times New Roman" w:hAnsi="Times New Roman" w:cs="Times New Roman"/>
        </w:rPr>
        <w:t xml:space="preserve">о </w:t>
      </w:r>
      <w:r w:rsidRPr="00722BCA">
        <w:rPr>
          <w:rFonts w:ascii="Times New Roman" w:hAnsi="Times New Roman" w:cs="Times New Roman"/>
        </w:rPr>
        <w:t xml:space="preserve"> </w:t>
      </w:r>
      <w:r w:rsidR="009136BC">
        <w:rPr>
          <w:rFonts w:ascii="Times New Roman" w:hAnsi="Times New Roman" w:cs="Times New Roman"/>
        </w:rPr>
        <w:t>на территории Каргопольского</w:t>
      </w:r>
      <w:r>
        <w:rPr>
          <w:rFonts w:ascii="Times New Roman" w:hAnsi="Times New Roman" w:cs="Times New Roman"/>
        </w:rPr>
        <w:t xml:space="preserve"> муниципального района Архангельской области</w:t>
      </w:r>
      <w:r w:rsidRPr="00722BCA">
        <w:rPr>
          <w:rFonts w:ascii="Times New Roman" w:hAnsi="Times New Roman" w:cs="Times New Roman"/>
        </w:rPr>
        <w:t xml:space="preserve">, граничит </w:t>
      </w:r>
      <w:r w:rsidR="000647E1">
        <w:rPr>
          <w:rFonts w:ascii="Times New Roman" w:hAnsi="Times New Roman" w:cs="Times New Roman"/>
        </w:rPr>
        <w:t>с</w:t>
      </w:r>
      <w:r>
        <w:rPr>
          <w:rFonts w:ascii="Times New Roman" w:hAnsi="Times New Roman" w:cs="Times New Roman"/>
        </w:rPr>
        <w:t xml:space="preserve"> муниципальным</w:t>
      </w:r>
      <w:r w:rsidR="000647E1">
        <w:rPr>
          <w:rFonts w:ascii="Times New Roman" w:hAnsi="Times New Roman" w:cs="Times New Roman"/>
        </w:rPr>
        <w:t xml:space="preserve">и образованиями </w:t>
      </w:r>
      <w:proofErr w:type="spellStart"/>
      <w:r w:rsidR="000647E1">
        <w:rPr>
          <w:rFonts w:ascii="Times New Roman" w:hAnsi="Times New Roman" w:cs="Times New Roman"/>
        </w:rPr>
        <w:t>Печниковское</w:t>
      </w:r>
      <w:proofErr w:type="spellEnd"/>
      <w:r w:rsidR="000647E1">
        <w:rPr>
          <w:rFonts w:ascii="Times New Roman" w:hAnsi="Times New Roman" w:cs="Times New Roman"/>
        </w:rPr>
        <w:t xml:space="preserve"> и Павловское</w:t>
      </w:r>
      <w:r w:rsidRPr="00722BCA">
        <w:rPr>
          <w:rFonts w:ascii="Times New Roman" w:hAnsi="Times New Roman" w:cs="Times New Roman"/>
        </w:rPr>
        <w:t xml:space="preserve">. </w:t>
      </w:r>
      <w:r>
        <w:rPr>
          <w:rFonts w:ascii="Times New Roman" w:hAnsi="Times New Roman" w:cs="Times New Roman"/>
        </w:rPr>
        <w:t>Поселение</w:t>
      </w:r>
      <w:r w:rsidRPr="00722BCA">
        <w:rPr>
          <w:rFonts w:ascii="Times New Roman" w:hAnsi="Times New Roman" w:cs="Times New Roman"/>
        </w:rPr>
        <w:t xml:space="preserve"> занимает территорию общей площадью </w:t>
      </w:r>
      <w:r w:rsidR="000647E1">
        <w:rPr>
          <w:rFonts w:ascii="Times New Roman" w:hAnsi="Times New Roman" w:cs="Times New Roman"/>
        </w:rPr>
        <w:t>3699,71 га.</w:t>
      </w:r>
      <w:r w:rsidRPr="00722BCA">
        <w:rPr>
          <w:rFonts w:ascii="Times New Roman" w:hAnsi="Times New Roman" w:cs="Times New Roman"/>
        </w:rPr>
        <w:t xml:space="preserve"> </w:t>
      </w:r>
      <w:r>
        <w:rPr>
          <w:rFonts w:ascii="Times New Roman" w:hAnsi="Times New Roman" w:cs="Times New Roman"/>
        </w:rPr>
        <w:t>Поселение</w:t>
      </w:r>
      <w:r w:rsidRPr="00722BCA">
        <w:rPr>
          <w:rFonts w:ascii="Times New Roman" w:hAnsi="Times New Roman" w:cs="Times New Roman"/>
        </w:rPr>
        <w:t xml:space="preserve"> находится в </w:t>
      </w:r>
      <w:r w:rsidR="000647E1">
        <w:rPr>
          <w:rFonts w:ascii="Times New Roman" w:hAnsi="Times New Roman" w:cs="Times New Roman"/>
        </w:rPr>
        <w:t>климатическом подрайоне –</w:t>
      </w:r>
      <w:r w:rsidR="000647E1" w:rsidRPr="000647E1">
        <w:rPr>
          <w:rFonts w:ascii="Times New Roman" w:hAnsi="Times New Roman" w:cs="Times New Roman"/>
        </w:rPr>
        <w:t xml:space="preserve"> </w:t>
      </w:r>
      <w:r w:rsidR="000647E1">
        <w:rPr>
          <w:rFonts w:ascii="Times New Roman" w:hAnsi="Times New Roman" w:cs="Times New Roman"/>
          <w:lang w:val="en-US"/>
        </w:rPr>
        <w:t>II</w:t>
      </w:r>
      <w:r w:rsidR="000647E1" w:rsidRPr="000647E1">
        <w:rPr>
          <w:rFonts w:ascii="Times New Roman" w:hAnsi="Times New Roman" w:cs="Times New Roman"/>
        </w:rPr>
        <w:t xml:space="preserve"> </w:t>
      </w:r>
      <w:r w:rsidR="000647E1">
        <w:rPr>
          <w:rFonts w:ascii="Times New Roman" w:hAnsi="Times New Roman" w:cs="Times New Roman"/>
        </w:rPr>
        <w:t>В</w:t>
      </w:r>
      <w:r w:rsidR="0044292D">
        <w:rPr>
          <w:rFonts w:ascii="Times New Roman" w:hAnsi="Times New Roman" w:cs="Times New Roman"/>
        </w:rPr>
        <w:t>, по его территории проходя</w:t>
      </w:r>
      <w:r w:rsidRPr="00722BCA">
        <w:rPr>
          <w:rFonts w:ascii="Times New Roman" w:hAnsi="Times New Roman" w:cs="Times New Roman"/>
        </w:rPr>
        <w:t xml:space="preserve">т </w:t>
      </w:r>
      <w:r w:rsidR="0044292D">
        <w:rPr>
          <w:rFonts w:ascii="Times New Roman" w:hAnsi="Times New Roman" w:cs="Times New Roman"/>
        </w:rPr>
        <w:t xml:space="preserve">автомобильные  дороги  </w:t>
      </w:r>
      <w:r>
        <w:rPr>
          <w:rFonts w:ascii="Times New Roman" w:hAnsi="Times New Roman" w:cs="Times New Roman"/>
        </w:rPr>
        <w:t xml:space="preserve"> регионального значения</w:t>
      </w:r>
      <w:r w:rsidR="0044292D">
        <w:rPr>
          <w:rFonts w:ascii="Times New Roman" w:hAnsi="Times New Roman" w:cs="Times New Roman"/>
        </w:rPr>
        <w:t xml:space="preserve"> До</w:t>
      </w:r>
      <w:r w:rsidR="00FD1A3C">
        <w:rPr>
          <w:rFonts w:ascii="Times New Roman" w:hAnsi="Times New Roman" w:cs="Times New Roman"/>
        </w:rPr>
        <w:t>лматово-</w:t>
      </w:r>
      <w:proofErr w:type="spellStart"/>
      <w:r w:rsidR="00FD1A3C">
        <w:rPr>
          <w:rFonts w:ascii="Times New Roman" w:hAnsi="Times New Roman" w:cs="Times New Roman"/>
        </w:rPr>
        <w:t>Няндома</w:t>
      </w:r>
      <w:proofErr w:type="spellEnd"/>
      <w:r w:rsidR="00FD1A3C">
        <w:rPr>
          <w:rFonts w:ascii="Times New Roman" w:hAnsi="Times New Roman" w:cs="Times New Roman"/>
        </w:rPr>
        <w:t>-Каргополь-Пудож и</w:t>
      </w:r>
      <w:r w:rsidR="0044292D">
        <w:rPr>
          <w:rFonts w:ascii="Times New Roman" w:hAnsi="Times New Roman" w:cs="Times New Roman"/>
        </w:rPr>
        <w:t xml:space="preserve"> Архангельск (от </w:t>
      </w:r>
      <w:proofErr w:type="spellStart"/>
      <w:r w:rsidR="0044292D">
        <w:rPr>
          <w:rFonts w:ascii="Times New Roman" w:hAnsi="Times New Roman" w:cs="Times New Roman"/>
        </w:rPr>
        <w:t>п</w:t>
      </w:r>
      <w:proofErr w:type="gramStart"/>
      <w:r w:rsidR="0044292D">
        <w:rPr>
          <w:rFonts w:ascii="Times New Roman" w:hAnsi="Times New Roman" w:cs="Times New Roman"/>
        </w:rPr>
        <w:t>.Б</w:t>
      </w:r>
      <w:proofErr w:type="gramEnd"/>
      <w:r w:rsidR="0044292D">
        <w:rPr>
          <w:rFonts w:ascii="Times New Roman" w:hAnsi="Times New Roman" w:cs="Times New Roman"/>
        </w:rPr>
        <w:t>рин</w:t>
      </w:r>
      <w:proofErr w:type="spellEnd"/>
      <w:r w:rsidR="0044292D">
        <w:rPr>
          <w:rFonts w:ascii="Times New Roman" w:hAnsi="Times New Roman" w:cs="Times New Roman"/>
        </w:rPr>
        <w:t xml:space="preserve">-Наволок)-Каргополь-Вытегра (до с. </w:t>
      </w:r>
      <w:proofErr w:type="spellStart"/>
      <w:r w:rsidR="0044292D">
        <w:rPr>
          <w:rFonts w:ascii="Times New Roman" w:hAnsi="Times New Roman" w:cs="Times New Roman"/>
        </w:rPr>
        <w:t>Прокшино</w:t>
      </w:r>
      <w:proofErr w:type="spellEnd"/>
      <w:r w:rsidR="0044292D">
        <w:rPr>
          <w:rFonts w:ascii="Times New Roman" w:hAnsi="Times New Roman" w:cs="Times New Roman"/>
        </w:rPr>
        <w:t xml:space="preserve">). </w:t>
      </w:r>
      <w:r w:rsidRPr="00722BCA">
        <w:rPr>
          <w:rFonts w:ascii="Times New Roman" w:hAnsi="Times New Roman" w:cs="Times New Roman"/>
        </w:rPr>
        <w:t xml:space="preserve"> Общая протяженность дорог составляет </w:t>
      </w:r>
      <w:r w:rsidR="003C6BBF">
        <w:rPr>
          <w:rFonts w:ascii="Times New Roman" w:hAnsi="Times New Roman" w:cs="Times New Roman"/>
        </w:rPr>
        <w:t>20,34</w:t>
      </w:r>
      <w:r w:rsidRPr="00722BCA">
        <w:rPr>
          <w:rFonts w:ascii="Times New Roman" w:hAnsi="Times New Roman" w:cs="Times New Roman"/>
        </w:rPr>
        <w:t xml:space="preserve"> км.</w:t>
      </w:r>
      <w:r>
        <w:rPr>
          <w:rFonts w:ascii="Times New Roman" w:hAnsi="Times New Roman" w:cs="Times New Roman"/>
        </w:rPr>
        <w:t xml:space="preserve"> </w:t>
      </w:r>
    </w:p>
    <w:p w:rsidR="0034492B" w:rsidRPr="00722BCA" w:rsidRDefault="0034492B">
      <w:pPr>
        <w:pStyle w:val="ConsPlusNormal"/>
        <w:ind w:firstLine="540"/>
        <w:jc w:val="both"/>
        <w:rPr>
          <w:rFonts w:ascii="Times New Roman" w:hAnsi="Times New Roman" w:cs="Times New Roman"/>
        </w:rPr>
      </w:pPr>
      <w:r>
        <w:rPr>
          <w:rFonts w:ascii="Times New Roman" w:hAnsi="Times New Roman" w:cs="Times New Roman"/>
        </w:rPr>
        <w:t>В состав поселения входят</w:t>
      </w:r>
      <w:r w:rsidR="00FD1A3C">
        <w:rPr>
          <w:rFonts w:ascii="Times New Roman" w:hAnsi="Times New Roman" w:cs="Times New Roman"/>
        </w:rPr>
        <w:t xml:space="preserve"> следующие населенные пункты: </w:t>
      </w:r>
      <w:r w:rsidR="003C6BBF">
        <w:rPr>
          <w:rFonts w:ascii="Times New Roman" w:hAnsi="Times New Roman" w:cs="Times New Roman"/>
        </w:rPr>
        <w:t xml:space="preserve"> </w:t>
      </w:r>
      <w:r w:rsidR="00FD1A3C">
        <w:rPr>
          <w:rFonts w:ascii="Times New Roman" w:hAnsi="Times New Roman" w:cs="Times New Roman"/>
        </w:rPr>
        <w:t xml:space="preserve">город </w:t>
      </w:r>
      <w:r w:rsidR="003C6BBF">
        <w:rPr>
          <w:rFonts w:ascii="Times New Roman" w:hAnsi="Times New Roman" w:cs="Times New Roman"/>
        </w:rPr>
        <w:t>К</w:t>
      </w:r>
      <w:r w:rsidR="00FD1A3C">
        <w:rPr>
          <w:rFonts w:ascii="Times New Roman" w:hAnsi="Times New Roman" w:cs="Times New Roman"/>
        </w:rPr>
        <w:t>аргополь, деревня Зажигино.</w:t>
      </w:r>
      <w:r>
        <w:rPr>
          <w:rFonts w:ascii="Times New Roman" w:hAnsi="Times New Roman" w:cs="Times New Roman"/>
        </w:rPr>
        <w:t xml:space="preserve"> </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 xml:space="preserve">Численность постоянного населения </w:t>
      </w:r>
      <w:r w:rsidR="006A25E4">
        <w:rPr>
          <w:rFonts w:ascii="Times New Roman" w:hAnsi="Times New Roman" w:cs="Times New Roman"/>
        </w:rPr>
        <w:t xml:space="preserve">по состоянию на 2013 год составило </w:t>
      </w:r>
      <w:r w:rsidRPr="00722BCA">
        <w:rPr>
          <w:rFonts w:ascii="Times New Roman" w:hAnsi="Times New Roman" w:cs="Times New Roman"/>
        </w:rPr>
        <w:t xml:space="preserve"> </w:t>
      </w:r>
      <w:r w:rsidR="006A25E4">
        <w:rPr>
          <w:rFonts w:ascii="Times New Roman" w:hAnsi="Times New Roman" w:cs="Times New Roman"/>
        </w:rPr>
        <w:t>10146</w:t>
      </w:r>
      <w:r w:rsidRPr="00722BCA">
        <w:rPr>
          <w:rFonts w:ascii="Times New Roman" w:hAnsi="Times New Roman" w:cs="Times New Roman"/>
        </w:rPr>
        <w:t xml:space="preserve"> чел. Из общего количества населения трудоспособное население составляет </w:t>
      </w:r>
      <w:r w:rsidR="000D204F">
        <w:rPr>
          <w:rFonts w:ascii="Times New Roman" w:hAnsi="Times New Roman" w:cs="Times New Roman"/>
        </w:rPr>
        <w:t xml:space="preserve"> 5,8</w:t>
      </w:r>
      <w:r w:rsidRPr="00722BCA">
        <w:rPr>
          <w:rFonts w:ascii="Times New Roman" w:hAnsi="Times New Roman" w:cs="Times New Roman"/>
        </w:rPr>
        <w:t xml:space="preserve"> тыс. человек (или </w:t>
      </w:r>
      <w:r w:rsidR="006A25E4">
        <w:rPr>
          <w:rFonts w:ascii="Times New Roman" w:hAnsi="Times New Roman" w:cs="Times New Roman"/>
        </w:rPr>
        <w:t xml:space="preserve"> 57,4</w:t>
      </w:r>
      <w:r w:rsidRPr="00722BCA">
        <w:rPr>
          <w:rFonts w:ascii="Times New Roman" w:hAnsi="Times New Roman" w:cs="Times New Roman"/>
        </w:rPr>
        <w:t xml:space="preserve">%), население младше трудоспособного возраста </w:t>
      </w:r>
      <w:r>
        <w:rPr>
          <w:rFonts w:ascii="Times New Roman" w:hAnsi="Times New Roman" w:cs="Times New Roman"/>
        </w:rPr>
        <w:t>–</w:t>
      </w:r>
      <w:r w:rsidRPr="00722BCA">
        <w:rPr>
          <w:rFonts w:ascii="Times New Roman" w:hAnsi="Times New Roman" w:cs="Times New Roman"/>
        </w:rPr>
        <w:t xml:space="preserve"> </w:t>
      </w:r>
      <w:r w:rsidR="000D204F">
        <w:rPr>
          <w:rFonts w:ascii="Times New Roman" w:hAnsi="Times New Roman" w:cs="Times New Roman"/>
        </w:rPr>
        <w:t>2,34</w:t>
      </w:r>
      <w:r w:rsidRPr="00722BCA">
        <w:rPr>
          <w:rFonts w:ascii="Times New Roman" w:hAnsi="Times New Roman" w:cs="Times New Roman"/>
        </w:rPr>
        <w:t xml:space="preserve"> тыс. человек (или </w:t>
      </w:r>
      <w:r w:rsidR="000D204F">
        <w:rPr>
          <w:rFonts w:ascii="Times New Roman" w:hAnsi="Times New Roman" w:cs="Times New Roman"/>
        </w:rPr>
        <w:t xml:space="preserve"> 23,1</w:t>
      </w:r>
      <w:r w:rsidRPr="00722BCA">
        <w:rPr>
          <w:rFonts w:ascii="Times New Roman" w:hAnsi="Times New Roman" w:cs="Times New Roman"/>
        </w:rPr>
        <w:t>%), население с</w:t>
      </w:r>
      <w:r>
        <w:rPr>
          <w:rFonts w:ascii="Times New Roman" w:hAnsi="Times New Roman" w:cs="Times New Roman"/>
        </w:rPr>
        <w:t>тарше трудоспособного возраста –</w:t>
      </w:r>
      <w:r w:rsidRPr="00722BCA">
        <w:rPr>
          <w:rFonts w:ascii="Times New Roman" w:hAnsi="Times New Roman" w:cs="Times New Roman"/>
        </w:rPr>
        <w:t xml:space="preserve"> </w:t>
      </w:r>
      <w:r w:rsidR="000D204F">
        <w:rPr>
          <w:rFonts w:ascii="Times New Roman" w:hAnsi="Times New Roman" w:cs="Times New Roman"/>
        </w:rPr>
        <w:t>1,98 тыс. человек (или  19,5</w:t>
      </w:r>
      <w:r>
        <w:rPr>
          <w:rFonts w:ascii="Times New Roman" w:hAnsi="Times New Roman" w:cs="Times New Roman"/>
        </w:rPr>
        <w:t xml:space="preserve"> </w:t>
      </w:r>
      <w:r w:rsidRPr="00722BCA">
        <w:rPr>
          <w:rFonts w:ascii="Times New Roman" w:hAnsi="Times New Roman" w:cs="Times New Roman"/>
        </w:rPr>
        <w:t>%).</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 xml:space="preserve">Плотность населения </w:t>
      </w:r>
      <w:r w:rsidR="000D204F" w:rsidRPr="00972F3B">
        <w:rPr>
          <w:rFonts w:ascii="Times New Roman" w:hAnsi="Times New Roman" w:cs="Times New Roman"/>
        </w:rPr>
        <w:t>городского</w:t>
      </w:r>
      <w:r w:rsidR="000D204F">
        <w:rPr>
          <w:rFonts w:ascii="Times New Roman" w:hAnsi="Times New Roman" w:cs="Times New Roman"/>
        </w:rPr>
        <w:t xml:space="preserve"> поселения «Каргопольское»  Каргопольского</w:t>
      </w:r>
      <w:r w:rsidR="000D204F" w:rsidRPr="00722BCA">
        <w:rPr>
          <w:rFonts w:ascii="Times New Roman" w:hAnsi="Times New Roman" w:cs="Times New Roman"/>
        </w:rPr>
        <w:t xml:space="preserve"> муниципального района Архангельской области </w:t>
      </w:r>
      <w:r w:rsidR="002217ED">
        <w:rPr>
          <w:rFonts w:ascii="Times New Roman" w:hAnsi="Times New Roman" w:cs="Times New Roman"/>
        </w:rPr>
        <w:t xml:space="preserve"> по состоянию на  2013 год</w:t>
      </w:r>
      <w:r>
        <w:rPr>
          <w:rFonts w:ascii="Times New Roman" w:hAnsi="Times New Roman" w:cs="Times New Roman"/>
        </w:rPr>
        <w:t xml:space="preserve"> </w:t>
      </w:r>
      <w:r w:rsidRPr="00722BCA">
        <w:rPr>
          <w:rFonts w:ascii="Times New Roman" w:hAnsi="Times New Roman" w:cs="Times New Roman"/>
        </w:rPr>
        <w:t xml:space="preserve">составляет </w:t>
      </w:r>
      <w:r w:rsidR="002217ED">
        <w:rPr>
          <w:rFonts w:ascii="Times New Roman" w:hAnsi="Times New Roman" w:cs="Times New Roman"/>
        </w:rPr>
        <w:t>2,7</w:t>
      </w:r>
      <w:r w:rsidRPr="00722BCA">
        <w:rPr>
          <w:rFonts w:ascii="Times New Roman" w:hAnsi="Times New Roman" w:cs="Times New Roman"/>
        </w:rPr>
        <w:t xml:space="preserve"> </w:t>
      </w:r>
      <w:r w:rsidR="002217ED">
        <w:rPr>
          <w:rFonts w:ascii="Times New Roman" w:hAnsi="Times New Roman" w:cs="Times New Roman"/>
        </w:rPr>
        <w:t>чел./</w:t>
      </w:r>
      <w:proofErr w:type="gramStart"/>
      <w:r w:rsidR="002217ED">
        <w:rPr>
          <w:rFonts w:ascii="Times New Roman" w:hAnsi="Times New Roman" w:cs="Times New Roman"/>
        </w:rPr>
        <w:t>га</w:t>
      </w:r>
      <w:proofErr w:type="gramEnd"/>
      <w:r w:rsidR="002217ED">
        <w:rPr>
          <w:rFonts w:ascii="Times New Roman" w:hAnsi="Times New Roman" w:cs="Times New Roman"/>
        </w:rPr>
        <w:t>.</w:t>
      </w:r>
    </w:p>
    <w:p w:rsidR="0034492B" w:rsidRPr="00722BCA" w:rsidRDefault="0034492B">
      <w:pPr>
        <w:pStyle w:val="ConsPlusNormal"/>
        <w:ind w:firstLine="540"/>
        <w:jc w:val="both"/>
        <w:rPr>
          <w:rFonts w:ascii="Times New Roman" w:hAnsi="Times New Roman" w:cs="Times New Roman"/>
        </w:rPr>
      </w:pPr>
      <w:r>
        <w:rPr>
          <w:rFonts w:ascii="Times New Roman" w:hAnsi="Times New Roman" w:cs="Times New Roman"/>
        </w:rPr>
        <w:t>2</w:t>
      </w:r>
      <w:r w:rsidRPr="00722BCA">
        <w:rPr>
          <w:rFonts w:ascii="Times New Roman" w:hAnsi="Times New Roman" w:cs="Times New Roman"/>
        </w:rPr>
        <w:t>. Селитебная территория формируется с учетом взаимоувязанного размещения жилых, общественно-деловых зон, отдельных коммунальных и промышленных объектов, не требующих устройства санитарно-защитных зон, улично-дорожной сети, озеленения и других территорий общего пользования для создания жилой среды, отвечающей современным социальным, санитарно-гигиеническим и градостроительным требованиям.</w:t>
      </w:r>
    </w:p>
    <w:p w:rsidR="0034492B" w:rsidRPr="00722BCA" w:rsidRDefault="0034492B">
      <w:pPr>
        <w:pStyle w:val="ConsPlusNormal"/>
        <w:ind w:firstLine="540"/>
        <w:jc w:val="both"/>
        <w:rPr>
          <w:rFonts w:ascii="Times New Roman" w:hAnsi="Times New Roman" w:cs="Times New Roman"/>
        </w:rPr>
      </w:pPr>
      <w:r>
        <w:rPr>
          <w:rFonts w:ascii="Times New Roman" w:hAnsi="Times New Roman" w:cs="Times New Roman"/>
        </w:rPr>
        <w:t>3</w:t>
      </w:r>
      <w:r w:rsidRPr="00722BCA">
        <w:rPr>
          <w:rFonts w:ascii="Times New Roman" w:hAnsi="Times New Roman" w:cs="Times New Roman"/>
        </w:rPr>
        <w:t>. Для предварительного определения общих размеров жилых зон допускается принимать укрупненные показатели согласно п. 5.3 СП</w:t>
      </w:r>
      <w:r w:rsidR="002217ED">
        <w:rPr>
          <w:rFonts w:ascii="Times New Roman" w:hAnsi="Times New Roman" w:cs="Times New Roman"/>
        </w:rPr>
        <w:t xml:space="preserve"> 42.13330.2016</w:t>
      </w:r>
      <w:r>
        <w:rPr>
          <w:rFonts w:ascii="Times New Roman" w:hAnsi="Times New Roman" w:cs="Times New Roman"/>
        </w:rPr>
        <w:t xml:space="preserve">. </w:t>
      </w:r>
      <w:r w:rsidR="002217ED">
        <w:rPr>
          <w:rFonts w:ascii="Times New Roman" w:hAnsi="Times New Roman" w:cs="Times New Roman"/>
        </w:rPr>
        <w:t>СП 42.13330.2016</w:t>
      </w:r>
      <w:r w:rsidRPr="00722BCA">
        <w:rPr>
          <w:rFonts w:ascii="Times New Roman" w:hAnsi="Times New Roman" w:cs="Times New Roman"/>
        </w:rPr>
        <w:t xml:space="preserve"> </w:t>
      </w:r>
      <w:r>
        <w:rPr>
          <w:rFonts w:ascii="Times New Roman" w:hAnsi="Times New Roman" w:cs="Times New Roman"/>
        </w:rPr>
        <w:t>«</w:t>
      </w:r>
      <w:r w:rsidRPr="00722BCA">
        <w:rPr>
          <w:rFonts w:ascii="Times New Roman" w:hAnsi="Times New Roman" w:cs="Times New Roman"/>
        </w:rPr>
        <w:t>Градостроительство. Планировка и застройка городских и сельских поселений</w:t>
      </w:r>
      <w:r>
        <w:rPr>
          <w:rFonts w:ascii="Times New Roman" w:hAnsi="Times New Roman" w:cs="Times New Roman"/>
        </w:rPr>
        <w:t>. Актуализированная редакция</w:t>
      </w:r>
      <w:r w:rsidRPr="00907A3E">
        <w:rPr>
          <w:rFonts w:ascii="Times New Roman" w:hAnsi="Times New Roman" w:cs="Times New Roman"/>
        </w:rPr>
        <w:t xml:space="preserve"> </w:t>
      </w:r>
      <w:r w:rsidRPr="00722BCA">
        <w:rPr>
          <w:rFonts w:ascii="Times New Roman" w:hAnsi="Times New Roman" w:cs="Times New Roman"/>
        </w:rPr>
        <w:t>СНиП 2.07.01-89*</w:t>
      </w:r>
      <w:r>
        <w:rPr>
          <w:rFonts w:ascii="Times New Roman" w:hAnsi="Times New Roman" w:cs="Times New Roman"/>
        </w:rPr>
        <w:t>»</w:t>
      </w:r>
      <w:r w:rsidRPr="00722BCA">
        <w:rPr>
          <w:rFonts w:ascii="Times New Roman" w:hAnsi="Times New Roman" w:cs="Times New Roman"/>
        </w:rPr>
        <w:t xml:space="preserve"> </w:t>
      </w:r>
      <w:r>
        <w:rPr>
          <w:rFonts w:ascii="Times New Roman" w:hAnsi="Times New Roman" w:cs="Times New Roman"/>
        </w:rPr>
        <w:t xml:space="preserve">(далее – СП </w:t>
      </w:r>
      <w:r w:rsidR="005A6DFE">
        <w:rPr>
          <w:rFonts w:ascii="Times New Roman" w:hAnsi="Times New Roman" w:cs="Times New Roman"/>
        </w:rPr>
        <w:t>42.13330.2016</w:t>
      </w:r>
      <w:r>
        <w:rPr>
          <w:rFonts w:ascii="Times New Roman" w:hAnsi="Times New Roman" w:cs="Times New Roman"/>
        </w:rPr>
        <w:t>)</w:t>
      </w:r>
      <w:r w:rsidRPr="00722BCA">
        <w:rPr>
          <w:rFonts w:ascii="Times New Roman" w:hAnsi="Times New Roman" w:cs="Times New Roman"/>
        </w:rPr>
        <w:t xml:space="preserve"> в расчете на 1000 чел.: в городах - при средней этажности жилой застройки до 3 этажей - 10 га для застройки без земельных участков и 20 г</w:t>
      </w:r>
      <w:r w:rsidR="005A6DFE">
        <w:rPr>
          <w:rFonts w:ascii="Times New Roman" w:hAnsi="Times New Roman" w:cs="Times New Roman"/>
        </w:rPr>
        <w:t>а - для застройки с участком.</w:t>
      </w:r>
    </w:p>
    <w:p w:rsidR="0034492B" w:rsidRPr="00722BCA" w:rsidRDefault="0034492B">
      <w:pPr>
        <w:pStyle w:val="ConsPlusNormal"/>
        <w:ind w:firstLine="540"/>
        <w:jc w:val="both"/>
        <w:rPr>
          <w:rFonts w:ascii="Times New Roman" w:hAnsi="Times New Roman" w:cs="Times New Roman"/>
        </w:rPr>
      </w:pPr>
      <w:r>
        <w:rPr>
          <w:rFonts w:ascii="Times New Roman" w:hAnsi="Times New Roman" w:cs="Times New Roman"/>
        </w:rPr>
        <w:t>4</w:t>
      </w:r>
      <w:r w:rsidRPr="00722BCA">
        <w:rPr>
          <w:rFonts w:ascii="Times New Roman" w:hAnsi="Times New Roman" w:cs="Times New Roman"/>
        </w:rPr>
        <w:t>. При определении размера территории жилых зон следует исходить из необходимости поэтапной реализации жилищной программы. Объем жилищного фонда и его структура определяются на основе анализа фактических и прогнозных данных о семейном составе населения, уровнях его дохода, существующей и перспективной жилищной обеспеченности исходя из необходимости обеспечения каждой семьи отдельной квартирой или домом. Для государственного и муниципального жилищного фонда</w:t>
      </w:r>
      <w:r>
        <w:rPr>
          <w:rFonts w:ascii="Times New Roman" w:hAnsi="Times New Roman" w:cs="Times New Roman"/>
        </w:rPr>
        <w:t xml:space="preserve"> –</w:t>
      </w:r>
      <w:r w:rsidRPr="00722BCA">
        <w:rPr>
          <w:rFonts w:ascii="Times New Roman" w:hAnsi="Times New Roman" w:cs="Times New Roman"/>
        </w:rPr>
        <w:t xml:space="preserve"> с учетом социальной нормы площади жилья, установленной в соответствии с законодательством Российской Федерации и но</w:t>
      </w:r>
      <w:r w:rsidR="005A6DFE">
        <w:rPr>
          <w:rFonts w:ascii="Times New Roman" w:hAnsi="Times New Roman" w:cs="Times New Roman"/>
        </w:rPr>
        <w:t>рмативными правовыми актами Архангель</w:t>
      </w:r>
      <w:r w:rsidRPr="00722BCA">
        <w:rPr>
          <w:rFonts w:ascii="Times New Roman" w:hAnsi="Times New Roman" w:cs="Times New Roman"/>
        </w:rPr>
        <w:t>ской области.</w:t>
      </w:r>
    </w:p>
    <w:p w:rsidR="0034492B" w:rsidRPr="00722BCA" w:rsidRDefault="0034492B">
      <w:pPr>
        <w:pStyle w:val="ConsPlusNormal"/>
        <w:ind w:firstLine="540"/>
        <w:jc w:val="both"/>
        <w:rPr>
          <w:rFonts w:ascii="Times New Roman" w:hAnsi="Times New Roman" w:cs="Times New Roman"/>
        </w:rPr>
      </w:pPr>
      <w:r>
        <w:rPr>
          <w:rFonts w:ascii="Times New Roman" w:hAnsi="Times New Roman" w:cs="Times New Roman"/>
        </w:rPr>
        <w:t>5</w:t>
      </w:r>
      <w:r w:rsidRPr="00722BCA">
        <w:rPr>
          <w:rFonts w:ascii="Times New Roman" w:hAnsi="Times New Roman" w:cs="Times New Roman"/>
        </w:rPr>
        <w:t>. Нормативные показатели плотности застройки территориальных зон следует принимать согласно при</w:t>
      </w:r>
      <w:r w:rsidR="005A6DFE">
        <w:rPr>
          <w:rFonts w:ascii="Times New Roman" w:hAnsi="Times New Roman" w:cs="Times New Roman"/>
        </w:rPr>
        <w:t>ложению "Г" к СП 42.13330.2016</w:t>
      </w:r>
      <w:r w:rsidRPr="00722BCA">
        <w:rPr>
          <w:rFonts w:ascii="Times New Roman" w:hAnsi="Times New Roman" w:cs="Times New Roman"/>
        </w:rPr>
        <w:t>.</w:t>
      </w:r>
    </w:p>
    <w:p w:rsidR="0034492B" w:rsidRPr="00722BCA" w:rsidRDefault="0034492B">
      <w:pPr>
        <w:pStyle w:val="ConsPlusNormal"/>
        <w:ind w:firstLine="540"/>
        <w:jc w:val="both"/>
        <w:rPr>
          <w:rFonts w:ascii="Times New Roman" w:hAnsi="Times New Roman" w:cs="Times New Roman"/>
        </w:rPr>
      </w:pPr>
      <w:r>
        <w:rPr>
          <w:rFonts w:ascii="Times New Roman" w:hAnsi="Times New Roman" w:cs="Times New Roman"/>
        </w:rPr>
        <w:t>6</w:t>
      </w:r>
      <w:r w:rsidRPr="00722BCA">
        <w:rPr>
          <w:rFonts w:ascii="Times New Roman" w:hAnsi="Times New Roman" w:cs="Times New Roman"/>
        </w:rPr>
        <w:t>. Расчетная плотность населения в соответс</w:t>
      </w:r>
      <w:r w:rsidR="005A6DFE">
        <w:rPr>
          <w:rFonts w:ascii="Times New Roman" w:hAnsi="Times New Roman" w:cs="Times New Roman"/>
        </w:rPr>
        <w:t>твии с п. 7.6 СП42.13330.2016</w:t>
      </w:r>
      <w:r>
        <w:rPr>
          <w:rFonts w:ascii="Times New Roman" w:hAnsi="Times New Roman" w:cs="Times New Roman"/>
        </w:rPr>
        <w:t xml:space="preserve"> </w:t>
      </w:r>
      <w:r w:rsidRPr="00722BCA">
        <w:rPr>
          <w:rFonts w:ascii="Times New Roman" w:hAnsi="Times New Roman" w:cs="Times New Roman"/>
        </w:rPr>
        <w:t>не должна превышать 450 чел./</w:t>
      </w:r>
      <w:proofErr w:type="gramStart"/>
      <w:r w:rsidRPr="00722BCA">
        <w:rPr>
          <w:rFonts w:ascii="Times New Roman" w:hAnsi="Times New Roman" w:cs="Times New Roman"/>
        </w:rPr>
        <w:t>га</w:t>
      </w:r>
      <w:proofErr w:type="gramEnd"/>
      <w:r w:rsidRPr="00722BCA">
        <w:rPr>
          <w:rFonts w:ascii="Times New Roman" w:hAnsi="Times New Roman" w:cs="Times New Roman"/>
        </w:rPr>
        <w:t>.</w:t>
      </w:r>
    </w:p>
    <w:p w:rsidR="0034492B" w:rsidRPr="00722BCA" w:rsidRDefault="0034492B">
      <w:pPr>
        <w:pStyle w:val="ConsPlusNormal"/>
        <w:ind w:firstLine="540"/>
        <w:jc w:val="both"/>
        <w:rPr>
          <w:rFonts w:ascii="Times New Roman" w:hAnsi="Times New Roman" w:cs="Times New Roman"/>
        </w:rPr>
      </w:pPr>
    </w:p>
    <w:p w:rsidR="0034492B" w:rsidRPr="00A91BFC" w:rsidRDefault="0034492B">
      <w:pPr>
        <w:pStyle w:val="ConsPlusNormal"/>
        <w:jc w:val="center"/>
        <w:outlineLvl w:val="3"/>
        <w:rPr>
          <w:rFonts w:ascii="Times New Roman" w:hAnsi="Times New Roman" w:cs="Times New Roman"/>
          <w:u w:val="single"/>
        </w:rPr>
      </w:pPr>
      <w:r w:rsidRPr="00A91BFC">
        <w:rPr>
          <w:rFonts w:ascii="Times New Roman" w:hAnsi="Times New Roman" w:cs="Times New Roman"/>
          <w:u w:val="single"/>
        </w:rPr>
        <w:t>1. В области культуры</w:t>
      </w:r>
    </w:p>
    <w:p w:rsidR="0034492B" w:rsidRPr="00722BCA" w:rsidRDefault="0034492B">
      <w:pPr>
        <w:pStyle w:val="ConsPlusNormal"/>
        <w:ind w:firstLine="540"/>
        <w:jc w:val="both"/>
        <w:rPr>
          <w:rFonts w:ascii="Times New Roman" w:hAnsi="Times New Roman" w:cs="Times New Roman"/>
        </w:rPr>
      </w:pP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 xml:space="preserve">Согласно </w:t>
      </w:r>
      <w:hyperlink r:id="rId13" w:history="1">
        <w:r w:rsidRPr="00A30D61">
          <w:rPr>
            <w:rFonts w:ascii="Times New Roman" w:hAnsi="Times New Roman" w:cs="Times New Roman"/>
          </w:rPr>
          <w:t>статье 14</w:t>
        </w:r>
      </w:hyperlink>
      <w:r>
        <w:rPr>
          <w:rFonts w:ascii="Times New Roman" w:hAnsi="Times New Roman" w:cs="Times New Roman"/>
        </w:rPr>
        <w:t xml:space="preserve"> Федерального закона от 06.10.2003 №</w:t>
      </w:r>
      <w:r w:rsidRPr="00A30D61">
        <w:rPr>
          <w:rFonts w:ascii="Times New Roman" w:hAnsi="Times New Roman" w:cs="Times New Roman"/>
        </w:rPr>
        <w:t xml:space="preserve"> 131-ФЗ </w:t>
      </w:r>
      <w:r>
        <w:rPr>
          <w:rFonts w:ascii="Times New Roman" w:hAnsi="Times New Roman" w:cs="Times New Roman"/>
        </w:rPr>
        <w:t>«</w:t>
      </w:r>
      <w:r w:rsidRPr="00722BCA">
        <w:rPr>
          <w:rFonts w:ascii="Times New Roman" w:hAnsi="Times New Roman" w:cs="Times New Roman"/>
        </w:rPr>
        <w:t>Об общих принципах организации местного самоуп</w:t>
      </w:r>
      <w:r>
        <w:rPr>
          <w:rFonts w:ascii="Times New Roman" w:hAnsi="Times New Roman" w:cs="Times New Roman"/>
        </w:rPr>
        <w:t>равления в Российской Федерации»</w:t>
      </w:r>
      <w:r w:rsidRPr="00722BCA">
        <w:rPr>
          <w:rFonts w:ascii="Times New Roman" w:hAnsi="Times New Roman" w:cs="Times New Roman"/>
        </w:rPr>
        <w:t xml:space="preserve"> к полномочиям органов местного самоуправления  относятся создание условий для организации досуга и обеспечения жителей поселения услугами организаций культуры, а также организация библиотечного обслуживания населения, комплектование и обеспечение сохранности библиотечных фондов библиотек поселения.</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1. Согласно</w:t>
      </w:r>
      <w:r w:rsidR="005A6DFE">
        <w:rPr>
          <w:rFonts w:ascii="Times New Roman" w:hAnsi="Times New Roman" w:cs="Times New Roman"/>
        </w:rPr>
        <w:t xml:space="preserve"> приложению "Ж" СП 42.13330.2016</w:t>
      </w:r>
      <w:r>
        <w:rPr>
          <w:rFonts w:ascii="Times New Roman" w:hAnsi="Times New Roman" w:cs="Times New Roman"/>
        </w:rPr>
        <w:t xml:space="preserve"> </w:t>
      </w:r>
      <w:r w:rsidRPr="00722BCA">
        <w:rPr>
          <w:rFonts w:ascii="Times New Roman" w:hAnsi="Times New Roman" w:cs="Times New Roman"/>
        </w:rPr>
        <w:t>установлено значение расчетного показателя минимально допустимого уровня обеспеченности помещениями для к</w:t>
      </w:r>
      <w:r>
        <w:rPr>
          <w:rFonts w:ascii="Times New Roman" w:hAnsi="Times New Roman" w:cs="Times New Roman"/>
        </w:rPr>
        <w:t xml:space="preserve">ультурно-досуговой деятельности – </w:t>
      </w:r>
      <w:r w:rsidRPr="00722BCA">
        <w:rPr>
          <w:rFonts w:ascii="Times New Roman" w:hAnsi="Times New Roman" w:cs="Times New Roman"/>
        </w:rPr>
        <w:t xml:space="preserve">помещения для культурно-досуговой деятельности </w:t>
      </w:r>
      <w:r>
        <w:rPr>
          <w:rFonts w:ascii="Times New Roman" w:hAnsi="Times New Roman" w:cs="Times New Roman"/>
        </w:rPr>
        <w:t>–</w:t>
      </w:r>
      <w:r w:rsidRPr="00722BCA">
        <w:rPr>
          <w:rFonts w:ascii="Times New Roman" w:hAnsi="Times New Roman" w:cs="Times New Roman"/>
        </w:rPr>
        <w:t xml:space="preserve"> 50 кв.</w:t>
      </w:r>
      <w:r>
        <w:rPr>
          <w:rFonts w:ascii="Times New Roman" w:hAnsi="Times New Roman" w:cs="Times New Roman"/>
        </w:rPr>
        <w:t xml:space="preserve"> </w:t>
      </w:r>
      <w:r w:rsidRPr="00722BCA">
        <w:rPr>
          <w:rFonts w:ascii="Times New Roman" w:hAnsi="Times New Roman" w:cs="Times New Roman"/>
        </w:rPr>
        <w:t>м площади пола на 1 тыс. человек.</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2. По данному виду объектов рекомендуется формировать единые комплексы с объектами спорта для организации культурно-досуговой, физкультурно-оздоровительной деятельности населения, в том числе детей и подростков.</w:t>
      </w:r>
    </w:p>
    <w:p w:rsidR="0034492B" w:rsidRPr="00722BCA" w:rsidRDefault="0034492B">
      <w:pPr>
        <w:pStyle w:val="ConsPlusNormal"/>
        <w:ind w:firstLine="540"/>
        <w:jc w:val="both"/>
        <w:rPr>
          <w:rFonts w:ascii="Times New Roman" w:hAnsi="Times New Roman" w:cs="Times New Roman"/>
        </w:rPr>
      </w:pPr>
      <w:r w:rsidRPr="00180346">
        <w:rPr>
          <w:rFonts w:ascii="Times New Roman" w:hAnsi="Times New Roman" w:cs="Times New Roman"/>
        </w:rPr>
        <w:t xml:space="preserve">3. Значение расчетного показателя минимально допустимого уровня обеспеченности </w:t>
      </w:r>
      <w:r w:rsidRPr="00180346">
        <w:rPr>
          <w:rFonts w:ascii="Times New Roman" w:hAnsi="Times New Roman" w:cs="Times New Roman"/>
        </w:rPr>
        <w:lastRenderedPageBreak/>
        <w:t xml:space="preserve">учреждениям культуры </w:t>
      </w:r>
      <w:r>
        <w:rPr>
          <w:rFonts w:ascii="Times New Roman" w:hAnsi="Times New Roman" w:cs="Times New Roman"/>
        </w:rPr>
        <w:t xml:space="preserve">принимается с учетом расчетных показателей, установленных региональными нормативами градостроительного проектирования Архангельской области. </w:t>
      </w:r>
    </w:p>
    <w:p w:rsidR="0034492B" w:rsidRPr="00722BCA" w:rsidRDefault="0034492B">
      <w:pPr>
        <w:pStyle w:val="ConsPlusNormal"/>
        <w:ind w:firstLine="540"/>
        <w:jc w:val="both"/>
        <w:rPr>
          <w:rFonts w:ascii="Times New Roman" w:hAnsi="Times New Roman" w:cs="Times New Roman"/>
        </w:rPr>
      </w:pPr>
      <w:r>
        <w:rPr>
          <w:rFonts w:ascii="Times New Roman" w:hAnsi="Times New Roman" w:cs="Times New Roman"/>
        </w:rPr>
        <w:t>4</w:t>
      </w:r>
      <w:r w:rsidRPr="00722BCA">
        <w:rPr>
          <w:rFonts w:ascii="Times New Roman" w:hAnsi="Times New Roman" w:cs="Times New Roman"/>
        </w:rPr>
        <w:t>. В населенных пунктах с численностью</w:t>
      </w:r>
      <w:r>
        <w:rPr>
          <w:rFonts w:ascii="Times New Roman" w:hAnsi="Times New Roman" w:cs="Times New Roman"/>
        </w:rPr>
        <w:t xml:space="preserve"> населения менее 3000 человек </w:t>
      </w:r>
      <w:r w:rsidRPr="00722BCA">
        <w:rPr>
          <w:rFonts w:ascii="Times New Roman" w:hAnsi="Times New Roman" w:cs="Times New Roman"/>
        </w:rPr>
        <w:t>могут располагаться филиалы музеев или выездные экспозиции.</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5. Показатели минимально допустимых размеров земельных участков для организаций культуры в соответстви</w:t>
      </w:r>
      <w:r w:rsidR="005A6DFE">
        <w:rPr>
          <w:rFonts w:ascii="Times New Roman" w:hAnsi="Times New Roman" w:cs="Times New Roman"/>
        </w:rPr>
        <w:t>и с положениями СП 42.13330.2016</w:t>
      </w:r>
      <w:r w:rsidRPr="00722BCA">
        <w:rPr>
          <w:rFonts w:ascii="Times New Roman" w:hAnsi="Times New Roman" w:cs="Times New Roman"/>
        </w:rPr>
        <w:t xml:space="preserve"> устанавливаются согласно заданию на проектирование.</w:t>
      </w:r>
    </w:p>
    <w:p w:rsidR="0034492B" w:rsidRPr="00722BCA" w:rsidRDefault="0034492B">
      <w:pPr>
        <w:pStyle w:val="ConsPlusNormal"/>
        <w:ind w:firstLine="540"/>
        <w:jc w:val="both"/>
        <w:rPr>
          <w:rFonts w:ascii="Times New Roman" w:hAnsi="Times New Roman" w:cs="Times New Roman"/>
        </w:rPr>
      </w:pPr>
    </w:p>
    <w:p w:rsidR="0034492B" w:rsidRPr="00A91BFC" w:rsidRDefault="0034492B">
      <w:pPr>
        <w:pStyle w:val="ConsPlusNormal"/>
        <w:jc w:val="center"/>
        <w:outlineLvl w:val="3"/>
        <w:rPr>
          <w:rFonts w:ascii="Times New Roman" w:hAnsi="Times New Roman" w:cs="Times New Roman"/>
          <w:u w:val="single"/>
        </w:rPr>
      </w:pPr>
      <w:r w:rsidRPr="00A91BFC">
        <w:rPr>
          <w:rFonts w:ascii="Times New Roman" w:hAnsi="Times New Roman" w:cs="Times New Roman"/>
          <w:u w:val="single"/>
        </w:rPr>
        <w:t>2. В области физической культуры и массового спорта</w:t>
      </w:r>
    </w:p>
    <w:p w:rsidR="0034492B" w:rsidRPr="00722BCA" w:rsidRDefault="0034492B">
      <w:pPr>
        <w:pStyle w:val="ConsPlusNormal"/>
        <w:ind w:firstLine="540"/>
        <w:jc w:val="both"/>
        <w:rPr>
          <w:rFonts w:ascii="Times New Roman" w:hAnsi="Times New Roman" w:cs="Times New Roman"/>
        </w:rPr>
      </w:pP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 xml:space="preserve">1. Согласно </w:t>
      </w:r>
      <w:hyperlink r:id="rId14" w:history="1">
        <w:r w:rsidRPr="00180346">
          <w:rPr>
            <w:rFonts w:ascii="Times New Roman" w:hAnsi="Times New Roman" w:cs="Times New Roman"/>
          </w:rPr>
          <w:t>статье 14</w:t>
        </w:r>
      </w:hyperlink>
      <w:r w:rsidRPr="00722BCA">
        <w:rPr>
          <w:rFonts w:ascii="Times New Roman" w:hAnsi="Times New Roman" w:cs="Times New Roman"/>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w:t>
      </w:r>
      <w:r w:rsidR="00441A33" w:rsidRPr="00441A33">
        <w:rPr>
          <w:rFonts w:ascii="Times New Roman" w:hAnsi="Times New Roman" w:cs="Times New Roman"/>
        </w:rPr>
        <w:t xml:space="preserve">городских </w:t>
      </w:r>
      <w:r w:rsidRPr="00722BCA">
        <w:rPr>
          <w:rFonts w:ascii="Times New Roman" w:hAnsi="Times New Roman" w:cs="Times New Roman"/>
        </w:rPr>
        <w:t xml:space="preserve"> поселения относится обеспечение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34492B" w:rsidRPr="00753CA3" w:rsidRDefault="0034492B" w:rsidP="00180346">
      <w:pPr>
        <w:pStyle w:val="ConsPlusNormal"/>
        <w:ind w:firstLine="540"/>
        <w:jc w:val="both"/>
        <w:rPr>
          <w:rFonts w:ascii="Times New Roman" w:hAnsi="Times New Roman" w:cs="Times New Roman"/>
        </w:rPr>
      </w:pPr>
      <w:r w:rsidRPr="00722BCA">
        <w:rPr>
          <w:rFonts w:ascii="Times New Roman" w:hAnsi="Times New Roman" w:cs="Times New Roman"/>
        </w:rPr>
        <w:t xml:space="preserve">2. Согласно </w:t>
      </w:r>
      <w:hyperlink r:id="rId15" w:history="1">
        <w:r>
          <w:rPr>
            <w:rFonts w:ascii="Times New Roman" w:hAnsi="Times New Roman" w:cs="Times New Roman"/>
          </w:rPr>
          <w:t xml:space="preserve">части 5 </w:t>
        </w:r>
        <w:r w:rsidRPr="00180346">
          <w:rPr>
            <w:rFonts w:ascii="Times New Roman" w:hAnsi="Times New Roman" w:cs="Times New Roman"/>
          </w:rPr>
          <w:t xml:space="preserve">статьи </w:t>
        </w:r>
      </w:hyperlink>
      <w:r>
        <w:rPr>
          <w:rFonts w:ascii="Times New Roman" w:hAnsi="Times New Roman" w:cs="Times New Roman"/>
        </w:rPr>
        <w:t xml:space="preserve">13.3 закона Архангельской области от 01.03.2006 № 153-9-ОЗ «Градостроительный кодекс </w:t>
      </w:r>
      <w:r w:rsidRPr="00753CA3">
        <w:rPr>
          <w:rFonts w:ascii="Times New Roman" w:hAnsi="Times New Roman" w:cs="Times New Roman"/>
        </w:rPr>
        <w:t>Архангельской области» к видам объектов местного значения поселения, подлежащим к отображению на генеральном плане поселения, отнесены спортивные сооружения, осуществляющие деятельность в области физической культуры и массового спорта.</w:t>
      </w:r>
    </w:p>
    <w:p w:rsidR="0034492B" w:rsidRPr="00753CA3" w:rsidRDefault="0034492B">
      <w:pPr>
        <w:pStyle w:val="ConsPlusNormal"/>
        <w:ind w:firstLine="540"/>
        <w:jc w:val="both"/>
        <w:rPr>
          <w:rFonts w:ascii="Times New Roman" w:hAnsi="Times New Roman" w:cs="Times New Roman"/>
        </w:rPr>
      </w:pPr>
    </w:p>
    <w:p w:rsidR="0034492B" w:rsidRPr="00A91BFC" w:rsidRDefault="0034492B" w:rsidP="00A91BFC">
      <w:pPr>
        <w:pStyle w:val="ConsPlusNormal"/>
        <w:jc w:val="center"/>
        <w:outlineLvl w:val="3"/>
        <w:rPr>
          <w:rFonts w:ascii="Times New Roman" w:hAnsi="Times New Roman" w:cs="Times New Roman"/>
          <w:u w:val="single"/>
        </w:rPr>
      </w:pPr>
      <w:r w:rsidRPr="00A91BFC">
        <w:rPr>
          <w:rFonts w:ascii="Times New Roman" w:hAnsi="Times New Roman" w:cs="Times New Roman"/>
          <w:u w:val="single"/>
        </w:rPr>
        <w:t>3. В области электро-, тепл</w:t>
      </w:r>
      <w:proofErr w:type="gramStart"/>
      <w:r w:rsidRPr="00A91BFC">
        <w:rPr>
          <w:rFonts w:ascii="Times New Roman" w:hAnsi="Times New Roman" w:cs="Times New Roman"/>
          <w:u w:val="single"/>
        </w:rPr>
        <w:t>о-</w:t>
      </w:r>
      <w:proofErr w:type="gramEnd"/>
      <w:r w:rsidRPr="00A91BFC">
        <w:rPr>
          <w:rFonts w:ascii="Times New Roman" w:hAnsi="Times New Roman" w:cs="Times New Roman"/>
          <w:u w:val="single"/>
        </w:rPr>
        <w:t>, газо- и водоснабжения</w:t>
      </w:r>
      <w:r w:rsidR="00A91BFC" w:rsidRPr="00A91BFC">
        <w:rPr>
          <w:rFonts w:ascii="Times New Roman" w:hAnsi="Times New Roman" w:cs="Times New Roman"/>
          <w:u w:val="single"/>
        </w:rPr>
        <w:t xml:space="preserve"> </w:t>
      </w:r>
      <w:r w:rsidRPr="00A91BFC">
        <w:rPr>
          <w:rFonts w:ascii="Times New Roman" w:hAnsi="Times New Roman" w:cs="Times New Roman"/>
          <w:u w:val="single"/>
        </w:rPr>
        <w:t>населения, водоотведения</w:t>
      </w:r>
    </w:p>
    <w:p w:rsidR="0034492B" w:rsidRPr="00753CA3" w:rsidRDefault="0034492B">
      <w:pPr>
        <w:pStyle w:val="ConsPlusNormal"/>
        <w:ind w:firstLine="540"/>
        <w:jc w:val="both"/>
        <w:rPr>
          <w:rFonts w:ascii="Times New Roman" w:hAnsi="Times New Roman" w:cs="Times New Roman"/>
        </w:rPr>
      </w:pPr>
    </w:p>
    <w:p w:rsidR="0034492B" w:rsidRPr="00753CA3" w:rsidRDefault="0034492B">
      <w:pPr>
        <w:pStyle w:val="ConsPlusNormal"/>
        <w:ind w:firstLine="540"/>
        <w:jc w:val="both"/>
        <w:rPr>
          <w:rFonts w:ascii="Times New Roman" w:hAnsi="Times New Roman" w:cs="Times New Roman"/>
        </w:rPr>
      </w:pPr>
      <w:r w:rsidRPr="00753CA3">
        <w:rPr>
          <w:rFonts w:ascii="Times New Roman" w:hAnsi="Times New Roman" w:cs="Times New Roman"/>
        </w:rPr>
        <w:t xml:space="preserve">1. Согласно </w:t>
      </w:r>
      <w:hyperlink r:id="rId16" w:history="1">
        <w:r w:rsidRPr="00753CA3">
          <w:rPr>
            <w:rFonts w:ascii="Times New Roman" w:hAnsi="Times New Roman" w:cs="Times New Roman"/>
          </w:rPr>
          <w:t>статье 14</w:t>
        </w:r>
      </w:hyperlink>
      <w:r w:rsidRPr="00753CA3">
        <w:rPr>
          <w:rFonts w:ascii="Times New Roman" w:hAnsi="Times New Roman" w:cs="Times New Roman"/>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w:t>
      </w:r>
      <w:r w:rsidRPr="00441A33">
        <w:rPr>
          <w:rFonts w:ascii="Times New Roman" w:hAnsi="Times New Roman" w:cs="Times New Roman"/>
        </w:rPr>
        <w:t>городских</w:t>
      </w:r>
      <w:r w:rsidRPr="00722BCA">
        <w:rPr>
          <w:rFonts w:ascii="Times New Roman" w:hAnsi="Times New Roman" w:cs="Times New Roman"/>
        </w:rPr>
        <w:t xml:space="preserve"> </w:t>
      </w:r>
      <w:r w:rsidRPr="00753CA3">
        <w:rPr>
          <w:rFonts w:ascii="Times New Roman" w:hAnsi="Times New Roman" w:cs="Times New Roman"/>
        </w:rPr>
        <w:t>поселения в области инженерного обеспечения относится организация в границах поселения электро-, тепл</w:t>
      </w:r>
      <w:proofErr w:type="gramStart"/>
      <w:r w:rsidRPr="00753CA3">
        <w:rPr>
          <w:rFonts w:ascii="Times New Roman" w:hAnsi="Times New Roman" w:cs="Times New Roman"/>
        </w:rPr>
        <w:t>о-</w:t>
      </w:r>
      <w:proofErr w:type="gramEnd"/>
      <w:r w:rsidRPr="00753CA3">
        <w:rPr>
          <w:rFonts w:ascii="Times New Roman" w:hAnsi="Times New Roman" w:cs="Times New Roman"/>
        </w:rPr>
        <w:t>, газо- и водоснабжения населения, водоотведения, снабжения населения топливом.</w:t>
      </w:r>
    </w:p>
    <w:p w:rsidR="0034492B" w:rsidRPr="00753CA3" w:rsidRDefault="0034492B">
      <w:pPr>
        <w:pStyle w:val="ConsPlusNormal"/>
        <w:ind w:firstLine="540"/>
        <w:jc w:val="both"/>
        <w:rPr>
          <w:rFonts w:ascii="Times New Roman" w:hAnsi="Times New Roman" w:cs="Times New Roman"/>
        </w:rPr>
      </w:pPr>
      <w:r w:rsidRPr="00753CA3">
        <w:rPr>
          <w:rFonts w:ascii="Times New Roman" w:hAnsi="Times New Roman" w:cs="Times New Roman"/>
        </w:rPr>
        <w:t xml:space="preserve">2. С учетом </w:t>
      </w:r>
      <w:hyperlink r:id="rId17" w:history="1">
        <w:r w:rsidRPr="00753CA3">
          <w:rPr>
            <w:rFonts w:ascii="Times New Roman" w:hAnsi="Times New Roman" w:cs="Times New Roman"/>
          </w:rPr>
          <w:t xml:space="preserve">части 5 статьи </w:t>
        </w:r>
      </w:hyperlink>
      <w:r w:rsidRPr="00753CA3">
        <w:rPr>
          <w:rFonts w:ascii="Times New Roman" w:hAnsi="Times New Roman" w:cs="Times New Roman"/>
        </w:rPr>
        <w:t>13.3 закона Архангельской области от 01.03.2006 № 153-9-ОЗ «Градостроительный кодекс Архангельской области» в местных нормативах градостроительного проектирования поселения установлены расчетные показатели для следующих видов объектов местного значения поселения:</w:t>
      </w:r>
    </w:p>
    <w:p w:rsidR="0034492B" w:rsidRPr="00753CA3" w:rsidRDefault="0034492B">
      <w:pPr>
        <w:pStyle w:val="ConsPlusNormal"/>
        <w:ind w:firstLine="540"/>
        <w:jc w:val="both"/>
        <w:rPr>
          <w:rFonts w:ascii="Times New Roman" w:hAnsi="Times New Roman" w:cs="Times New Roman"/>
        </w:rPr>
      </w:pPr>
      <w:r w:rsidRPr="00753CA3">
        <w:rPr>
          <w:rFonts w:ascii="Times New Roman" w:hAnsi="Times New Roman" w:cs="Times New Roman"/>
        </w:rPr>
        <w:t>в области водоснабжения:</w:t>
      </w:r>
    </w:p>
    <w:p w:rsidR="0034492B" w:rsidRPr="00753CA3" w:rsidRDefault="0034492B">
      <w:pPr>
        <w:pStyle w:val="ConsPlusNormal"/>
        <w:ind w:firstLine="540"/>
        <w:jc w:val="both"/>
        <w:rPr>
          <w:rFonts w:ascii="Times New Roman" w:hAnsi="Times New Roman" w:cs="Times New Roman"/>
        </w:rPr>
      </w:pPr>
      <w:r w:rsidRPr="00753CA3">
        <w:rPr>
          <w:rFonts w:ascii="Times New Roman" w:hAnsi="Times New Roman" w:cs="Times New Roman"/>
        </w:rPr>
        <w:t>- водозаборы;</w:t>
      </w:r>
    </w:p>
    <w:p w:rsidR="0034492B" w:rsidRPr="00753CA3" w:rsidRDefault="0034492B">
      <w:pPr>
        <w:pStyle w:val="ConsPlusNormal"/>
        <w:ind w:firstLine="540"/>
        <w:jc w:val="both"/>
        <w:rPr>
          <w:rFonts w:ascii="Times New Roman" w:hAnsi="Times New Roman" w:cs="Times New Roman"/>
        </w:rPr>
      </w:pPr>
      <w:r w:rsidRPr="00753CA3">
        <w:rPr>
          <w:rFonts w:ascii="Times New Roman" w:hAnsi="Times New Roman" w:cs="Times New Roman"/>
        </w:rPr>
        <w:t>- станции водоподготовки (водопроводные очистные сооружения);</w:t>
      </w:r>
    </w:p>
    <w:p w:rsidR="0034492B" w:rsidRPr="00753CA3" w:rsidRDefault="0034492B">
      <w:pPr>
        <w:pStyle w:val="ConsPlusNormal"/>
        <w:ind w:firstLine="540"/>
        <w:jc w:val="both"/>
        <w:rPr>
          <w:rFonts w:ascii="Times New Roman" w:hAnsi="Times New Roman" w:cs="Times New Roman"/>
        </w:rPr>
      </w:pPr>
      <w:r w:rsidRPr="00753CA3">
        <w:rPr>
          <w:rFonts w:ascii="Times New Roman" w:hAnsi="Times New Roman" w:cs="Times New Roman"/>
        </w:rPr>
        <w:t>- водопроводные насосные станции;</w:t>
      </w:r>
    </w:p>
    <w:p w:rsidR="0034492B" w:rsidRPr="00753CA3" w:rsidRDefault="0034492B">
      <w:pPr>
        <w:pStyle w:val="ConsPlusNormal"/>
        <w:ind w:firstLine="540"/>
        <w:jc w:val="both"/>
        <w:rPr>
          <w:rFonts w:ascii="Times New Roman" w:hAnsi="Times New Roman" w:cs="Times New Roman"/>
        </w:rPr>
      </w:pPr>
      <w:r w:rsidRPr="00753CA3">
        <w:rPr>
          <w:rFonts w:ascii="Times New Roman" w:hAnsi="Times New Roman" w:cs="Times New Roman"/>
        </w:rPr>
        <w:t>в области водоотведения:</w:t>
      </w:r>
    </w:p>
    <w:p w:rsidR="0034492B" w:rsidRPr="00753CA3" w:rsidRDefault="0034492B">
      <w:pPr>
        <w:pStyle w:val="ConsPlusNormal"/>
        <w:ind w:firstLine="540"/>
        <w:jc w:val="both"/>
        <w:rPr>
          <w:rFonts w:ascii="Times New Roman" w:hAnsi="Times New Roman" w:cs="Times New Roman"/>
        </w:rPr>
      </w:pPr>
      <w:r w:rsidRPr="00753CA3">
        <w:rPr>
          <w:rFonts w:ascii="Times New Roman" w:hAnsi="Times New Roman" w:cs="Times New Roman"/>
        </w:rPr>
        <w:t>- канализационные очистные сооружения;</w:t>
      </w:r>
    </w:p>
    <w:p w:rsidR="0034492B" w:rsidRPr="00753CA3" w:rsidRDefault="0034492B">
      <w:pPr>
        <w:pStyle w:val="ConsPlusNormal"/>
        <w:ind w:firstLine="540"/>
        <w:jc w:val="both"/>
        <w:rPr>
          <w:rFonts w:ascii="Times New Roman" w:hAnsi="Times New Roman" w:cs="Times New Roman"/>
        </w:rPr>
      </w:pPr>
      <w:r w:rsidRPr="00753CA3">
        <w:rPr>
          <w:rFonts w:ascii="Times New Roman" w:hAnsi="Times New Roman" w:cs="Times New Roman"/>
        </w:rPr>
        <w:t>- канализационные насосные станции;</w:t>
      </w:r>
    </w:p>
    <w:p w:rsidR="0034492B" w:rsidRPr="00753CA3" w:rsidRDefault="0034492B">
      <w:pPr>
        <w:pStyle w:val="ConsPlusNormal"/>
        <w:ind w:firstLine="540"/>
        <w:jc w:val="both"/>
        <w:rPr>
          <w:rFonts w:ascii="Times New Roman" w:hAnsi="Times New Roman" w:cs="Times New Roman"/>
        </w:rPr>
      </w:pPr>
      <w:r w:rsidRPr="00753CA3">
        <w:rPr>
          <w:rFonts w:ascii="Times New Roman" w:hAnsi="Times New Roman" w:cs="Times New Roman"/>
        </w:rPr>
        <w:t>- водоотводы с территории;</w:t>
      </w:r>
    </w:p>
    <w:p w:rsidR="0034492B" w:rsidRPr="00753CA3" w:rsidRDefault="0034492B">
      <w:pPr>
        <w:pStyle w:val="ConsPlusNormal"/>
        <w:ind w:firstLine="540"/>
        <w:jc w:val="both"/>
        <w:rPr>
          <w:rFonts w:ascii="Times New Roman" w:hAnsi="Times New Roman" w:cs="Times New Roman"/>
        </w:rPr>
      </w:pPr>
      <w:r w:rsidRPr="00753CA3">
        <w:rPr>
          <w:rFonts w:ascii="Times New Roman" w:hAnsi="Times New Roman" w:cs="Times New Roman"/>
        </w:rPr>
        <w:t>в области теплоснабжения:</w:t>
      </w:r>
    </w:p>
    <w:p w:rsidR="0034492B" w:rsidRPr="00753CA3" w:rsidRDefault="0034492B">
      <w:pPr>
        <w:pStyle w:val="ConsPlusNormal"/>
        <w:ind w:firstLine="540"/>
        <w:jc w:val="both"/>
        <w:rPr>
          <w:rFonts w:ascii="Times New Roman" w:hAnsi="Times New Roman" w:cs="Times New Roman"/>
        </w:rPr>
      </w:pPr>
      <w:r w:rsidRPr="00753CA3">
        <w:rPr>
          <w:rFonts w:ascii="Times New Roman" w:hAnsi="Times New Roman" w:cs="Times New Roman"/>
        </w:rPr>
        <w:t>- котельные;</w:t>
      </w:r>
    </w:p>
    <w:p w:rsidR="0034492B" w:rsidRPr="00753CA3" w:rsidRDefault="0034492B">
      <w:pPr>
        <w:pStyle w:val="ConsPlusNormal"/>
        <w:ind w:firstLine="540"/>
        <w:jc w:val="both"/>
        <w:rPr>
          <w:rFonts w:ascii="Times New Roman" w:hAnsi="Times New Roman" w:cs="Times New Roman"/>
        </w:rPr>
      </w:pPr>
      <w:r w:rsidRPr="00753CA3">
        <w:rPr>
          <w:rFonts w:ascii="Times New Roman" w:hAnsi="Times New Roman" w:cs="Times New Roman"/>
        </w:rPr>
        <w:t>в области газоснабжения:</w:t>
      </w:r>
    </w:p>
    <w:p w:rsidR="0034492B" w:rsidRPr="00753CA3" w:rsidRDefault="0034492B">
      <w:pPr>
        <w:pStyle w:val="ConsPlusNormal"/>
        <w:ind w:firstLine="540"/>
        <w:jc w:val="both"/>
        <w:rPr>
          <w:rFonts w:ascii="Times New Roman" w:hAnsi="Times New Roman" w:cs="Times New Roman"/>
        </w:rPr>
      </w:pPr>
      <w:r w:rsidRPr="00753CA3">
        <w:rPr>
          <w:rFonts w:ascii="Times New Roman" w:hAnsi="Times New Roman" w:cs="Times New Roman"/>
        </w:rPr>
        <w:t>- пункты редуцирования газа;</w:t>
      </w:r>
    </w:p>
    <w:p w:rsidR="0034492B" w:rsidRPr="00753CA3" w:rsidRDefault="0034492B">
      <w:pPr>
        <w:pStyle w:val="ConsPlusNormal"/>
        <w:ind w:firstLine="540"/>
        <w:jc w:val="both"/>
        <w:rPr>
          <w:rFonts w:ascii="Times New Roman" w:hAnsi="Times New Roman" w:cs="Times New Roman"/>
        </w:rPr>
      </w:pPr>
      <w:r w:rsidRPr="00753CA3">
        <w:rPr>
          <w:rFonts w:ascii="Times New Roman" w:hAnsi="Times New Roman" w:cs="Times New Roman"/>
        </w:rPr>
        <w:t>- газонаполнительные станции;</w:t>
      </w:r>
    </w:p>
    <w:p w:rsidR="0034492B" w:rsidRPr="00753CA3" w:rsidRDefault="0034492B">
      <w:pPr>
        <w:pStyle w:val="ConsPlusNormal"/>
        <w:ind w:firstLine="540"/>
        <w:jc w:val="both"/>
        <w:rPr>
          <w:rFonts w:ascii="Times New Roman" w:hAnsi="Times New Roman" w:cs="Times New Roman"/>
        </w:rPr>
      </w:pPr>
      <w:r w:rsidRPr="00753CA3">
        <w:rPr>
          <w:rFonts w:ascii="Times New Roman" w:hAnsi="Times New Roman" w:cs="Times New Roman"/>
        </w:rPr>
        <w:t>в области электроснабжения:</w:t>
      </w:r>
    </w:p>
    <w:p w:rsidR="0034492B" w:rsidRPr="00753CA3" w:rsidRDefault="0034492B">
      <w:pPr>
        <w:pStyle w:val="ConsPlusNormal"/>
        <w:ind w:firstLine="540"/>
        <w:jc w:val="both"/>
        <w:rPr>
          <w:rFonts w:ascii="Times New Roman" w:hAnsi="Times New Roman" w:cs="Times New Roman"/>
        </w:rPr>
      </w:pPr>
      <w:r w:rsidRPr="00753CA3">
        <w:rPr>
          <w:rFonts w:ascii="Times New Roman" w:hAnsi="Times New Roman" w:cs="Times New Roman"/>
        </w:rPr>
        <w:t xml:space="preserve">- подстанции и переключательные пункты, проектный номинальный класс напряжений которых находится в диапазоне от 20 </w:t>
      </w:r>
      <w:proofErr w:type="spellStart"/>
      <w:r w:rsidRPr="00753CA3">
        <w:rPr>
          <w:rFonts w:ascii="Times New Roman" w:hAnsi="Times New Roman" w:cs="Times New Roman"/>
        </w:rPr>
        <w:t>кВ</w:t>
      </w:r>
      <w:proofErr w:type="spellEnd"/>
      <w:r w:rsidRPr="00753CA3">
        <w:rPr>
          <w:rFonts w:ascii="Times New Roman" w:hAnsi="Times New Roman" w:cs="Times New Roman"/>
        </w:rPr>
        <w:t xml:space="preserve"> до 35 </w:t>
      </w:r>
      <w:proofErr w:type="spellStart"/>
      <w:r w:rsidRPr="00753CA3">
        <w:rPr>
          <w:rFonts w:ascii="Times New Roman" w:hAnsi="Times New Roman" w:cs="Times New Roman"/>
        </w:rPr>
        <w:t>кВ</w:t>
      </w:r>
      <w:proofErr w:type="spellEnd"/>
      <w:r w:rsidRPr="00753CA3">
        <w:rPr>
          <w:rFonts w:ascii="Times New Roman" w:hAnsi="Times New Roman" w:cs="Times New Roman"/>
        </w:rPr>
        <w:t xml:space="preserve"> включительно;</w:t>
      </w:r>
    </w:p>
    <w:p w:rsidR="0034492B" w:rsidRPr="00753CA3" w:rsidRDefault="0034492B">
      <w:pPr>
        <w:pStyle w:val="ConsPlusNormal"/>
        <w:ind w:firstLine="540"/>
        <w:jc w:val="both"/>
        <w:rPr>
          <w:rFonts w:ascii="Times New Roman" w:hAnsi="Times New Roman" w:cs="Times New Roman"/>
        </w:rPr>
      </w:pPr>
      <w:r w:rsidRPr="00753CA3">
        <w:rPr>
          <w:rFonts w:ascii="Times New Roman" w:hAnsi="Times New Roman" w:cs="Times New Roman"/>
        </w:rPr>
        <w:t xml:space="preserve">- трансформаторные подстанции, проектный номинальный класс напряжений которых находится в диапазоне от 6 </w:t>
      </w:r>
      <w:proofErr w:type="spellStart"/>
      <w:r w:rsidRPr="00753CA3">
        <w:rPr>
          <w:rFonts w:ascii="Times New Roman" w:hAnsi="Times New Roman" w:cs="Times New Roman"/>
        </w:rPr>
        <w:t>кВ</w:t>
      </w:r>
      <w:proofErr w:type="spellEnd"/>
      <w:r w:rsidRPr="00753CA3">
        <w:rPr>
          <w:rFonts w:ascii="Times New Roman" w:hAnsi="Times New Roman" w:cs="Times New Roman"/>
        </w:rPr>
        <w:t xml:space="preserve"> до 10 </w:t>
      </w:r>
      <w:proofErr w:type="spellStart"/>
      <w:r w:rsidRPr="00753CA3">
        <w:rPr>
          <w:rFonts w:ascii="Times New Roman" w:hAnsi="Times New Roman" w:cs="Times New Roman"/>
        </w:rPr>
        <w:t>кВ</w:t>
      </w:r>
      <w:proofErr w:type="spellEnd"/>
      <w:r w:rsidRPr="00753CA3">
        <w:rPr>
          <w:rFonts w:ascii="Times New Roman" w:hAnsi="Times New Roman" w:cs="Times New Roman"/>
        </w:rPr>
        <w:t xml:space="preserve"> включительно, расположенные на территории поселения.</w:t>
      </w:r>
    </w:p>
    <w:p w:rsidR="0034492B" w:rsidRPr="00753CA3" w:rsidRDefault="0034492B">
      <w:pPr>
        <w:pStyle w:val="ConsPlusNormal"/>
        <w:ind w:firstLine="540"/>
        <w:jc w:val="both"/>
        <w:rPr>
          <w:rFonts w:ascii="Times New Roman" w:hAnsi="Times New Roman" w:cs="Times New Roman"/>
        </w:rPr>
      </w:pPr>
      <w:r w:rsidRPr="00753CA3">
        <w:rPr>
          <w:rFonts w:ascii="Times New Roman" w:hAnsi="Times New Roman" w:cs="Times New Roman"/>
        </w:rPr>
        <w:t>3. Расчетные показатели минимально допустимого уровня обеспеченности и расчетные показатели максимально допустимого уровня территориальной доступности объектов местного значения в области электро-, тепл</w:t>
      </w:r>
      <w:proofErr w:type="gramStart"/>
      <w:r w:rsidRPr="00753CA3">
        <w:rPr>
          <w:rFonts w:ascii="Times New Roman" w:hAnsi="Times New Roman" w:cs="Times New Roman"/>
        </w:rPr>
        <w:t>о-</w:t>
      </w:r>
      <w:proofErr w:type="gramEnd"/>
      <w:r w:rsidRPr="00753CA3">
        <w:rPr>
          <w:rFonts w:ascii="Times New Roman" w:hAnsi="Times New Roman" w:cs="Times New Roman"/>
        </w:rPr>
        <w:t>, газо-, водоснабжения и водоотведения, обеспечивающих благоприятные условия жизнедеятельности человека, установлены из условия достижения основных целей и направлений развития инженерной инфраструктуры, предусмотренных в программе социально-экономического развития поселения.</w:t>
      </w:r>
    </w:p>
    <w:p w:rsidR="0034492B" w:rsidRPr="00753CA3" w:rsidRDefault="0034492B">
      <w:pPr>
        <w:pStyle w:val="ConsPlusNormal"/>
        <w:ind w:firstLine="540"/>
        <w:jc w:val="both"/>
        <w:rPr>
          <w:rFonts w:ascii="Times New Roman" w:hAnsi="Times New Roman" w:cs="Times New Roman"/>
        </w:rPr>
      </w:pPr>
      <w:r w:rsidRPr="00753CA3">
        <w:rPr>
          <w:rFonts w:ascii="Times New Roman" w:hAnsi="Times New Roman" w:cs="Times New Roman"/>
        </w:rPr>
        <w:t>4. Для оптимального развития инфраструктуры поселения необходимо решение ряда стратегических задач:</w:t>
      </w:r>
    </w:p>
    <w:p w:rsidR="0034492B" w:rsidRPr="00753CA3" w:rsidRDefault="0034492B">
      <w:pPr>
        <w:pStyle w:val="ConsPlusNormal"/>
        <w:ind w:firstLine="540"/>
        <w:jc w:val="both"/>
        <w:rPr>
          <w:rFonts w:ascii="Times New Roman" w:hAnsi="Times New Roman" w:cs="Times New Roman"/>
        </w:rPr>
      </w:pPr>
      <w:r w:rsidRPr="00753CA3">
        <w:rPr>
          <w:rFonts w:ascii="Times New Roman" w:hAnsi="Times New Roman" w:cs="Times New Roman"/>
        </w:rPr>
        <w:t>- повышение эффективности, качества коммунального обслуживания;</w:t>
      </w:r>
    </w:p>
    <w:p w:rsidR="0034492B" w:rsidRPr="00753CA3" w:rsidRDefault="0034492B">
      <w:pPr>
        <w:pStyle w:val="ConsPlusNormal"/>
        <w:ind w:firstLine="540"/>
        <w:jc w:val="both"/>
        <w:rPr>
          <w:rFonts w:ascii="Times New Roman" w:hAnsi="Times New Roman" w:cs="Times New Roman"/>
        </w:rPr>
      </w:pPr>
      <w:r w:rsidRPr="00753CA3">
        <w:rPr>
          <w:rFonts w:ascii="Times New Roman" w:hAnsi="Times New Roman" w:cs="Times New Roman"/>
        </w:rPr>
        <w:t xml:space="preserve">- повышение </w:t>
      </w:r>
      <w:proofErr w:type="gramStart"/>
      <w:r w:rsidRPr="00753CA3">
        <w:rPr>
          <w:rFonts w:ascii="Times New Roman" w:hAnsi="Times New Roman" w:cs="Times New Roman"/>
        </w:rPr>
        <w:t>надежности работы инженерных систем жизнеобеспечения города</w:t>
      </w:r>
      <w:proofErr w:type="gramEnd"/>
      <w:r w:rsidRPr="00753CA3">
        <w:rPr>
          <w:rFonts w:ascii="Times New Roman" w:hAnsi="Times New Roman" w:cs="Times New Roman"/>
        </w:rPr>
        <w:t>;</w:t>
      </w:r>
    </w:p>
    <w:p w:rsidR="0034492B" w:rsidRPr="00753CA3" w:rsidRDefault="0034492B">
      <w:pPr>
        <w:pStyle w:val="ConsPlusNormal"/>
        <w:ind w:firstLine="540"/>
        <w:jc w:val="both"/>
        <w:rPr>
          <w:rFonts w:ascii="Times New Roman" w:hAnsi="Times New Roman" w:cs="Times New Roman"/>
        </w:rPr>
      </w:pPr>
      <w:r w:rsidRPr="00753CA3">
        <w:rPr>
          <w:rFonts w:ascii="Times New Roman" w:hAnsi="Times New Roman" w:cs="Times New Roman"/>
        </w:rPr>
        <w:t>- снижение количества аварий в жилищно-коммунальном хозяйстве;</w:t>
      </w:r>
    </w:p>
    <w:p w:rsidR="0034492B" w:rsidRPr="00753CA3" w:rsidRDefault="0034492B" w:rsidP="00A91BFC">
      <w:pPr>
        <w:pStyle w:val="ConsPlusNormal"/>
        <w:ind w:firstLine="540"/>
        <w:jc w:val="both"/>
        <w:rPr>
          <w:rFonts w:ascii="Times New Roman" w:hAnsi="Times New Roman" w:cs="Times New Roman"/>
        </w:rPr>
      </w:pPr>
      <w:r w:rsidRPr="00753CA3">
        <w:rPr>
          <w:rFonts w:ascii="Times New Roman" w:hAnsi="Times New Roman" w:cs="Times New Roman"/>
        </w:rPr>
        <w:lastRenderedPageBreak/>
        <w:t>- снижение уровня износа объектов коммунальной инфраструктуры;</w:t>
      </w:r>
    </w:p>
    <w:p w:rsidR="0034492B" w:rsidRPr="00753CA3" w:rsidRDefault="0034492B" w:rsidP="00A91BFC">
      <w:pPr>
        <w:pStyle w:val="ConsPlusNormal"/>
        <w:ind w:firstLine="540"/>
        <w:jc w:val="both"/>
        <w:rPr>
          <w:rFonts w:ascii="Times New Roman" w:hAnsi="Times New Roman" w:cs="Times New Roman"/>
        </w:rPr>
      </w:pPr>
      <w:r w:rsidRPr="00753CA3">
        <w:rPr>
          <w:rFonts w:ascii="Times New Roman" w:hAnsi="Times New Roman" w:cs="Times New Roman"/>
        </w:rPr>
        <w:t>- повышение комфортности и безопасности условий проживания населения.</w:t>
      </w:r>
    </w:p>
    <w:p w:rsidR="0034492B" w:rsidRPr="00753CA3" w:rsidRDefault="0034492B" w:rsidP="00A91BFC">
      <w:pPr>
        <w:pStyle w:val="ConsPlusNormal"/>
        <w:ind w:firstLine="540"/>
        <w:jc w:val="both"/>
        <w:rPr>
          <w:rFonts w:ascii="Times New Roman" w:hAnsi="Times New Roman" w:cs="Times New Roman"/>
        </w:rPr>
      </w:pPr>
      <w:r w:rsidRPr="00753CA3">
        <w:rPr>
          <w:rFonts w:ascii="Times New Roman" w:hAnsi="Times New Roman" w:cs="Times New Roman"/>
        </w:rPr>
        <w:t>5. Основные направления сфере развития инженерного обеспечения, решающие стратегические задачи:</w:t>
      </w:r>
    </w:p>
    <w:p w:rsidR="0034492B" w:rsidRPr="00753CA3" w:rsidRDefault="0034492B" w:rsidP="00A91BFC">
      <w:pPr>
        <w:pStyle w:val="ConsPlusNormal"/>
        <w:ind w:firstLine="540"/>
        <w:jc w:val="both"/>
        <w:rPr>
          <w:rFonts w:ascii="Times New Roman" w:hAnsi="Times New Roman" w:cs="Times New Roman"/>
        </w:rPr>
      </w:pPr>
      <w:r w:rsidRPr="00753CA3">
        <w:rPr>
          <w:rFonts w:ascii="Times New Roman" w:hAnsi="Times New Roman" w:cs="Times New Roman"/>
        </w:rPr>
        <w:t>- реконструкция и модернизация электроподстанций и распределительных сетей;</w:t>
      </w:r>
    </w:p>
    <w:p w:rsidR="0034492B" w:rsidRPr="00753CA3" w:rsidRDefault="0034492B" w:rsidP="00A91BFC">
      <w:pPr>
        <w:pStyle w:val="ConsPlusNormal"/>
        <w:ind w:firstLine="540"/>
        <w:jc w:val="both"/>
        <w:rPr>
          <w:rFonts w:ascii="Times New Roman" w:hAnsi="Times New Roman" w:cs="Times New Roman"/>
        </w:rPr>
      </w:pPr>
      <w:r w:rsidRPr="00753CA3">
        <w:rPr>
          <w:rFonts w:ascii="Times New Roman" w:hAnsi="Times New Roman" w:cs="Times New Roman"/>
        </w:rPr>
        <w:t>- поэтапная реконструкция сетей водоснабжения, имеющих большой износ, с использованием современных материалов и технологий;</w:t>
      </w:r>
    </w:p>
    <w:p w:rsidR="0034492B" w:rsidRPr="00753CA3" w:rsidRDefault="0034492B" w:rsidP="00A91BFC">
      <w:pPr>
        <w:pStyle w:val="ConsPlusNormal"/>
        <w:ind w:firstLine="540"/>
        <w:jc w:val="both"/>
        <w:rPr>
          <w:rFonts w:ascii="Times New Roman" w:hAnsi="Times New Roman" w:cs="Times New Roman"/>
        </w:rPr>
      </w:pPr>
      <w:r w:rsidRPr="00753CA3">
        <w:rPr>
          <w:rFonts w:ascii="Times New Roman" w:hAnsi="Times New Roman" w:cs="Times New Roman"/>
        </w:rPr>
        <w:t>- реконструкция магистральных и самотечных коллекторов с учетом развития городского округа;</w:t>
      </w:r>
    </w:p>
    <w:p w:rsidR="0034492B" w:rsidRPr="00753CA3" w:rsidRDefault="0034492B" w:rsidP="00A91BFC">
      <w:pPr>
        <w:pStyle w:val="ConsPlusNormal"/>
        <w:ind w:firstLine="540"/>
        <w:jc w:val="both"/>
        <w:rPr>
          <w:rFonts w:ascii="Times New Roman" w:hAnsi="Times New Roman" w:cs="Times New Roman"/>
        </w:rPr>
      </w:pPr>
      <w:r w:rsidRPr="00753CA3">
        <w:rPr>
          <w:rFonts w:ascii="Times New Roman" w:hAnsi="Times New Roman" w:cs="Times New Roman"/>
        </w:rPr>
        <w:t>- повышение надежности и качества системы теплоснабжения;</w:t>
      </w:r>
    </w:p>
    <w:p w:rsidR="0034492B" w:rsidRPr="00753CA3" w:rsidRDefault="0034492B" w:rsidP="00A91BFC">
      <w:pPr>
        <w:pStyle w:val="ConsPlusNormal"/>
        <w:ind w:firstLine="540"/>
        <w:jc w:val="both"/>
        <w:rPr>
          <w:rFonts w:ascii="Times New Roman" w:hAnsi="Times New Roman" w:cs="Times New Roman"/>
        </w:rPr>
      </w:pPr>
      <w:r w:rsidRPr="00753CA3">
        <w:rPr>
          <w:rFonts w:ascii="Times New Roman" w:hAnsi="Times New Roman" w:cs="Times New Roman"/>
        </w:rPr>
        <w:t>- строительство сетей газоснабжения высокого и среднего давления.</w:t>
      </w:r>
    </w:p>
    <w:p w:rsidR="0034492B" w:rsidRPr="00753CA3" w:rsidRDefault="0034492B" w:rsidP="00A91BFC">
      <w:pPr>
        <w:pStyle w:val="ConsPlusNormal"/>
        <w:ind w:firstLine="540"/>
        <w:jc w:val="both"/>
        <w:rPr>
          <w:rFonts w:ascii="Times New Roman" w:hAnsi="Times New Roman" w:cs="Times New Roman"/>
        </w:rPr>
      </w:pPr>
      <w:r w:rsidRPr="00753CA3">
        <w:rPr>
          <w:rFonts w:ascii="Times New Roman" w:hAnsi="Times New Roman" w:cs="Times New Roman"/>
        </w:rPr>
        <w:t>6. На основе направлений развития установлены расчетные показатели минимально допустимого уровня обеспеченности системами инженерного обеспечения.</w:t>
      </w:r>
    </w:p>
    <w:p w:rsidR="0034492B" w:rsidRPr="00753CA3" w:rsidRDefault="0034492B">
      <w:pPr>
        <w:pStyle w:val="ConsPlusNormal"/>
        <w:ind w:firstLine="540"/>
        <w:jc w:val="both"/>
        <w:rPr>
          <w:rFonts w:ascii="Times New Roman" w:hAnsi="Times New Roman" w:cs="Times New Roman"/>
        </w:rPr>
      </w:pPr>
    </w:p>
    <w:p w:rsidR="00D256FF" w:rsidRDefault="0034492B" w:rsidP="00D256FF">
      <w:pPr>
        <w:pStyle w:val="ConsPlusNormal"/>
        <w:jc w:val="center"/>
        <w:outlineLvl w:val="4"/>
        <w:rPr>
          <w:rFonts w:ascii="Times New Roman" w:hAnsi="Times New Roman" w:cs="Times New Roman"/>
        </w:rPr>
      </w:pPr>
      <w:r w:rsidRPr="00753CA3">
        <w:rPr>
          <w:rFonts w:ascii="Times New Roman" w:hAnsi="Times New Roman" w:cs="Times New Roman"/>
        </w:rPr>
        <w:t>3.1. Расчетные показатели минимально допустимого уровня</w:t>
      </w:r>
      <w:r w:rsidR="00D256FF">
        <w:rPr>
          <w:rFonts w:ascii="Times New Roman" w:hAnsi="Times New Roman" w:cs="Times New Roman"/>
        </w:rPr>
        <w:t xml:space="preserve"> </w:t>
      </w:r>
      <w:r w:rsidRPr="00753CA3">
        <w:rPr>
          <w:rFonts w:ascii="Times New Roman" w:hAnsi="Times New Roman" w:cs="Times New Roman"/>
        </w:rPr>
        <w:t xml:space="preserve">обеспеченности </w:t>
      </w:r>
    </w:p>
    <w:p w:rsidR="0034492B" w:rsidRPr="00753CA3" w:rsidRDefault="0034492B" w:rsidP="00D256FF">
      <w:pPr>
        <w:pStyle w:val="ConsPlusNormal"/>
        <w:jc w:val="center"/>
        <w:outlineLvl w:val="4"/>
        <w:rPr>
          <w:rFonts w:ascii="Times New Roman" w:hAnsi="Times New Roman" w:cs="Times New Roman"/>
        </w:rPr>
      </w:pPr>
      <w:r w:rsidRPr="00753CA3">
        <w:rPr>
          <w:rFonts w:ascii="Times New Roman" w:hAnsi="Times New Roman" w:cs="Times New Roman"/>
        </w:rPr>
        <w:t>объектами местного значения в области</w:t>
      </w:r>
      <w:r w:rsidR="00D256FF">
        <w:rPr>
          <w:rFonts w:ascii="Times New Roman" w:hAnsi="Times New Roman" w:cs="Times New Roman"/>
        </w:rPr>
        <w:t xml:space="preserve"> </w:t>
      </w:r>
      <w:r w:rsidRPr="00753CA3">
        <w:rPr>
          <w:rFonts w:ascii="Times New Roman" w:hAnsi="Times New Roman" w:cs="Times New Roman"/>
        </w:rPr>
        <w:t>водоснабжения</w:t>
      </w:r>
    </w:p>
    <w:p w:rsidR="0034492B" w:rsidRPr="00753CA3" w:rsidRDefault="0034492B">
      <w:pPr>
        <w:pStyle w:val="ConsPlusNormal"/>
        <w:ind w:firstLine="540"/>
        <w:jc w:val="both"/>
        <w:rPr>
          <w:rFonts w:ascii="Times New Roman" w:hAnsi="Times New Roman" w:cs="Times New Roman"/>
        </w:rPr>
      </w:pPr>
    </w:p>
    <w:p w:rsidR="0034492B" w:rsidRPr="00753CA3" w:rsidRDefault="0034492B">
      <w:pPr>
        <w:pStyle w:val="ConsPlusNormal"/>
        <w:ind w:firstLine="540"/>
        <w:jc w:val="both"/>
        <w:rPr>
          <w:rFonts w:ascii="Times New Roman" w:hAnsi="Times New Roman" w:cs="Times New Roman"/>
        </w:rPr>
      </w:pPr>
      <w:r w:rsidRPr="00753CA3">
        <w:rPr>
          <w:rFonts w:ascii="Times New Roman" w:hAnsi="Times New Roman" w:cs="Times New Roman"/>
        </w:rPr>
        <w:t>1. Расчетные показатели минимально допустимого уровня обеспеченно</w:t>
      </w:r>
      <w:r w:rsidR="00441A33">
        <w:rPr>
          <w:rFonts w:ascii="Times New Roman" w:hAnsi="Times New Roman" w:cs="Times New Roman"/>
        </w:rPr>
        <w:t xml:space="preserve">сти объектами местного </w:t>
      </w:r>
      <w:r w:rsidR="00441A33" w:rsidRPr="00441A33">
        <w:rPr>
          <w:rFonts w:ascii="Times New Roman" w:hAnsi="Times New Roman" w:cs="Times New Roman"/>
        </w:rPr>
        <w:t xml:space="preserve">значения  городского </w:t>
      </w:r>
      <w:r w:rsidRPr="00441A33">
        <w:rPr>
          <w:rFonts w:ascii="Times New Roman" w:hAnsi="Times New Roman" w:cs="Times New Roman"/>
        </w:rPr>
        <w:t xml:space="preserve"> поселения</w:t>
      </w:r>
      <w:r w:rsidR="00441A33">
        <w:rPr>
          <w:rFonts w:ascii="Times New Roman" w:hAnsi="Times New Roman" w:cs="Times New Roman"/>
        </w:rPr>
        <w:t xml:space="preserve"> «Каргопольское</w:t>
      </w:r>
      <w:r w:rsidRPr="00753CA3">
        <w:rPr>
          <w:rFonts w:ascii="Times New Roman" w:hAnsi="Times New Roman" w:cs="Times New Roman"/>
        </w:rPr>
        <w:t xml:space="preserve">» в области водоснабжения установлены с учетом Федерального </w:t>
      </w:r>
      <w:hyperlink r:id="rId18" w:history="1">
        <w:r w:rsidRPr="00753CA3">
          <w:rPr>
            <w:rFonts w:ascii="Times New Roman" w:hAnsi="Times New Roman" w:cs="Times New Roman"/>
          </w:rPr>
          <w:t>закона</w:t>
        </w:r>
      </w:hyperlink>
      <w:r w:rsidR="00C90E45">
        <w:rPr>
          <w:rFonts w:ascii="Times New Roman" w:hAnsi="Times New Roman" w:cs="Times New Roman"/>
        </w:rPr>
        <w:t xml:space="preserve"> от 07.12.2016</w:t>
      </w:r>
      <w:r w:rsidRPr="00753CA3">
        <w:rPr>
          <w:rFonts w:ascii="Times New Roman" w:hAnsi="Times New Roman" w:cs="Times New Roman"/>
        </w:rPr>
        <w:t xml:space="preserve"> № 416-ФЗ «О водоснабжении и водоотведении» (далее - Федеральный закон «О водоснабжении и водоотведении»).</w:t>
      </w:r>
    </w:p>
    <w:p w:rsidR="0034492B" w:rsidRPr="00722BCA" w:rsidRDefault="0034492B">
      <w:pPr>
        <w:pStyle w:val="ConsPlusNormal"/>
        <w:ind w:firstLine="540"/>
        <w:jc w:val="both"/>
        <w:rPr>
          <w:rFonts w:ascii="Times New Roman" w:hAnsi="Times New Roman" w:cs="Times New Roman"/>
        </w:rPr>
      </w:pPr>
      <w:r w:rsidRPr="00753CA3">
        <w:rPr>
          <w:rFonts w:ascii="Times New Roman" w:hAnsi="Times New Roman" w:cs="Times New Roman"/>
        </w:rPr>
        <w:t>2. Расчетные показатели минимально допустимого уровня обеспеченности создадут равные условия доступа абонентов к водоснабжению. Полный охват сетями водоснабжения обеспечит технологическое и организационное</w:t>
      </w:r>
      <w:r w:rsidRPr="00722BCA">
        <w:rPr>
          <w:rFonts w:ascii="Times New Roman" w:hAnsi="Times New Roman" w:cs="Times New Roman"/>
        </w:rPr>
        <w:t xml:space="preserve"> единство и целостность централизованных систем водоснабжения.</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3. Обеспечение бесперебойного и качественного водоснабжения способствует охране здоровья населения и улучшению качества жизни населения на территории поселения.</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 xml:space="preserve">4. Для обеспечения благоприятных условий жизнедеятельности населения на территории </w:t>
      </w:r>
      <w:r w:rsidR="00441A33" w:rsidRPr="00441A33">
        <w:rPr>
          <w:rFonts w:ascii="Times New Roman" w:hAnsi="Times New Roman" w:cs="Times New Roman"/>
        </w:rPr>
        <w:t>городского  поселения</w:t>
      </w:r>
      <w:r w:rsidR="00441A33">
        <w:rPr>
          <w:rFonts w:ascii="Times New Roman" w:hAnsi="Times New Roman" w:cs="Times New Roman"/>
        </w:rPr>
        <w:t xml:space="preserve"> «Каргопольское</w:t>
      </w:r>
      <w:r w:rsidR="00441A33" w:rsidRPr="00753CA3">
        <w:rPr>
          <w:rFonts w:ascii="Times New Roman" w:hAnsi="Times New Roman" w:cs="Times New Roman"/>
        </w:rPr>
        <w:t xml:space="preserve">» </w:t>
      </w:r>
      <w:r w:rsidRPr="00722BCA">
        <w:rPr>
          <w:rFonts w:ascii="Times New Roman" w:hAnsi="Times New Roman" w:cs="Times New Roman"/>
        </w:rPr>
        <w:t>установлен уровень обеспеченности центр</w:t>
      </w:r>
      <w:r w:rsidR="001A7646">
        <w:rPr>
          <w:rFonts w:ascii="Times New Roman" w:hAnsi="Times New Roman" w:cs="Times New Roman"/>
        </w:rPr>
        <w:t>ализованным водоснабжением - 40</w:t>
      </w:r>
      <w:r w:rsidRPr="00722BCA">
        <w:rPr>
          <w:rFonts w:ascii="Times New Roman" w:hAnsi="Times New Roman" w:cs="Times New Roman"/>
        </w:rPr>
        <w:t>%.</w:t>
      </w:r>
      <w:r>
        <w:rPr>
          <w:rFonts w:ascii="Times New Roman" w:hAnsi="Times New Roman" w:cs="Times New Roman"/>
        </w:rPr>
        <w:t xml:space="preserve"> </w:t>
      </w:r>
    </w:p>
    <w:p w:rsidR="0034492B" w:rsidRPr="00722BCA" w:rsidRDefault="0034492B" w:rsidP="004D4226">
      <w:pPr>
        <w:pStyle w:val="ConsPlusNormal"/>
        <w:ind w:firstLine="540"/>
        <w:jc w:val="both"/>
        <w:rPr>
          <w:rFonts w:ascii="Times New Roman" w:hAnsi="Times New Roman" w:cs="Times New Roman"/>
        </w:rPr>
      </w:pPr>
      <w:r w:rsidRPr="00722BCA">
        <w:rPr>
          <w:rFonts w:ascii="Times New Roman" w:hAnsi="Times New Roman" w:cs="Times New Roman"/>
        </w:rPr>
        <w:t xml:space="preserve">5. С целью рационального использования территории установлены расчетные показатели минимально допустимых размеров земельных участков для размещения станций очистки воды в зависимости от их производительности, принимаются </w:t>
      </w:r>
      <w:r w:rsidR="00C90E45">
        <w:rPr>
          <w:rFonts w:ascii="Times New Roman" w:hAnsi="Times New Roman" w:cs="Times New Roman"/>
        </w:rPr>
        <w:t>согласно п. 12.4 СП42.13330.2016</w:t>
      </w:r>
      <w:r>
        <w:rPr>
          <w:rFonts w:ascii="Times New Roman" w:hAnsi="Times New Roman" w:cs="Times New Roman"/>
        </w:rPr>
        <w:t>.</w:t>
      </w:r>
    </w:p>
    <w:p w:rsidR="0034492B" w:rsidRPr="00722BCA" w:rsidRDefault="0034492B">
      <w:pPr>
        <w:pStyle w:val="ConsPlusNormal"/>
        <w:ind w:firstLine="540"/>
        <w:jc w:val="both"/>
        <w:rPr>
          <w:rFonts w:ascii="Times New Roman" w:hAnsi="Times New Roman" w:cs="Times New Roman"/>
        </w:rPr>
      </w:pPr>
      <w:r w:rsidRPr="00F70674">
        <w:rPr>
          <w:rFonts w:ascii="Times New Roman" w:hAnsi="Times New Roman" w:cs="Times New Roman"/>
        </w:rPr>
        <w:t>6. При расчете удельного водопотребления следует применять удельные показатели водопотребления, установленные для Архангельской области.</w:t>
      </w:r>
    </w:p>
    <w:p w:rsidR="0034492B" w:rsidRPr="00722BCA" w:rsidRDefault="0034492B">
      <w:pPr>
        <w:pStyle w:val="ConsPlusNormal"/>
        <w:ind w:firstLine="540"/>
        <w:jc w:val="both"/>
        <w:rPr>
          <w:rFonts w:ascii="Times New Roman" w:hAnsi="Times New Roman" w:cs="Times New Roman"/>
        </w:rPr>
      </w:pPr>
    </w:p>
    <w:p w:rsidR="00D256FF" w:rsidRDefault="0034492B" w:rsidP="00D256FF">
      <w:pPr>
        <w:pStyle w:val="ConsPlusNormal"/>
        <w:jc w:val="center"/>
        <w:outlineLvl w:val="4"/>
        <w:rPr>
          <w:rFonts w:ascii="Times New Roman" w:hAnsi="Times New Roman" w:cs="Times New Roman"/>
        </w:rPr>
      </w:pPr>
      <w:r w:rsidRPr="00722BCA">
        <w:rPr>
          <w:rFonts w:ascii="Times New Roman" w:hAnsi="Times New Roman" w:cs="Times New Roman"/>
        </w:rPr>
        <w:t>3.2. Расчетные показатели минимально допустимого уровня</w:t>
      </w:r>
      <w:r w:rsidR="00D256FF">
        <w:rPr>
          <w:rFonts w:ascii="Times New Roman" w:hAnsi="Times New Roman" w:cs="Times New Roman"/>
        </w:rPr>
        <w:t xml:space="preserve"> </w:t>
      </w:r>
      <w:r w:rsidRPr="00722BCA">
        <w:rPr>
          <w:rFonts w:ascii="Times New Roman" w:hAnsi="Times New Roman" w:cs="Times New Roman"/>
        </w:rPr>
        <w:t xml:space="preserve">обеспеченности </w:t>
      </w:r>
    </w:p>
    <w:p w:rsidR="0034492B" w:rsidRPr="00722BCA" w:rsidRDefault="0034492B" w:rsidP="00D256FF">
      <w:pPr>
        <w:pStyle w:val="ConsPlusNormal"/>
        <w:jc w:val="center"/>
        <w:outlineLvl w:val="4"/>
        <w:rPr>
          <w:rFonts w:ascii="Times New Roman" w:hAnsi="Times New Roman" w:cs="Times New Roman"/>
        </w:rPr>
      </w:pPr>
      <w:r w:rsidRPr="00722BCA">
        <w:rPr>
          <w:rFonts w:ascii="Times New Roman" w:hAnsi="Times New Roman" w:cs="Times New Roman"/>
        </w:rPr>
        <w:t>объектами местного значения в области</w:t>
      </w:r>
      <w:r w:rsidR="00D256FF">
        <w:rPr>
          <w:rFonts w:ascii="Times New Roman" w:hAnsi="Times New Roman" w:cs="Times New Roman"/>
        </w:rPr>
        <w:t xml:space="preserve"> </w:t>
      </w:r>
      <w:r w:rsidRPr="00722BCA">
        <w:rPr>
          <w:rFonts w:ascii="Times New Roman" w:hAnsi="Times New Roman" w:cs="Times New Roman"/>
        </w:rPr>
        <w:t>водоотведения</w:t>
      </w:r>
    </w:p>
    <w:p w:rsidR="0034492B" w:rsidRPr="00722BCA" w:rsidRDefault="0034492B">
      <w:pPr>
        <w:pStyle w:val="ConsPlusNormal"/>
        <w:ind w:firstLine="540"/>
        <w:jc w:val="both"/>
        <w:rPr>
          <w:rFonts w:ascii="Times New Roman" w:hAnsi="Times New Roman" w:cs="Times New Roman"/>
        </w:rPr>
      </w:pPr>
    </w:p>
    <w:p w:rsidR="0034492B" w:rsidRPr="00753CA3" w:rsidRDefault="0034492B">
      <w:pPr>
        <w:pStyle w:val="ConsPlusNormal"/>
        <w:ind w:firstLine="540"/>
        <w:jc w:val="both"/>
        <w:rPr>
          <w:rFonts w:ascii="Times New Roman" w:hAnsi="Times New Roman" w:cs="Times New Roman"/>
        </w:rPr>
      </w:pPr>
      <w:r w:rsidRPr="00722BCA">
        <w:rPr>
          <w:rFonts w:ascii="Times New Roman" w:hAnsi="Times New Roman" w:cs="Times New Roman"/>
        </w:rPr>
        <w:t xml:space="preserve">1. Расчетные </w:t>
      </w:r>
      <w:r w:rsidRPr="00753CA3">
        <w:rPr>
          <w:rFonts w:ascii="Times New Roman" w:hAnsi="Times New Roman" w:cs="Times New Roman"/>
        </w:rPr>
        <w:t xml:space="preserve">показатели минимально допустимого уровня обеспеченности объектами местного значения </w:t>
      </w:r>
      <w:r w:rsidR="001A7646" w:rsidRPr="00441A33">
        <w:rPr>
          <w:rFonts w:ascii="Times New Roman" w:hAnsi="Times New Roman" w:cs="Times New Roman"/>
        </w:rPr>
        <w:t>городского  поселения</w:t>
      </w:r>
      <w:r w:rsidR="001A7646">
        <w:rPr>
          <w:rFonts w:ascii="Times New Roman" w:hAnsi="Times New Roman" w:cs="Times New Roman"/>
        </w:rPr>
        <w:t xml:space="preserve"> «Каргопольское</w:t>
      </w:r>
      <w:r w:rsidR="001A7646" w:rsidRPr="00753CA3">
        <w:rPr>
          <w:rFonts w:ascii="Times New Roman" w:hAnsi="Times New Roman" w:cs="Times New Roman"/>
        </w:rPr>
        <w:t xml:space="preserve">» </w:t>
      </w:r>
      <w:r w:rsidRPr="00753CA3">
        <w:rPr>
          <w:rFonts w:ascii="Times New Roman" w:hAnsi="Times New Roman" w:cs="Times New Roman"/>
        </w:rPr>
        <w:t xml:space="preserve"> в области водоотведения (канализации) установлены с учетом Федерального </w:t>
      </w:r>
      <w:hyperlink r:id="rId19" w:history="1">
        <w:r w:rsidRPr="00753CA3">
          <w:rPr>
            <w:rFonts w:ascii="Times New Roman" w:hAnsi="Times New Roman" w:cs="Times New Roman"/>
          </w:rPr>
          <w:t>закона</w:t>
        </w:r>
      </w:hyperlink>
      <w:r w:rsidRPr="00753CA3">
        <w:rPr>
          <w:rFonts w:ascii="Times New Roman" w:hAnsi="Times New Roman" w:cs="Times New Roman"/>
        </w:rPr>
        <w:t xml:space="preserve"> «О водоснабжении и водоотведении».</w:t>
      </w:r>
    </w:p>
    <w:p w:rsidR="0034492B" w:rsidRPr="00722BCA" w:rsidRDefault="0034492B">
      <w:pPr>
        <w:pStyle w:val="ConsPlusNormal"/>
        <w:ind w:firstLine="540"/>
        <w:jc w:val="both"/>
        <w:rPr>
          <w:rFonts w:ascii="Times New Roman" w:hAnsi="Times New Roman" w:cs="Times New Roman"/>
        </w:rPr>
      </w:pPr>
      <w:r w:rsidRPr="00753CA3">
        <w:rPr>
          <w:rFonts w:ascii="Times New Roman" w:hAnsi="Times New Roman" w:cs="Times New Roman"/>
        </w:rPr>
        <w:t>2. Расчетные показатели минимально допустимого уровня обеспеченности создадут равные условия доступа абонентов к водоотведению. Полный охват сетями водоотведения обеспечит технологическое и организационное</w:t>
      </w:r>
      <w:r w:rsidRPr="00722BCA">
        <w:rPr>
          <w:rFonts w:ascii="Times New Roman" w:hAnsi="Times New Roman" w:cs="Times New Roman"/>
        </w:rPr>
        <w:t xml:space="preserve"> единство и целостность централизованных систем водоотведения.</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 xml:space="preserve">3. Обеспечение бесперебойного и качественного водоотведения способствует охране здоровья населения и улучшению качества жизни населения на территории </w:t>
      </w:r>
      <w:r w:rsidR="001A7646" w:rsidRPr="001A7646">
        <w:rPr>
          <w:rFonts w:ascii="Times New Roman" w:hAnsi="Times New Roman" w:cs="Times New Roman"/>
        </w:rPr>
        <w:t xml:space="preserve">городского </w:t>
      </w:r>
      <w:r>
        <w:rPr>
          <w:rFonts w:ascii="Times New Roman" w:hAnsi="Times New Roman" w:cs="Times New Roman"/>
        </w:rPr>
        <w:t xml:space="preserve"> </w:t>
      </w:r>
      <w:r w:rsidRPr="00722BCA">
        <w:rPr>
          <w:rFonts w:ascii="Times New Roman" w:hAnsi="Times New Roman" w:cs="Times New Roman"/>
        </w:rPr>
        <w:t>поселения.</w:t>
      </w:r>
    </w:p>
    <w:p w:rsidR="0034492B" w:rsidRPr="00722BCA" w:rsidRDefault="0034492B">
      <w:pPr>
        <w:pStyle w:val="ConsPlusNormal"/>
        <w:ind w:firstLine="540"/>
        <w:jc w:val="both"/>
        <w:rPr>
          <w:rFonts w:ascii="Times New Roman" w:hAnsi="Times New Roman" w:cs="Times New Roman"/>
        </w:rPr>
      </w:pPr>
      <w:r w:rsidRPr="001A7646">
        <w:rPr>
          <w:rFonts w:ascii="Times New Roman" w:hAnsi="Times New Roman" w:cs="Times New Roman"/>
        </w:rPr>
        <w:t xml:space="preserve">4. Для обеспечения благоприятных условий жизнедеятельности населения на территории </w:t>
      </w:r>
      <w:r w:rsidR="001A7646" w:rsidRPr="001A7646">
        <w:rPr>
          <w:rFonts w:ascii="Times New Roman" w:hAnsi="Times New Roman" w:cs="Times New Roman"/>
        </w:rPr>
        <w:t xml:space="preserve">городского  поселения «Каргопольское» </w:t>
      </w:r>
      <w:r w:rsidRPr="001A7646">
        <w:rPr>
          <w:rFonts w:ascii="Times New Roman" w:hAnsi="Times New Roman" w:cs="Times New Roman"/>
        </w:rPr>
        <w:t xml:space="preserve"> установлен уровень обеспеченности централизованным водоотведением для общественно-деловой и многоэтажной жилой застройки – </w:t>
      </w:r>
      <w:r w:rsidR="001A7646" w:rsidRPr="001A7646">
        <w:rPr>
          <w:rFonts w:ascii="Times New Roman" w:hAnsi="Times New Roman" w:cs="Times New Roman"/>
        </w:rPr>
        <w:t>40</w:t>
      </w:r>
      <w:r w:rsidRPr="001A7646">
        <w:rPr>
          <w:rFonts w:ascii="Times New Roman" w:hAnsi="Times New Roman" w:cs="Times New Roman"/>
        </w:rPr>
        <w:t xml:space="preserve"> %.</w:t>
      </w:r>
    </w:p>
    <w:p w:rsidR="0034492B" w:rsidRPr="00722BCA" w:rsidRDefault="0034492B" w:rsidP="004D4226">
      <w:pPr>
        <w:pStyle w:val="ConsPlusNormal"/>
        <w:ind w:firstLine="540"/>
        <w:jc w:val="both"/>
        <w:rPr>
          <w:rFonts w:ascii="Times New Roman" w:hAnsi="Times New Roman" w:cs="Times New Roman"/>
        </w:rPr>
      </w:pPr>
      <w:r w:rsidRPr="00722BCA">
        <w:rPr>
          <w:rFonts w:ascii="Times New Roman" w:hAnsi="Times New Roman" w:cs="Times New Roman"/>
        </w:rPr>
        <w:t xml:space="preserve">5. С целью рационального использования территории расчетные показатели минимально допустимых размеров земельных участков для размещения канализационных очистных сооружений в зависимости от их производительности принимаются согласно п. 12.5 </w:t>
      </w:r>
      <w:r>
        <w:rPr>
          <w:rFonts w:ascii="Times New Roman" w:hAnsi="Times New Roman" w:cs="Times New Roman"/>
        </w:rPr>
        <w:br/>
      </w:r>
      <w:r w:rsidR="007F24DC">
        <w:rPr>
          <w:rFonts w:ascii="Times New Roman" w:hAnsi="Times New Roman" w:cs="Times New Roman"/>
        </w:rPr>
        <w:t>СП 42.13330.2016</w:t>
      </w:r>
      <w:r>
        <w:rPr>
          <w:rFonts w:ascii="Times New Roman" w:hAnsi="Times New Roman" w:cs="Times New Roman"/>
        </w:rPr>
        <w:t xml:space="preserve">. </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 xml:space="preserve">6. При расчете удельного водоотведения необходимо применять удельные показатели водоотведения, установленные для </w:t>
      </w:r>
      <w:r>
        <w:rPr>
          <w:rFonts w:ascii="Times New Roman" w:hAnsi="Times New Roman" w:cs="Times New Roman"/>
        </w:rPr>
        <w:t>Архангельской</w:t>
      </w:r>
      <w:r w:rsidRPr="00722BCA">
        <w:rPr>
          <w:rFonts w:ascii="Times New Roman" w:hAnsi="Times New Roman" w:cs="Times New Roman"/>
        </w:rPr>
        <w:t xml:space="preserve"> области.</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 xml:space="preserve">7. При отсутствии централизованной системы канализации следует предусматривать по согласованию с местными органами санитарно-эпидемиологической службы сливные станции. Размеры земельных участков, отводимых под сливные станции и их санитарно-защитные зоны, </w:t>
      </w:r>
      <w:r w:rsidRPr="00722BCA">
        <w:rPr>
          <w:rFonts w:ascii="Times New Roman" w:hAnsi="Times New Roman" w:cs="Times New Roman"/>
        </w:rPr>
        <w:lastRenderedPageBreak/>
        <w:t>следует принимать в соответствии с н</w:t>
      </w:r>
      <w:r w:rsidR="007F24DC">
        <w:rPr>
          <w:rFonts w:ascii="Times New Roman" w:hAnsi="Times New Roman" w:cs="Times New Roman"/>
        </w:rPr>
        <w:t>ормами п. 12.18 СП 42.13330.2016</w:t>
      </w:r>
      <w:r w:rsidRPr="00722BCA">
        <w:rPr>
          <w:rFonts w:ascii="Times New Roman" w:hAnsi="Times New Roman" w:cs="Times New Roman"/>
        </w:rPr>
        <w:t>:</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 площадь земельного участка для сливной станции - 0,02 га на 1000 т бытовых отходов.</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8. Дождевая канализация оборудуется в целях обеспечения защиты территории от подтопления поверхностными водами. Целесообразность и протяженность дождевой канализации определяется исходя из суточного объема поверхностного стока.</w:t>
      </w:r>
    </w:p>
    <w:p w:rsidR="0034492B" w:rsidRPr="00722BCA" w:rsidRDefault="0034492B">
      <w:pPr>
        <w:pStyle w:val="ConsPlusNormal"/>
        <w:ind w:firstLine="540"/>
        <w:jc w:val="both"/>
        <w:rPr>
          <w:rFonts w:ascii="Times New Roman" w:hAnsi="Times New Roman" w:cs="Times New Roman"/>
        </w:rPr>
      </w:pPr>
    </w:p>
    <w:p w:rsidR="00D256FF" w:rsidRDefault="0034492B" w:rsidP="00D256FF">
      <w:pPr>
        <w:pStyle w:val="ConsPlusNormal"/>
        <w:jc w:val="center"/>
        <w:outlineLvl w:val="4"/>
        <w:rPr>
          <w:rFonts w:ascii="Times New Roman" w:hAnsi="Times New Roman" w:cs="Times New Roman"/>
        </w:rPr>
      </w:pPr>
      <w:r w:rsidRPr="00722BCA">
        <w:rPr>
          <w:rFonts w:ascii="Times New Roman" w:hAnsi="Times New Roman" w:cs="Times New Roman"/>
        </w:rPr>
        <w:t>3.3. Расчетные показатели минимально допустимого уровня</w:t>
      </w:r>
      <w:r w:rsidR="00D256FF">
        <w:rPr>
          <w:rFonts w:ascii="Times New Roman" w:hAnsi="Times New Roman" w:cs="Times New Roman"/>
        </w:rPr>
        <w:t xml:space="preserve"> </w:t>
      </w:r>
      <w:r w:rsidRPr="00722BCA">
        <w:rPr>
          <w:rFonts w:ascii="Times New Roman" w:hAnsi="Times New Roman" w:cs="Times New Roman"/>
        </w:rPr>
        <w:t xml:space="preserve">обеспеченности </w:t>
      </w:r>
    </w:p>
    <w:p w:rsidR="0034492B" w:rsidRPr="00722BCA" w:rsidRDefault="0034492B" w:rsidP="00D256FF">
      <w:pPr>
        <w:pStyle w:val="ConsPlusNormal"/>
        <w:jc w:val="center"/>
        <w:outlineLvl w:val="4"/>
        <w:rPr>
          <w:rFonts w:ascii="Times New Roman" w:hAnsi="Times New Roman" w:cs="Times New Roman"/>
        </w:rPr>
      </w:pPr>
      <w:r w:rsidRPr="00722BCA">
        <w:rPr>
          <w:rFonts w:ascii="Times New Roman" w:hAnsi="Times New Roman" w:cs="Times New Roman"/>
        </w:rPr>
        <w:t>объектами местного значения в области</w:t>
      </w:r>
      <w:r w:rsidR="00D256FF">
        <w:rPr>
          <w:rFonts w:ascii="Times New Roman" w:hAnsi="Times New Roman" w:cs="Times New Roman"/>
        </w:rPr>
        <w:t xml:space="preserve"> </w:t>
      </w:r>
      <w:r w:rsidRPr="00722BCA">
        <w:rPr>
          <w:rFonts w:ascii="Times New Roman" w:hAnsi="Times New Roman" w:cs="Times New Roman"/>
        </w:rPr>
        <w:t>теплоснабжения</w:t>
      </w:r>
    </w:p>
    <w:p w:rsidR="0034492B" w:rsidRPr="00722BCA" w:rsidRDefault="0034492B">
      <w:pPr>
        <w:pStyle w:val="ConsPlusNormal"/>
        <w:ind w:firstLine="540"/>
        <w:jc w:val="both"/>
        <w:rPr>
          <w:rFonts w:ascii="Times New Roman" w:hAnsi="Times New Roman" w:cs="Times New Roman"/>
        </w:rPr>
      </w:pP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 xml:space="preserve">1. В соответствии с Федеральным </w:t>
      </w:r>
      <w:hyperlink r:id="rId20" w:history="1">
        <w:r w:rsidRPr="004D4226">
          <w:rPr>
            <w:rFonts w:ascii="Times New Roman" w:hAnsi="Times New Roman" w:cs="Times New Roman"/>
          </w:rPr>
          <w:t>законом</w:t>
        </w:r>
      </w:hyperlink>
      <w:r>
        <w:rPr>
          <w:rFonts w:ascii="Times New Roman" w:hAnsi="Times New Roman" w:cs="Times New Roman"/>
        </w:rPr>
        <w:t xml:space="preserve"> от 27.07.2010 № 190-ФЗ «</w:t>
      </w:r>
      <w:r w:rsidRPr="00722BCA">
        <w:rPr>
          <w:rFonts w:ascii="Times New Roman" w:hAnsi="Times New Roman" w:cs="Times New Roman"/>
        </w:rPr>
        <w:t>О теплоснабжении</w:t>
      </w:r>
      <w:r>
        <w:rPr>
          <w:rFonts w:ascii="Times New Roman" w:hAnsi="Times New Roman" w:cs="Times New Roman"/>
        </w:rPr>
        <w:t>»</w:t>
      </w:r>
      <w:r w:rsidRPr="00722BCA">
        <w:rPr>
          <w:rFonts w:ascii="Times New Roman" w:hAnsi="Times New Roman" w:cs="Times New Roman"/>
        </w:rPr>
        <w:t xml:space="preserve"> одними из основных принципов организации отношений в сфере теплоснабжения являются развитие систем централизованного теплоснабжения и обеспечение надежности и энергетической эффективности теплоснабжения и потребления тепловой энергии.</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 xml:space="preserve">2. Для обеспечения благоприятных условий жизнедеятельности населения на территории городского поселения установлен уровень обеспеченности централизованным теплоснабжением в пределах радиусов эффективного теплоснабжения источников тепла </w:t>
      </w:r>
      <w:r>
        <w:rPr>
          <w:rFonts w:ascii="Times New Roman" w:hAnsi="Times New Roman" w:cs="Times New Roman"/>
        </w:rPr>
        <w:t>–</w:t>
      </w:r>
      <w:r w:rsidR="001A7646">
        <w:rPr>
          <w:rFonts w:ascii="Times New Roman" w:hAnsi="Times New Roman" w:cs="Times New Roman"/>
        </w:rPr>
        <w:t xml:space="preserve"> 50</w:t>
      </w:r>
      <w:r w:rsidRPr="00722BCA">
        <w:rPr>
          <w:rFonts w:ascii="Times New Roman" w:hAnsi="Times New Roman" w:cs="Times New Roman"/>
        </w:rPr>
        <w:t>%.</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 xml:space="preserve">3. </w:t>
      </w:r>
      <w:proofErr w:type="gramStart"/>
      <w:r w:rsidRPr="00722BCA">
        <w:rPr>
          <w:rFonts w:ascii="Times New Roman" w:hAnsi="Times New Roman" w:cs="Times New Roman"/>
        </w:rPr>
        <w:t>Выбор между реконструкцией существующего объекта по производству тепловой энергии и строительством нового такого объекта и (или) определение при строительстве нового объекта по производству тепловой энергии типа такого объекта и его характеристик осуществляется уполномоченным органом местного самоуправления таким образом, чтобы минимизировать совокупные затраты (включая постоянную и переменную части затрат) на производство и передачу потребителям планируемого объема тепловой энергии.</w:t>
      </w:r>
      <w:proofErr w:type="gramEnd"/>
    </w:p>
    <w:p w:rsidR="0034492B" w:rsidRPr="00722BCA" w:rsidRDefault="0034492B" w:rsidP="004D4226">
      <w:pPr>
        <w:pStyle w:val="ConsPlusNormal"/>
        <w:ind w:firstLine="540"/>
        <w:jc w:val="both"/>
        <w:rPr>
          <w:rFonts w:ascii="Times New Roman" w:hAnsi="Times New Roman" w:cs="Times New Roman"/>
        </w:rPr>
      </w:pPr>
      <w:r w:rsidRPr="00722BCA">
        <w:rPr>
          <w:rFonts w:ascii="Times New Roman" w:hAnsi="Times New Roman" w:cs="Times New Roman"/>
        </w:rPr>
        <w:t>4. С целью рационального использования территории установлены расчетные показатели минимально допустимых размеров земельных участков для отдельно стоящих отопительных котельных, располагаемых в жилых зонах, принимаемые в зависимости от их производительности с</w:t>
      </w:r>
      <w:r w:rsidR="00C90E45">
        <w:rPr>
          <w:rFonts w:ascii="Times New Roman" w:hAnsi="Times New Roman" w:cs="Times New Roman"/>
        </w:rPr>
        <w:t>огласно п. 12.27 СП42.13330.2016</w:t>
      </w:r>
      <w:r>
        <w:rPr>
          <w:rFonts w:ascii="Times New Roman" w:hAnsi="Times New Roman" w:cs="Times New Roman"/>
        </w:rPr>
        <w:t>.</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 xml:space="preserve">5. При расчете теплопотребления необходимо применять показатели, установленные нормативами потребления коммунальных услуг по отоплению, применяемые для расчета размера платы за коммунальную услугу при отсутствии приборов учета на территории муниципального образования, утвержденные для </w:t>
      </w:r>
      <w:r>
        <w:rPr>
          <w:rFonts w:ascii="Times New Roman" w:hAnsi="Times New Roman" w:cs="Times New Roman"/>
        </w:rPr>
        <w:t>Архангельской</w:t>
      </w:r>
      <w:r w:rsidRPr="00722BCA">
        <w:rPr>
          <w:rFonts w:ascii="Times New Roman" w:hAnsi="Times New Roman" w:cs="Times New Roman"/>
        </w:rPr>
        <w:t xml:space="preserve"> области.</w:t>
      </w:r>
    </w:p>
    <w:p w:rsidR="0034492B" w:rsidRPr="00722BCA" w:rsidRDefault="0034492B">
      <w:pPr>
        <w:pStyle w:val="ConsPlusNormal"/>
        <w:ind w:firstLine="540"/>
        <w:jc w:val="both"/>
        <w:rPr>
          <w:rFonts w:ascii="Times New Roman" w:hAnsi="Times New Roman" w:cs="Times New Roman"/>
        </w:rPr>
      </w:pPr>
    </w:p>
    <w:p w:rsidR="0034492B" w:rsidRPr="000D0FF8" w:rsidRDefault="0034492B">
      <w:pPr>
        <w:pStyle w:val="ConsPlusNormal"/>
        <w:jc w:val="center"/>
        <w:outlineLvl w:val="4"/>
        <w:rPr>
          <w:rFonts w:ascii="Times New Roman" w:hAnsi="Times New Roman" w:cs="Times New Roman"/>
        </w:rPr>
      </w:pPr>
      <w:r w:rsidRPr="000D0FF8">
        <w:rPr>
          <w:rFonts w:ascii="Times New Roman" w:hAnsi="Times New Roman" w:cs="Times New Roman"/>
        </w:rPr>
        <w:t>3.4. Расчетные показатели минимально допустимого уровня</w:t>
      </w:r>
    </w:p>
    <w:p w:rsidR="0034492B" w:rsidRPr="000D0FF8" w:rsidRDefault="0034492B">
      <w:pPr>
        <w:pStyle w:val="ConsPlusNormal"/>
        <w:jc w:val="center"/>
        <w:rPr>
          <w:rFonts w:ascii="Times New Roman" w:hAnsi="Times New Roman" w:cs="Times New Roman"/>
        </w:rPr>
      </w:pPr>
      <w:r w:rsidRPr="000D0FF8">
        <w:rPr>
          <w:rFonts w:ascii="Times New Roman" w:hAnsi="Times New Roman" w:cs="Times New Roman"/>
        </w:rPr>
        <w:t>обеспеченности объектами местного значения в области</w:t>
      </w:r>
    </w:p>
    <w:p w:rsidR="0034492B" w:rsidRPr="000D0FF8" w:rsidRDefault="0034492B">
      <w:pPr>
        <w:pStyle w:val="ConsPlusNormal"/>
        <w:jc w:val="center"/>
        <w:rPr>
          <w:rFonts w:ascii="Times New Roman" w:hAnsi="Times New Roman" w:cs="Times New Roman"/>
        </w:rPr>
      </w:pPr>
      <w:r w:rsidRPr="000D0FF8">
        <w:rPr>
          <w:rFonts w:ascii="Times New Roman" w:hAnsi="Times New Roman" w:cs="Times New Roman"/>
        </w:rPr>
        <w:t>газоснабжения</w:t>
      </w:r>
    </w:p>
    <w:p w:rsidR="0034492B" w:rsidRPr="000D0FF8" w:rsidRDefault="0034492B">
      <w:pPr>
        <w:pStyle w:val="ConsPlusNormal"/>
        <w:ind w:firstLine="540"/>
        <w:jc w:val="both"/>
        <w:rPr>
          <w:rFonts w:ascii="Times New Roman" w:hAnsi="Times New Roman" w:cs="Times New Roman"/>
        </w:rPr>
      </w:pPr>
    </w:p>
    <w:p w:rsidR="0034492B" w:rsidRPr="000D0FF8" w:rsidRDefault="0034492B">
      <w:pPr>
        <w:pStyle w:val="ConsPlusNormal"/>
        <w:ind w:firstLine="540"/>
        <w:jc w:val="both"/>
        <w:rPr>
          <w:rFonts w:ascii="Times New Roman" w:hAnsi="Times New Roman" w:cs="Times New Roman"/>
        </w:rPr>
      </w:pPr>
      <w:r w:rsidRPr="000D0FF8">
        <w:rPr>
          <w:rFonts w:ascii="Times New Roman" w:hAnsi="Times New Roman" w:cs="Times New Roman"/>
        </w:rPr>
        <w:t xml:space="preserve">1. В соответствии с Федеральным </w:t>
      </w:r>
      <w:hyperlink r:id="rId21" w:history="1">
        <w:r w:rsidRPr="000D0FF8">
          <w:rPr>
            <w:rFonts w:ascii="Times New Roman" w:hAnsi="Times New Roman" w:cs="Times New Roman"/>
          </w:rPr>
          <w:t>законом</w:t>
        </w:r>
      </w:hyperlink>
      <w:r w:rsidRPr="000D0FF8">
        <w:rPr>
          <w:rFonts w:ascii="Times New Roman" w:hAnsi="Times New Roman" w:cs="Times New Roman"/>
        </w:rPr>
        <w:t xml:space="preserve"> от 31.03.1999 № 69-ФЗ «О газоснабжении в Российской Федерации» одним из основных принципов государственной политики в области газоснабжения является повышение уровня газификации жилищно-коммунального хозяйства, промышленных и иных организаций, расположенных на территориях субъектов Российской Федерации, на основе формирования и реализации соответствующих федеральной, межрегиональных и региональных программ газификации.</w:t>
      </w:r>
    </w:p>
    <w:p w:rsidR="0034492B" w:rsidRPr="000D0FF8" w:rsidRDefault="0034492B">
      <w:pPr>
        <w:pStyle w:val="ConsPlusNormal"/>
        <w:ind w:firstLine="540"/>
        <w:jc w:val="both"/>
        <w:rPr>
          <w:rFonts w:ascii="Times New Roman" w:hAnsi="Times New Roman" w:cs="Times New Roman"/>
        </w:rPr>
      </w:pPr>
      <w:r w:rsidRPr="000D0FF8">
        <w:rPr>
          <w:rFonts w:ascii="Times New Roman" w:hAnsi="Times New Roman" w:cs="Times New Roman"/>
        </w:rPr>
        <w:t>2. Для обеспечения благоприятных условий жизнедеятельности населени</w:t>
      </w:r>
      <w:r w:rsidR="001A7646" w:rsidRPr="000D0FF8">
        <w:rPr>
          <w:rFonts w:ascii="Times New Roman" w:hAnsi="Times New Roman" w:cs="Times New Roman"/>
        </w:rPr>
        <w:t xml:space="preserve">я на территории городского  поселения «Каргопольское» </w:t>
      </w:r>
      <w:r w:rsidRPr="000D0FF8">
        <w:rPr>
          <w:rFonts w:ascii="Times New Roman" w:hAnsi="Times New Roman" w:cs="Times New Roman"/>
        </w:rPr>
        <w:t xml:space="preserve"> Архангел</w:t>
      </w:r>
      <w:r w:rsidR="00C90E45" w:rsidRPr="000D0FF8">
        <w:rPr>
          <w:rFonts w:ascii="Times New Roman" w:hAnsi="Times New Roman" w:cs="Times New Roman"/>
        </w:rPr>
        <w:t xml:space="preserve">ьской области </w:t>
      </w:r>
      <w:r w:rsidR="006A00B3" w:rsidRPr="000D0FF8">
        <w:rPr>
          <w:rFonts w:ascii="Times New Roman" w:hAnsi="Times New Roman" w:cs="Times New Roman"/>
        </w:rPr>
        <w:t xml:space="preserve"> </w:t>
      </w:r>
      <w:r w:rsidR="004D3059" w:rsidRPr="000D0FF8">
        <w:rPr>
          <w:rFonts w:ascii="Times New Roman" w:hAnsi="Times New Roman" w:cs="Times New Roman"/>
        </w:rPr>
        <w:t>предусматривается проектирование централизованной системы</w:t>
      </w:r>
      <w:r w:rsidRPr="000D0FF8">
        <w:rPr>
          <w:rFonts w:ascii="Times New Roman" w:hAnsi="Times New Roman" w:cs="Times New Roman"/>
        </w:rPr>
        <w:t xml:space="preserve"> газоснабжения</w:t>
      </w:r>
      <w:r w:rsidR="000D0FF8" w:rsidRPr="000D0FF8">
        <w:rPr>
          <w:rFonts w:ascii="Times New Roman" w:hAnsi="Times New Roman" w:cs="Times New Roman"/>
        </w:rPr>
        <w:t xml:space="preserve"> после 2025 года.</w:t>
      </w:r>
    </w:p>
    <w:p w:rsidR="0034492B" w:rsidRPr="000D0FF8" w:rsidRDefault="0034492B">
      <w:pPr>
        <w:pStyle w:val="ConsPlusNormal"/>
        <w:ind w:firstLine="540"/>
        <w:jc w:val="both"/>
        <w:rPr>
          <w:rFonts w:ascii="Times New Roman" w:hAnsi="Times New Roman" w:cs="Times New Roman"/>
        </w:rPr>
      </w:pPr>
      <w:r w:rsidRPr="000D0FF8">
        <w:rPr>
          <w:rFonts w:ascii="Times New Roman" w:hAnsi="Times New Roman" w:cs="Times New Roman"/>
        </w:rPr>
        <w:t>3. Решение о подключении к централизованной системе газоснабжения за пределами радиусов эффективного теплоснабжения источников тепла принимается уполномоченным органом местного самоуправления при условии технической возможности и (или) экономической целесообразности.</w:t>
      </w:r>
    </w:p>
    <w:p w:rsidR="0034492B" w:rsidRPr="00722BCA" w:rsidRDefault="0034492B" w:rsidP="004D4226">
      <w:pPr>
        <w:pStyle w:val="ConsPlusNormal"/>
        <w:ind w:firstLine="540"/>
        <w:jc w:val="both"/>
        <w:rPr>
          <w:rFonts w:ascii="Times New Roman" w:hAnsi="Times New Roman" w:cs="Times New Roman"/>
        </w:rPr>
      </w:pPr>
      <w:r w:rsidRPr="000D0FF8">
        <w:rPr>
          <w:rFonts w:ascii="Times New Roman" w:hAnsi="Times New Roman" w:cs="Times New Roman"/>
        </w:rPr>
        <w:t>4. В соответствии с п. 12.29. СП 42.13330.2</w:t>
      </w:r>
      <w:r w:rsidR="00C90E45" w:rsidRPr="000D0FF8">
        <w:rPr>
          <w:rFonts w:ascii="Times New Roman" w:hAnsi="Times New Roman" w:cs="Times New Roman"/>
        </w:rPr>
        <w:t>016</w:t>
      </w:r>
      <w:r w:rsidRPr="000D0FF8">
        <w:rPr>
          <w:rFonts w:ascii="Times New Roman" w:hAnsi="Times New Roman" w:cs="Times New Roman"/>
        </w:rPr>
        <w:t xml:space="preserve"> с целью рационального использования территории установлены расчетные показатели минимально допустимых размеров земельных участков для газонаполнительных станций (ГНС).</w:t>
      </w:r>
    </w:p>
    <w:p w:rsidR="0034492B" w:rsidRPr="00722BCA" w:rsidRDefault="0034492B">
      <w:pPr>
        <w:pStyle w:val="ConsPlusNormal"/>
        <w:ind w:firstLine="540"/>
        <w:jc w:val="both"/>
        <w:rPr>
          <w:rFonts w:ascii="Times New Roman" w:hAnsi="Times New Roman" w:cs="Times New Roman"/>
        </w:rPr>
      </w:pPr>
    </w:p>
    <w:p w:rsidR="0034492B" w:rsidRPr="00722BCA" w:rsidRDefault="0034492B">
      <w:pPr>
        <w:pStyle w:val="ConsPlusNormal"/>
        <w:jc w:val="center"/>
        <w:outlineLvl w:val="4"/>
        <w:rPr>
          <w:rFonts w:ascii="Times New Roman" w:hAnsi="Times New Roman" w:cs="Times New Roman"/>
        </w:rPr>
      </w:pPr>
      <w:r w:rsidRPr="00722BCA">
        <w:rPr>
          <w:rFonts w:ascii="Times New Roman" w:hAnsi="Times New Roman" w:cs="Times New Roman"/>
        </w:rPr>
        <w:t>3.5. Расчетные показатели минимально допустимого уровня</w:t>
      </w:r>
    </w:p>
    <w:p w:rsidR="0034492B" w:rsidRPr="00722BCA" w:rsidRDefault="0034492B">
      <w:pPr>
        <w:pStyle w:val="ConsPlusNormal"/>
        <w:jc w:val="center"/>
        <w:rPr>
          <w:rFonts w:ascii="Times New Roman" w:hAnsi="Times New Roman" w:cs="Times New Roman"/>
        </w:rPr>
      </w:pPr>
      <w:r w:rsidRPr="00722BCA">
        <w:rPr>
          <w:rFonts w:ascii="Times New Roman" w:hAnsi="Times New Roman" w:cs="Times New Roman"/>
        </w:rPr>
        <w:t>обеспеченности объектами местного значения в области</w:t>
      </w:r>
    </w:p>
    <w:p w:rsidR="0034492B" w:rsidRPr="00722BCA" w:rsidRDefault="0034492B">
      <w:pPr>
        <w:pStyle w:val="ConsPlusNormal"/>
        <w:jc w:val="center"/>
        <w:rPr>
          <w:rFonts w:ascii="Times New Roman" w:hAnsi="Times New Roman" w:cs="Times New Roman"/>
        </w:rPr>
      </w:pPr>
      <w:r w:rsidRPr="00722BCA">
        <w:rPr>
          <w:rFonts w:ascii="Times New Roman" w:hAnsi="Times New Roman" w:cs="Times New Roman"/>
        </w:rPr>
        <w:t>электроснабжения</w:t>
      </w:r>
    </w:p>
    <w:p w:rsidR="0034492B" w:rsidRPr="00722BCA" w:rsidRDefault="0034492B">
      <w:pPr>
        <w:pStyle w:val="ConsPlusNormal"/>
        <w:ind w:firstLine="540"/>
        <w:jc w:val="both"/>
        <w:rPr>
          <w:rFonts w:ascii="Times New Roman" w:hAnsi="Times New Roman" w:cs="Times New Roman"/>
        </w:rPr>
      </w:pP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 xml:space="preserve">1. Расчетные показатели минимально допустимого уровня обеспеченности объектами местного значения </w:t>
      </w:r>
      <w:r w:rsidR="00A00913" w:rsidRPr="00441A33">
        <w:rPr>
          <w:rFonts w:ascii="Times New Roman" w:hAnsi="Times New Roman" w:cs="Times New Roman"/>
        </w:rPr>
        <w:t>городского  поселения</w:t>
      </w:r>
      <w:r w:rsidR="00A00913">
        <w:rPr>
          <w:rFonts w:ascii="Times New Roman" w:hAnsi="Times New Roman" w:cs="Times New Roman"/>
        </w:rPr>
        <w:t xml:space="preserve"> «Каргопольское</w:t>
      </w:r>
      <w:r w:rsidR="00A00913" w:rsidRPr="00753CA3">
        <w:rPr>
          <w:rFonts w:ascii="Times New Roman" w:hAnsi="Times New Roman" w:cs="Times New Roman"/>
        </w:rPr>
        <w:t xml:space="preserve">» </w:t>
      </w:r>
      <w:r w:rsidRPr="00722BCA">
        <w:rPr>
          <w:rFonts w:ascii="Times New Roman" w:hAnsi="Times New Roman" w:cs="Times New Roman"/>
        </w:rPr>
        <w:t xml:space="preserve"> в области электроснабжения установлены с учетом Федерального </w:t>
      </w:r>
      <w:hyperlink r:id="rId22" w:history="1">
        <w:r w:rsidRPr="009C1139">
          <w:rPr>
            <w:rFonts w:ascii="Times New Roman" w:hAnsi="Times New Roman" w:cs="Times New Roman"/>
          </w:rPr>
          <w:t>закона</w:t>
        </w:r>
      </w:hyperlink>
      <w:r>
        <w:rPr>
          <w:rFonts w:ascii="Times New Roman" w:hAnsi="Times New Roman" w:cs="Times New Roman"/>
        </w:rPr>
        <w:t xml:space="preserve"> от 26.03.2003 №</w:t>
      </w:r>
      <w:r w:rsidRPr="00722BCA">
        <w:rPr>
          <w:rFonts w:ascii="Times New Roman" w:hAnsi="Times New Roman" w:cs="Times New Roman"/>
        </w:rPr>
        <w:t xml:space="preserve"> 35-ФЗ </w:t>
      </w:r>
      <w:r>
        <w:rPr>
          <w:rFonts w:ascii="Times New Roman" w:hAnsi="Times New Roman" w:cs="Times New Roman"/>
        </w:rPr>
        <w:t>«</w:t>
      </w:r>
      <w:r w:rsidRPr="00722BCA">
        <w:rPr>
          <w:rFonts w:ascii="Times New Roman" w:hAnsi="Times New Roman" w:cs="Times New Roman"/>
        </w:rPr>
        <w:t>Об электроэнергетике</w:t>
      </w:r>
      <w:r>
        <w:rPr>
          <w:rFonts w:ascii="Times New Roman" w:hAnsi="Times New Roman" w:cs="Times New Roman"/>
        </w:rPr>
        <w:t>»</w:t>
      </w:r>
      <w:r w:rsidRPr="00722BCA">
        <w:rPr>
          <w:rFonts w:ascii="Times New Roman" w:hAnsi="Times New Roman" w:cs="Times New Roman"/>
        </w:rPr>
        <w:t xml:space="preserve">. В соответствии с данным Федеральным </w:t>
      </w:r>
      <w:hyperlink r:id="rId23" w:history="1">
        <w:r w:rsidRPr="009C1139">
          <w:rPr>
            <w:rFonts w:ascii="Times New Roman" w:hAnsi="Times New Roman" w:cs="Times New Roman"/>
          </w:rPr>
          <w:t>законом</w:t>
        </w:r>
      </w:hyperlink>
      <w:r w:rsidRPr="00722BCA">
        <w:rPr>
          <w:rFonts w:ascii="Times New Roman" w:hAnsi="Times New Roman" w:cs="Times New Roman"/>
        </w:rPr>
        <w:t xml:space="preserve"> одним из основных принципов государственного </w:t>
      </w:r>
      <w:r w:rsidRPr="00722BCA">
        <w:rPr>
          <w:rFonts w:ascii="Times New Roman" w:hAnsi="Times New Roman" w:cs="Times New Roman"/>
        </w:rPr>
        <w:lastRenderedPageBreak/>
        <w:t>регулирования и контроля в электроэнергетике является обеспечение доступности электрической энергии для потребителей.</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2. Расчетные показатели минимально допустимого уровня обеспеченности создадут равные условия доступа к объектам электросетевого хозяйства населения. Полный охват электрическими сетями обеспечит технологическое и организационное единство и целостность централизованной системы электроснабжения.</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 xml:space="preserve">3. Обеспечение бесперебойного и качественного электроснабжения потребителей электрической энергии способствует охране здоровья населения и улучшению качества жизни населения на территории </w:t>
      </w:r>
      <w:r w:rsidR="00A00913" w:rsidRPr="00A00913">
        <w:rPr>
          <w:rFonts w:ascii="Times New Roman" w:hAnsi="Times New Roman" w:cs="Times New Roman"/>
        </w:rPr>
        <w:t>городского</w:t>
      </w:r>
      <w:r w:rsidRPr="00722BCA">
        <w:rPr>
          <w:rFonts w:ascii="Times New Roman" w:hAnsi="Times New Roman" w:cs="Times New Roman"/>
        </w:rPr>
        <w:t xml:space="preserve"> поселения.</w:t>
      </w:r>
    </w:p>
    <w:p w:rsidR="0034492B" w:rsidRPr="00722BCA" w:rsidRDefault="0034492B">
      <w:pPr>
        <w:pStyle w:val="ConsPlusNormal"/>
        <w:ind w:firstLine="540"/>
        <w:jc w:val="both"/>
        <w:rPr>
          <w:rFonts w:ascii="Times New Roman" w:hAnsi="Times New Roman" w:cs="Times New Roman"/>
        </w:rPr>
      </w:pPr>
      <w:r w:rsidRPr="00A00913">
        <w:rPr>
          <w:rFonts w:ascii="Times New Roman" w:hAnsi="Times New Roman" w:cs="Times New Roman"/>
        </w:rPr>
        <w:t>4. Для обеспечения благоприятных условий жизнедеятельности населения на т</w:t>
      </w:r>
      <w:r w:rsidR="00A00913">
        <w:rPr>
          <w:rFonts w:ascii="Times New Roman" w:hAnsi="Times New Roman" w:cs="Times New Roman"/>
        </w:rPr>
        <w:t xml:space="preserve">ерритории </w:t>
      </w:r>
      <w:r w:rsidR="00A00913" w:rsidRPr="00441A33">
        <w:rPr>
          <w:rFonts w:ascii="Times New Roman" w:hAnsi="Times New Roman" w:cs="Times New Roman"/>
        </w:rPr>
        <w:t>городского  поселения</w:t>
      </w:r>
      <w:r w:rsidR="00A00913">
        <w:rPr>
          <w:rFonts w:ascii="Times New Roman" w:hAnsi="Times New Roman" w:cs="Times New Roman"/>
        </w:rPr>
        <w:t xml:space="preserve"> «Каргопольское</w:t>
      </w:r>
      <w:r w:rsidR="00A00913" w:rsidRPr="00753CA3">
        <w:rPr>
          <w:rFonts w:ascii="Times New Roman" w:hAnsi="Times New Roman" w:cs="Times New Roman"/>
        </w:rPr>
        <w:t xml:space="preserve">» </w:t>
      </w:r>
      <w:r w:rsidRPr="00A00913">
        <w:rPr>
          <w:rFonts w:ascii="Times New Roman" w:hAnsi="Times New Roman" w:cs="Times New Roman"/>
        </w:rPr>
        <w:t xml:space="preserve"> Архангельской области установлен уровень обеспеченности централизованной сис</w:t>
      </w:r>
      <w:r w:rsidR="00A00913">
        <w:rPr>
          <w:rFonts w:ascii="Times New Roman" w:hAnsi="Times New Roman" w:cs="Times New Roman"/>
        </w:rPr>
        <w:t>темой электроснабжения  – 100</w:t>
      </w:r>
      <w:r w:rsidRPr="00A00913">
        <w:rPr>
          <w:rFonts w:ascii="Times New Roman" w:hAnsi="Times New Roman" w:cs="Times New Roman"/>
        </w:rPr>
        <w:t xml:space="preserve"> %.</w:t>
      </w:r>
    </w:p>
    <w:p w:rsidR="0034492B" w:rsidRPr="00722BCA" w:rsidRDefault="0034492B" w:rsidP="00E47F70">
      <w:pPr>
        <w:pStyle w:val="ConsPlusNormal"/>
        <w:ind w:firstLine="540"/>
        <w:jc w:val="both"/>
        <w:rPr>
          <w:rFonts w:ascii="Times New Roman" w:hAnsi="Times New Roman" w:cs="Times New Roman"/>
        </w:rPr>
      </w:pPr>
      <w:r w:rsidRPr="00722BCA">
        <w:rPr>
          <w:rFonts w:ascii="Times New Roman" w:hAnsi="Times New Roman" w:cs="Times New Roman"/>
        </w:rPr>
        <w:t xml:space="preserve">5. В </w:t>
      </w:r>
      <w:r>
        <w:rPr>
          <w:rFonts w:ascii="Times New Roman" w:hAnsi="Times New Roman" w:cs="Times New Roman"/>
        </w:rPr>
        <w:t>соответствии с ВСН 14278 тм-т1 «</w:t>
      </w:r>
      <w:r w:rsidRPr="00722BCA">
        <w:rPr>
          <w:rFonts w:ascii="Times New Roman" w:hAnsi="Times New Roman" w:cs="Times New Roman"/>
        </w:rPr>
        <w:t xml:space="preserve">Нормы отвода земель для электрических сетей напряжением 0,38 </w:t>
      </w:r>
      <w:r>
        <w:rPr>
          <w:rFonts w:ascii="Times New Roman" w:hAnsi="Times New Roman" w:cs="Times New Roman"/>
        </w:rPr>
        <w:t>–</w:t>
      </w:r>
      <w:r w:rsidRPr="00722BCA">
        <w:rPr>
          <w:rFonts w:ascii="Times New Roman" w:hAnsi="Times New Roman" w:cs="Times New Roman"/>
        </w:rPr>
        <w:t xml:space="preserve"> 750 </w:t>
      </w:r>
      <w:proofErr w:type="spellStart"/>
      <w:r w:rsidRPr="00722BCA">
        <w:rPr>
          <w:rFonts w:ascii="Times New Roman" w:hAnsi="Times New Roman" w:cs="Times New Roman"/>
        </w:rPr>
        <w:t>кВ</w:t>
      </w:r>
      <w:proofErr w:type="spellEnd"/>
      <w:r>
        <w:rPr>
          <w:rFonts w:ascii="Times New Roman" w:hAnsi="Times New Roman" w:cs="Times New Roman"/>
        </w:rPr>
        <w:t>»</w:t>
      </w:r>
      <w:r w:rsidRPr="00722BCA">
        <w:rPr>
          <w:rFonts w:ascii="Times New Roman" w:hAnsi="Times New Roman" w:cs="Times New Roman"/>
        </w:rPr>
        <w:t xml:space="preserve"> установлены расчетные показатели минимально допустимых размеров земельных участков под объекты местного значения посел</w:t>
      </w:r>
      <w:r>
        <w:rPr>
          <w:rFonts w:ascii="Times New Roman" w:hAnsi="Times New Roman" w:cs="Times New Roman"/>
        </w:rPr>
        <w:t xml:space="preserve">ения в области электроснабжения. </w:t>
      </w:r>
      <w:r w:rsidRPr="00722BCA">
        <w:rPr>
          <w:rFonts w:ascii="Times New Roman" w:hAnsi="Times New Roman" w:cs="Times New Roman"/>
        </w:rPr>
        <w:t xml:space="preserve"> </w:t>
      </w:r>
    </w:p>
    <w:p w:rsidR="0034492B" w:rsidRPr="00722BCA" w:rsidRDefault="0034492B">
      <w:pPr>
        <w:pStyle w:val="ConsPlusNormal"/>
        <w:ind w:firstLine="540"/>
        <w:jc w:val="both"/>
        <w:rPr>
          <w:rFonts w:ascii="Times New Roman" w:hAnsi="Times New Roman" w:cs="Times New Roman"/>
        </w:rPr>
      </w:pPr>
      <w:bookmarkStart w:id="1" w:name="P1309"/>
      <w:bookmarkEnd w:id="1"/>
    </w:p>
    <w:p w:rsidR="0034492B" w:rsidRPr="00A91BFC" w:rsidRDefault="0034492B">
      <w:pPr>
        <w:pStyle w:val="ConsPlusNormal"/>
        <w:jc w:val="center"/>
        <w:outlineLvl w:val="3"/>
        <w:rPr>
          <w:rFonts w:ascii="Times New Roman" w:hAnsi="Times New Roman" w:cs="Times New Roman"/>
          <w:u w:val="single"/>
        </w:rPr>
      </w:pPr>
      <w:r w:rsidRPr="00A91BFC">
        <w:rPr>
          <w:rFonts w:ascii="Times New Roman" w:hAnsi="Times New Roman" w:cs="Times New Roman"/>
          <w:u w:val="single"/>
        </w:rPr>
        <w:t>4. В области автомобильных дорог местного значения</w:t>
      </w:r>
    </w:p>
    <w:p w:rsidR="0034492B" w:rsidRPr="00722BCA" w:rsidRDefault="0034492B">
      <w:pPr>
        <w:pStyle w:val="ConsPlusNormal"/>
        <w:ind w:firstLine="540"/>
        <w:jc w:val="both"/>
        <w:rPr>
          <w:rFonts w:ascii="Times New Roman" w:hAnsi="Times New Roman" w:cs="Times New Roman"/>
        </w:rPr>
      </w:pP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 xml:space="preserve">1. </w:t>
      </w:r>
      <w:proofErr w:type="gramStart"/>
      <w:r w:rsidRPr="00722BCA">
        <w:rPr>
          <w:rFonts w:ascii="Times New Roman" w:hAnsi="Times New Roman" w:cs="Times New Roman"/>
        </w:rPr>
        <w:t xml:space="preserve">Согласно </w:t>
      </w:r>
      <w:hyperlink r:id="rId24" w:history="1">
        <w:r w:rsidRPr="009C1139">
          <w:rPr>
            <w:rFonts w:ascii="Times New Roman" w:hAnsi="Times New Roman" w:cs="Times New Roman"/>
          </w:rPr>
          <w:t>статье 14</w:t>
        </w:r>
      </w:hyperlink>
      <w:r>
        <w:rPr>
          <w:rFonts w:ascii="Times New Roman" w:hAnsi="Times New Roman" w:cs="Times New Roman"/>
        </w:rPr>
        <w:t xml:space="preserve"> Федерального закона «</w:t>
      </w:r>
      <w:r w:rsidRPr="00722BCA">
        <w:rPr>
          <w:rFonts w:ascii="Times New Roman" w:hAnsi="Times New Roman" w:cs="Times New Roman"/>
        </w:rPr>
        <w:t>Об общих принципах организации местного самоуправления в Российской Федерации</w:t>
      </w:r>
      <w:r>
        <w:rPr>
          <w:rFonts w:ascii="Times New Roman" w:hAnsi="Times New Roman" w:cs="Times New Roman"/>
        </w:rPr>
        <w:t>»</w:t>
      </w:r>
      <w:r w:rsidRPr="00722BCA">
        <w:rPr>
          <w:rFonts w:ascii="Times New Roman" w:hAnsi="Times New Roman" w:cs="Times New Roman"/>
        </w:rPr>
        <w:t xml:space="preserve"> к полномочиям органов местного самоуправления </w:t>
      </w:r>
      <w:r w:rsidR="00A00913" w:rsidRPr="00A00913">
        <w:rPr>
          <w:rFonts w:ascii="Times New Roman" w:hAnsi="Times New Roman" w:cs="Times New Roman"/>
        </w:rPr>
        <w:t xml:space="preserve">городских </w:t>
      </w:r>
      <w:r w:rsidRPr="00722BCA">
        <w:rPr>
          <w:rFonts w:ascii="Times New Roman" w:hAnsi="Times New Roman" w:cs="Times New Roman"/>
        </w:rPr>
        <w:t xml:space="preserve">  поселения относится дорожная деятельность в отношении автомобильных дорог местного значения в границах </w:t>
      </w:r>
      <w:r w:rsidRPr="00A00913">
        <w:rPr>
          <w:rFonts w:ascii="Times New Roman" w:hAnsi="Times New Roman" w:cs="Times New Roman"/>
        </w:rPr>
        <w:t>городского</w:t>
      </w:r>
      <w:r w:rsidR="00A00913" w:rsidRPr="00A00913">
        <w:rPr>
          <w:rFonts w:ascii="Times New Roman" w:hAnsi="Times New Roman" w:cs="Times New Roman"/>
        </w:rPr>
        <w:t xml:space="preserve"> </w:t>
      </w:r>
      <w:r w:rsidRPr="00722BCA">
        <w:rPr>
          <w:rFonts w:ascii="Times New Roman" w:hAnsi="Times New Roman" w:cs="Times New Roman"/>
        </w:rPr>
        <w:t xml:space="preserve">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w:t>
      </w:r>
      <w:proofErr w:type="gramEnd"/>
      <w:r w:rsidRPr="00722BCA">
        <w:rPr>
          <w:rFonts w:ascii="Times New Roman" w:hAnsi="Times New Roman" w:cs="Times New Roman"/>
        </w:rPr>
        <w:t xml:space="preserve"> </w:t>
      </w:r>
      <w:r w:rsidRPr="00A00913">
        <w:rPr>
          <w:rFonts w:ascii="Times New Roman" w:hAnsi="Times New Roman" w:cs="Times New Roman"/>
        </w:rPr>
        <w:t>городского</w:t>
      </w:r>
      <w:r w:rsidR="00A00913" w:rsidRPr="00A00913">
        <w:rPr>
          <w:rFonts w:ascii="Times New Roman" w:hAnsi="Times New Roman" w:cs="Times New Roman"/>
        </w:rPr>
        <w:t xml:space="preserve"> </w:t>
      </w:r>
      <w:r w:rsidRPr="00722BCA">
        <w:rPr>
          <w:rFonts w:ascii="Times New Roman" w:hAnsi="Times New Roman" w:cs="Times New Roman"/>
        </w:rPr>
        <w:t xml:space="preserve">  поселения,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2. Транспортная инфраструктура является неотъемлемой частью архитектурной среды, а степень ее развития напрямую определяет качество транспортного сообщения между отдельными территориями поселения, а также удобство выхода на внешние транспортные коммуникации.</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 xml:space="preserve">3. Для создания современного и надежного транспортного комплекса </w:t>
      </w:r>
      <w:r w:rsidRPr="00A00913">
        <w:rPr>
          <w:rFonts w:ascii="Times New Roman" w:hAnsi="Times New Roman" w:cs="Times New Roman"/>
        </w:rPr>
        <w:t>городского</w:t>
      </w:r>
      <w:r w:rsidR="00A00913">
        <w:rPr>
          <w:rFonts w:ascii="Times New Roman" w:hAnsi="Times New Roman" w:cs="Times New Roman"/>
          <w:highlight w:val="yellow"/>
        </w:rPr>
        <w:t xml:space="preserve"> </w:t>
      </w:r>
      <w:r w:rsidRPr="00722BCA">
        <w:rPr>
          <w:rFonts w:ascii="Times New Roman" w:hAnsi="Times New Roman" w:cs="Times New Roman"/>
        </w:rPr>
        <w:t xml:space="preserve">  поселения, способного обеспечить высокий уровень транспортного обслуживания, необходимо рационально запланировать улично-дорожную сеть, правильно организовать общественный транспорт и предусмотреть достаточное количество сооружений для хранения и обслуживания легковых автомобилей.</w:t>
      </w:r>
    </w:p>
    <w:p w:rsidR="0034492B" w:rsidRPr="00722BCA" w:rsidRDefault="0034492B">
      <w:pPr>
        <w:pStyle w:val="ConsPlusNormal"/>
        <w:ind w:firstLine="540"/>
        <w:jc w:val="both"/>
        <w:rPr>
          <w:rFonts w:ascii="Times New Roman" w:hAnsi="Times New Roman" w:cs="Times New Roman"/>
        </w:rPr>
      </w:pPr>
    </w:p>
    <w:p w:rsidR="00D256FF" w:rsidRDefault="0034492B" w:rsidP="00D256FF">
      <w:pPr>
        <w:pStyle w:val="ConsPlusNormal"/>
        <w:jc w:val="center"/>
        <w:outlineLvl w:val="4"/>
        <w:rPr>
          <w:rFonts w:ascii="Times New Roman" w:hAnsi="Times New Roman" w:cs="Times New Roman"/>
        </w:rPr>
      </w:pPr>
      <w:r w:rsidRPr="00722BCA">
        <w:rPr>
          <w:rFonts w:ascii="Times New Roman" w:hAnsi="Times New Roman" w:cs="Times New Roman"/>
        </w:rPr>
        <w:t>4.1. Расчетные показатели минимально допустимого уровня</w:t>
      </w:r>
      <w:r w:rsidR="00D256FF">
        <w:rPr>
          <w:rFonts w:ascii="Times New Roman" w:hAnsi="Times New Roman" w:cs="Times New Roman"/>
        </w:rPr>
        <w:t xml:space="preserve"> </w:t>
      </w:r>
      <w:r w:rsidRPr="00722BCA">
        <w:rPr>
          <w:rFonts w:ascii="Times New Roman" w:hAnsi="Times New Roman" w:cs="Times New Roman"/>
        </w:rPr>
        <w:t xml:space="preserve">обеспеченности </w:t>
      </w:r>
    </w:p>
    <w:p w:rsidR="0034492B" w:rsidRPr="00722BCA" w:rsidRDefault="0034492B" w:rsidP="00D256FF">
      <w:pPr>
        <w:pStyle w:val="ConsPlusNormal"/>
        <w:jc w:val="center"/>
        <w:outlineLvl w:val="4"/>
        <w:rPr>
          <w:rFonts w:ascii="Times New Roman" w:hAnsi="Times New Roman" w:cs="Times New Roman"/>
        </w:rPr>
      </w:pPr>
      <w:r w:rsidRPr="00722BCA">
        <w:rPr>
          <w:rFonts w:ascii="Times New Roman" w:hAnsi="Times New Roman" w:cs="Times New Roman"/>
        </w:rPr>
        <w:t>объектами местного значения в области</w:t>
      </w:r>
      <w:r w:rsidR="00D256FF">
        <w:rPr>
          <w:rFonts w:ascii="Times New Roman" w:hAnsi="Times New Roman" w:cs="Times New Roman"/>
        </w:rPr>
        <w:t xml:space="preserve"> </w:t>
      </w:r>
      <w:r w:rsidRPr="00722BCA">
        <w:rPr>
          <w:rFonts w:ascii="Times New Roman" w:hAnsi="Times New Roman" w:cs="Times New Roman"/>
        </w:rPr>
        <w:t>автомобильных дорог местного значения</w:t>
      </w:r>
    </w:p>
    <w:p w:rsidR="0034492B" w:rsidRPr="00722BCA" w:rsidRDefault="0034492B">
      <w:pPr>
        <w:pStyle w:val="ConsPlusNormal"/>
        <w:ind w:firstLine="540"/>
        <w:jc w:val="both"/>
        <w:rPr>
          <w:rFonts w:ascii="Times New Roman" w:hAnsi="Times New Roman" w:cs="Times New Roman"/>
        </w:rPr>
      </w:pP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 xml:space="preserve">1. Расчетный показатель минимально допустимого уровня автомобилизации населения индивидуальными легковыми автомобилями установлен </w:t>
      </w:r>
      <w:proofErr w:type="gramStart"/>
      <w:r w:rsidRPr="00722BCA">
        <w:rPr>
          <w:rFonts w:ascii="Times New Roman" w:hAnsi="Times New Roman" w:cs="Times New Roman"/>
        </w:rPr>
        <w:t>исходя из современных данных и перспектив роста уровня автомобилизации населения и составит</w:t>
      </w:r>
      <w:proofErr w:type="gramEnd"/>
      <w:r w:rsidRPr="00722BCA">
        <w:rPr>
          <w:rFonts w:ascii="Times New Roman" w:hAnsi="Times New Roman" w:cs="Times New Roman"/>
        </w:rPr>
        <w:t xml:space="preserve"> к 2035 году </w:t>
      </w:r>
      <w:r>
        <w:rPr>
          <w:rFonts w:ascii="Times New Roman" w:hAnsi="Times New Roman" w:cs="Times New Roman"/>
        </w:rPr>
        <w:t xml:space="preserve"> (</w:t>
      </w:r>
      <w:r w:rsidRPr="00C7497A">
        <w:rPr>
          <w:rFonts w:ascii="Times New Roman" w:hAnsi="Times New Roman" w:cs="Times New Roman"/>
        </w:rPr>
        <w:t>около 350</w:t>
      </w:r>
      <w:r>
        <w:rPr>
          <w:rFonts w:ascii="Times New Roman" w:hAnsi="Times New Roman" w:cs="Times New Roman"/>
        </w:rPr>
        <w:t>)</w:t>
      </w:r>
      <w:r w:rsidRPr="00722BCA">
        <w:rPr>
          <w:rFonts w:ascii="Times New Roman" w:hAnsi="Times New Roman" w:cs="Times New Roman"/>
        </w:rPr>
        <w:t xml:space="preserve"> автомобилей на 1000 человек.</w:t>
      </w:r>
    </w:p>
    <w:p w:rsidR="0034492B" w:rsidRPr="0039043B" w:rsidRDefault="0034492B" w:rsidP="00862DB8">
      <w:pPr>
        <w:pStyle w:val="ConsPlusNormal"/>
        <w:ind w:firstLine="540"/>
        <w:jc w:val="both"/>
        <w:rPr>
          <w:rFonts w:ascii="Times New Roman" w:hAnsi="Times New Roman" w:cs="Times New Roman"/>
        </w:rPr>
      </w:pPr>
      <w:r w:rsidRPr="0039043B">
        <w:rPr>
          <w:rFonts w:ascii="Times New Roman" w:hAnsi="Times New Roman" w:cs="Times New Roman"/>
        </w:rPr>
        <w:t>2. Исходя из функционального назначения, состава потока и скоростей движения автомобильного транспорта дороги и улицы должны быть дифференцированы на соответствующие категории сог</w:t>
      </w:r>
      <w:r w:rsidR="000D0FF8">
        <w:rPr>
          <w:rFonts w:ascii="Times New Roman" w:hAnsi="Times New Roman" w:cs="Times New Roman"/>
        </w:rPr>
        <w:t>ласно таблице 8 СП 42.13330.2016 для городских поселений</w:t>
      </w:r>
      <w:r w:rsidRPr="0039043B">
        <w:rPr>
          <w:rFonts w:ascii="Times New Roman" w:hAnsi="Times New Roman" w:cs="Times New Roman"/>
        </w:rPr>
        <w:t>.</w:t>
      </w:r>
    </w:p>
    <w:p w:rsidR="0034492B" w:rsidRPr="00C204B6" w:rsidRDefault="0039043B" w:rsidP="00D55662">
      <w:pPr>
        <w:pStyle w:val="ConsPlusNormal"/>
        <w:ind w:firstLine="550"/>
        <w:jc w:val="both"/>
        <w:rPr>
          <w:rFonts w:ascii="Times New Roman" w:hAnsi="Times New Roman" w:cs="Times New Roman"/>
        </w:rPr>
      </w:pPr>
      <w:r>
        <w:rPr>
          <w:rFonts w:ascii="Times New Roman" w:hAnsi="Times New Roman" w:cs="Times New Roman"/>
        </w:rPr>
        <w:t>3</w:t>
      </w:r>
      <w:r w:rsidR="0034492B" w:rsidRPr="00722BCA">
        <w:rPr>
          <w:rFonts w:ascii="Times New Roman" w:hAnsi="Times New Roman" w:cs="Times New Roman"/>
        </w:rPr>
        <w:t xml:space="preserve">. </w:t>
      </w:r>
      <w:r w:rsidR="0034492B">
        <w:rPr>
          <w:rFonts w:ascii="Times New Roman" w:hAnsi="Times New Roman" w:cs="Times New Roman"/>
        </w:rPr>
        <w:t>Р</w:t>
      </w:r>
      <w:r w:rsidR="0034492B" w:rsidRPr="00722BCA">
        <w:rPr>
          <w:rFonts w:ascii="Times New Roman" w:hAnsi="Times New Roman" w:cs="Times New Roman"/>
        </w:rPr>
        <w:t xml:space="preserve">асчетные показатели минимально допустимого уровня радиусов закругления проезжей части </w:t>
      </w:r>
      <w:r w:rsidR="0034492B" w:rsidRPr="00C204B6">
        <w:rPr>
          <w:rFonts w:ascii="Times New Roman" w:hAnsi="Times New Roman" w:cs="Times New Roman"/>
        </w:rPr>
        <w:t>улиц и дорог по кромке разделительных полос устанавливаются согласно п. 11.7 СП 42.13330.</w:t>
      </w:r>
      <w:r w:rsidR="0034492B">
        <w:rPr>
          <w:rFonts w:ascii="Times New Roman" w:hAnsi="Times New Roman" w:cs="Times New Roman"/>
        </w:rPr>
        <w:t>20</w:t>
      </w:r>
      <w:r w:rsidR="000D0FF8">
        <w:rPr>
          <w:rFonts w:ascii="Times New Roman" w:hAnsi="Times New Roman" w:cs="Times New Roman"/>
        </w:rPr>
        <w:t>16</w:t>
      </w:r>
      <w:r w:rsidR="0034492B" w:rsidRPr="00C204B6">
        <w:rPr>
          <w:rFonts w:ascii="Times New Roman" w:hAnsi="Times New Roman" w:cs="Times New Roman"/>
        </w:rPr>
        <w:t>.</w:t>
      </w:r>
    </w:p>
    <w:p w:rsidR="0034492B" w:rsidRPr="00722BCA" w:rsidRDefault="0039043B" w:rsidP="00D55662">
      <w:pPr>
        <w:pStyle w:val="ConsPlusNormal"/>
        <w:ind w:firstLine="550"/>
        <w:jc w:val="both"/>
        <w:rPr>
          <w:rFonts w:ascii="Times New Roman" w:hAnsi="Times New Roman" w:cs="Times New Roman"/>
        </w:rPr>
      </w:pPr>
      <w:r>
        <w:rPr>
          <w:rFonts w:ascii="Times New Roman" w:hAnsi="Times New Roman" w:cs="Times New Roman"/>
        </w:rPr>
        <w:t>4</w:t>
      </w:r>
      <w:r w:rsidR="0034492B" w:rsidRPr="00C204B6">
        <w:rPr>
          <w:rFonts w:ascii="Times New Roman" w:hAnsi="Times New Roman" w:cs="Times New Roman"/>
        </w:rPr>
        <w:t>. Согласно п. 4.12 Рекомендаций по проектированию улиц и дорог городов и сельских поселений установлены расчетные показатели минимально допустимого уровня ширины боковых проездов:</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 при одностороннем движении транспорта и без устройства специальных полос для стоянки автомобилей - не менее 7,0 м;</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 при одностороннем движении и организации по местному проезду движения массового пассажирского транспорта - 10,5 м;</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 при двустороннем движении и организации движения массового пассажирского транспорта - 11,25 м.</w:t>
      </w:r>
    </w:p>
    <w:p w:rsidR="0034492B" w:rsidRPr="00722BCA" w:rsidRDefault="0039043B">
      <w:pPr>
        <w:pStyle w:val="ConsPlusNormal"/>
        <w:ind w:firstLine="540"/>
        <w:jc w:val="both"/>
        <w:rPr>
          <w:rFonts w:ascii="Times New Roman" w:hAnsi="Times New Roman" w:cs="Times New Roman"/>
        </w:rPr>
      </w:pPr>
      <w:r>
        <w:rPr>
          <w:rFonts w:ascii="Times New Roman" w:hAnsi="Times New Roman" w:cs="Times New Roman"/>
        </w:rPr>
        <w:t>5</w:t>
      </w:r>
      <w:r w:rsidR="0034492B" w:rsidRPr="00722BCA">
        <w:rPr>
          <w:rFonts w:ascii="Times New Roman" w:hAnsi="Times New Roman" w:cs="Times New Roman"/>
        </w:rPr>
        <w:t xml:space="preserve">. Согласно п. 5.2 Рекомендаций по проектированию улиц и дорог городов и сельских </w:t>
      </w:r>
      <w:r w:rsidR="0034492B" w:rsidRPr="00722BCA">
        <w:rPr>
          <w:rFonts w:ascii="Times New Roman" w:hAnsi="Times New Roman" w:cs="Times New Roman"/>
        </w:rPr>
        <w:lastRenderedPageBreak/>
        <w:t>поселений установлены расчетные показатели минимально допустимого уровня обеспеченности:</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 расстояние между пересечениями магистральных улиц и дорог регулируемого движения в пределах застроенной территории: не менее 500 м и не более 1500 м;</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 xml:space="preserve">- устройство примыканий </w:t>
      </w:r>
      <w:proofErr w:type="spellStart"/>
      <w:r w:rsidRPr="00722BCA">
        <w:rPr>
          <w:rFonts w:ascii="Times New Roman" w:hAnsi="Times New Roman" w:cs="Times New Roman"/>
        </w:rPr>
        <w:t>пешеходно</w:t>
      </w:r>
      <w:proofErr w:type="spellEnd"/>
      <w:r w:rsidRPr="00722BCA">
        <w:rPr>
          <w:rFonts w:ascii="Times New Roman" w:hAnsi="Times New Roman" w:cs="Times New Roman"/>
        </w:rPr>
        <w:t>-транспортных улиц, улиц и дорог местного значения, а также проездов к другим магистральным улицам и дорогам регулируемого движения: на расстоянии не менее 50 м от конца кривой радиуса закругления на ближайшем пересечении и не менее 150 м друг от друга.</w:t>
      </w:r>
    </w:p>
    <w:p w:rsidR="0034492B" w:rsidRPr="00722BCA" w:rsidRDefault="0039043B">
      <w:pPr>
        <w:pStyle w:val="ConsPlusNormal"/>
        <w:ind w:firstLine="540"/>
        <w:jc w:val="both"/>
        <w:rPr>
          <w:rFonts w:ascii="Times New Roman" w:hAnsi="Times New Roman" w:cs="Times New Roman"/>
        </w:rPr>
      </w:pPr>
      <w:r>
        <w:rPr>
          <w:rFonts w:ascii="Times New Roman" w:hAnsi="Times New Roman" w:cs="Times New Roman"/>
        </w:rPr>
        <w:t>6</w:t>
      </w:r>
      <w:r w:rsidR="0034492B">
        <w:rPr>
          <w:rFonts w:ascii="Times New Roman" w:hAnsi="Times New Roman" w:cs="Times New Roman"/>
        </w:rPr>
        <w:t>. Согласно п. 11.6 СП 42.13330.</w:t>
      </w:r>
      <w:r w:rsidR="000D0FF8">
        <w:rPr>
          <w:rFonts w:ascii="Times New Roman" w:hAnsi="Times New Roman" w:cs="Times New Roman"/>
        </w:rPr>
        <w:t>2016</w:t>
      </w:r>
      <w:r w:rsidR="0034492B" w:rsidRPr="00722BCA">
        <w:rPr>
          <w:rFonts w:ascii="Times New Roman" w:hAnsi="Times New Roman" w:cs="Times New Roman"/>
        </w:rPr>
        <w:t xml:space="preserve"> установлены расчетные показатели минимально допустимого уровня расстояний:</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от края основной проезжей части улиц, местных или боковых проездов до линии застройки: не более 25 м. В случаях превышения указанного расстояния следует предусматривать на расстоянии не ближе 5 м от линии застройки полосу шириной 6 м, пригодную для проезда пожарных машин.</w:t>
      </w:r>
    </w:p>
    <w:p w:rsidR="0034492B" w:rsidRPr="00722BCA" w:rsidRDefault="0039043B">
      <w:pPr>
        <w:pStyle w:val="ConsPlusNormal"/>
        <w:ind w:firstLine="540"/>
        <w:jc w:val="both"/>
        <w:rPr>
          <w:rFonts w:ascii="Times New Roman" w:hAnsi="Times New Roman" w:cs="Times New Roman"/>
        </w:rPr>
      </w:pPr>
      <w:r>
        <w:rPr>
          <w:rFonts w:ascii="Times New Roman" w:hAnsi="Times New Roman" w:cs="Times New Roman"/>
        </w:rPr>
        <w:t>7</w:t>
      </w:r>
      <w:r w:rsidR="0034492B" w:rsidRPr="00722BCA">
        <w:rPr>
          <w:rFonts w:ascii="Times New Roman" w:hAnsi="Times New Roman" w:cs="Times New Roman"/>
        </w:rPr>
        <w:t>. Тупиковые проезды следует принимать протяженностью не более 150 метров. 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организации конечного пункта для разворота средств общественного пассажирского транспорта. Использование поворотных площадок для стоянки автомобилей не допускается.</w:t>
      </w:r>
    </w:p>
    <w:p w:rsidR="0034492B" w:rsidRPr="00722BCA" w:rsidRDefault="0039043B">
      <w:pPr>
        <w:pStyle w:val="ConsPlusNormal"/>
        <w:ind w:firstLine="540"/>
        <w:jc w:val="both"/>
        <w:rPr>
          <w:rFonts w:ascii="Times New Roman" w:hAnsi="Times New Roman" w:cs="Times New Roman"/>
        </w:rPr>
      </w:pPr>
      <w:r>
        <w:rPr>
          <w:rFonts w:ascii="Times New Roman" w:hAnsi="Times New Roman" w:cs="Times New Roman"/>
        </w:rPr>
        <w:t>8</w:t>
      </w:r>
      <w:r w:rsidR="0034492B" w:rsidRPr="00722BCA">
        <w:rPr>
          <w:rFonts w:ascii="Times New Roman" w:hAnsi="Times New Roman" w:cs="Times New Roman"/>
        </w:rPr>
        <w:t>. Со</w:t>
      </w:r>
      <w:r w:rsidR="000D0FF8">
        <w:rPr>
          <w:rFonts w:ascii="Times New Roman" w:hAnsi="Times New Roman" w:cs="Times New Roman"/>
        </w:rPr>
        <w:t>гласно п. 11.16 СП 42.13330.2016</w:t>
      </w:r>
      <w:r w:rsidR="0034492B" w:rsidRPr="00722BCA">
        <w:rPr>
          <w:rFonts w:ascii="Times New Roman" w:hAnsi="Times New Roman" w:cs="Times New Roman"/>
        </w:rPr>
        <w:t xml:space="preserve"> установлены расчетные показатели минимально допустимого уровня расстояний между остановочными пунктами общественного пассажирского транспорта 400 - 600 м.</w:t>
      </w:r>
    </w:p>
    <w:p w:rsidR="0034492B" w:rsidRPr="00722BCA" w:rsidRDefault="0039043B">
      <w:pPr>
        <w:pStyle w:val="ConsPlusNormal"/>
        <w:ind w:firstLine="540"/>
        <w:jc w:val="both"/>
        <w:rPr>
          <w:rFonts w:ascii="Times New Roman" w:hAnsi="Times New Roman" w:cs="Times New Roman"/>
        </w:rPr>
      </w:pPr>
      <w:r>
        <w:rPr>
          <w:rFonts w:ascii="Times New Roman" w:hAnsi="Times New Roman" w:cs="Times New Roman"/>
        </w:rPr>
        <w:t>9</w:t>
      </w:r>
      <w:r w:rsidR="0034492B" w:rsidRPr="00722BCA">
        <w:rPr>
          <w:rFonts w:ascii="Times New Roman" w:hAnsi="Times New Roman" w:cs="Times New Roman"/>
        </w:rPr>
        <w:t>. Со</w:t>
      </w:r>
      <w:r w:rsidR="000D0FF8">
        <w:rPr>
          <w:rFonts w:ascii="Times New Roman" w:hAnsi="Times New Roman" w:cs="Times New Roman"/>
        </w:rPr>
        <w:t>гласно п. 11.27 СП 42.13330.2016</w:t>
      </w:r>
      <w:r w:rsidR="0034492B" w:rsidRPr="00722BCA">
        <w:rPr>
          <w:rFonts w:ascii="Times New Roman" w:hAnsi="Times New Roman" w:cs="Times New Roman"/>
        </w:rPr>
        <w:t xml:space="preserve"> установлены расчетные показатели минимально допустимого уровня потребности в автозаправочных станциях (АЗС) в границах населенного пункта, из расчета:</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 xml:space="preserve">- одна </w:t>
      </w:r>
      <w:proofErr w:type="gramStart"/>
      <w:r w:rsidRPr="00722BCA">
        <w:rPr>
          <w:rFonts w:ascii="Times New Roman" w:hAnsi="Times New Roman" w:cs="Times New Roman"/>
        </w:rPr>
        <w:t>топливо-раздаточная</w:t>
      </w:r>
      <w:proofErr w:type="gramEnd"/>
      <w:r w:rsidRPr="00722BCA">
        <w:rPr>
          <w:rFonts w:ascii="Times New Roman" w:hAnsi="Times New Roman" w:cs="Times New Roman"/>
        </w:rPr>
        <w:t xml:space="preserve"> колонка на 1200 автомобилей.</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1</w:t>
      </w:r>
      <w:r w:rsidR="0039043B">
        <w:rPr>
          <w:rFonts w:ascii="Times New Roman" w:hAnsi="Times New Roman" w:cs="Times New Roman"/>
        </w:rPr>
        <w:t>0</w:t>
      </w:r>
      <w:r w:rsidRPr="00722BCA">
        <w:rPr>
          <w:rFonts w:ascii="Times New Roman" w:hAnsi="Times New Roman" w:cs="Times New Roman"/>
        </w:rPr>
        <w:t>. Согласно п. 11.27 СП</w:t>
      </w:r>
      <w:r>
        <w:rPr>
          <w:rFonts w:ascii="Times New Roman" w:hAnsi="Times New Roman" w:cs="Times New Roman"/>
        </w:rPr>
        <w:t xml:space="preserve"> </w:t>
      </w:r>
      <w:r w:rsidR="000D0FF8">
        <w:rPr>
          <w:rFonts w:ascii="Times New Roman" w:hAnsi="Times New Roman" w:cs="Times New Roman"/>
        </w:rPr>
        <w:t>42.13330.2016</w:t>
      </w:r>
      <w:r w:rsidRPr="00722BCA">
        <w:rPr>
          <w:rFonts w:ascii="Times New Roman" w:hAnsi="Times New Roman" w:cs="Times New Roman"/>
        </w:rPr>
        <w:t xml:space="preserve"> установлены расчетные показатели минимально допустимого уровня размеров земельных участков АЗС:</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 на 2 колонки - 0,1 га;</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 на 5 колонок - 0,2 га;</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 на 7 колонок - 0,3 га;</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 на 9 колонок - 0,352 га;</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 на 11 колонок - 0,4 га.</w:t>
      </w:r>
    </w:p>
    <w:p w:rsidR="0034492B" w:rsidRPr="00722BCA" w:rsidRDefault="0034492B">
      <w:pPr>
        <w:pStyle w:val="ConsPlusNormal"/>
        <w:ind w:firstLine="540"/>
        <w:jc w:val="both"/>
        <w:rPr>
          <w:rFonts w:ascii="Times New Roman" w:hAnsi="Times New Roman" w:cs="Times New Roman"/>
        </w:rPr>
      </w:pPr>
    </w:p>
    <w:p w:rsidR="0034492B" w:rsidRPr="00722BCA" w:rsidRDefault="0034492B">
      <w:pPr>
        <w:pStyle w:val="ConsPlusNormal"/>
        <w:jc w:val="center"/>
        <w:outlineLvl w:val="4"/>
        <w:rPr>
          <w:rFonts w:ascii="Times New Roman" w:hAnsi="Times New Roman" w:cs="Times New Roman"/>
        </w:rPr>
      </w:pPr>
      <w:r w:rsidRPr="00722BCA">
        <w:rPr>
          <w:rFonts w:ascii="Times New Roman" w:hAnsi="Times New Roman" w:cs="Times New Roman"/>
        </w:rPr>
        <w:t>4.2. Расчетные показатели максимально допустимого уровня</w:t>
      </w:r>
    </w:p>
    <w:p w:rsidR="0034492B" w:rsidRPr="00722BCA" w:rsidRDefault="0034492B">
      <w:pPr>
        <w:pStyle w:val="ConsPlusNormal"/>
        <w:jc w:val="center"/>
        <w:rPr>
          <w:rFonts w:ascii="Times New Roman" w:hAnsi="Times New Roman" w:cs="Times New Roman"/>
        </w:rPr>
      </w:pPr>
      <w:r w:rsidRPr="00722BCA">
        <w:rPr>
          <w:rFonts w:ascii="Times New Roman" w:hAnsi="Times New Roman" w:cs="Times New Roman"/>
        </w:rPr>
        <w:t>территориальной доступности объектов местного значения</w:t>
      </w:r>
    </w:p>
    <w:p w:rsidR="0034492B" w:rsidRPr="00722BCA" w:rsidRDefault="0034492B">
      <w:pPr>
        <w:pStyle w:val="ConsPlusNormal"/>
        <w:jc w:val="center"/>
        <w:rPr>
          <w:rFonts w:ascii="Times New Roman" w:hAnsi="Times New Roman" w:cs="Times New Roman"/>
        </w:rPr>
      </w:pPr>
      <w:r w:rsidRPr="00722BCA">
        <w:rPr>
          <w:rFonts w:ascii="Times New Roman" w:hAnsi="Times New Roman" w:cs="Times New Roman"/>
        </w:rPr>
        <w:t>в области автомобильных дорог</w:t>
      </w:r>
    </w:p>
    <w:p w:rsidR="0034492B" w:rsidRPr="00722BCA" w:rsidRDefault="0034492B">
      <w:pPr>
        <w:pStyle w:val="ConsPlusNormal"/>
        <w:ind w:firstLine="540"/>
        <w:jc w:val="both"/>
        <w:rPr>
          <w:rFonts w:ascii="Times New Roman" w:hAnsi="Times New Roman" w:cs="Times New Roman"/>
        </w:rPr>
      </w:pPr>
    </w:p>
    <w:p w:rsidR="0034492B" w:rsidRPr="00722BCA" w:rsidRDefault="0034492B">
      <w:pPr>
        <w:pStyle w:val="ConsPlusNormal"/>
        <w:ind w:firstLine="540"/>
        <w:jc w:val="both"/>
        <w:rPr>
          <w:rFonts w:ascii="Times New Roman" w:hAnsi="Times New Roman" w:cs="Times New Roman"/>
        </w:rPr>
      </w:pPr>
      <w:r w:rsidRPr="00EC0B95">
        <w:rPr>
          <w:rFonts w:ascii="Times New Roman" w:hAnsi="Times New Roman" w:cs="Times New Roman"/>
        </w:rPr>
        <w:t>1. Со</w:t>
      </w:r>
      <w:r w:rsidR="000D0FF8">
        <w:rPr>
          <w:rFonts w:ascii="Times New Roman" w:hAnsi="Times New Roman" w:cs="Times New Roman"/>
        </w:rPr>
        <w:t>гласно п. 11.15 СП 42.13330.2016</w:t>
      </w:r>
      <w:r w:rsidRPr="00EC0B95">
        <w:rPr>
          <w:rFonts w:ascii="Times New Roman" w:hAnsi="Times New Roman" w:cs="Times New Roman"/>
        </w:rPr>
        <w:t xml:space="preserve"> установлены расчетные показатели максимально</w:t>
      </w:r>
      <w:r w:rsidRPr="00722BCA">
        <w:rPr>
          <w:rFonts w:ascii="Times New Roman" w:hAnsi="Times New Roman" w:cs="Times New Roman"/>
        </w:rPr>
        <w:t xml:space="preserve"> допустимого уровня территориальной (пешеходной) доступности для населения до ближайшей остановки общественного пассажирского транспорта:</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 от жилых домов при многоэтажной жилой застройке - не более 500 м;</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 от жилых домов при индивидуальной жилой застройке - 600 до 800 м;</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 от объектов массового посещения - не более 250 м;</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 от зон массового отдыха и спорта - не более 800 м.</w:t>
      </w:r>
    </w:p>
    <w:p w:rsidR="0034492B" w:rsidRPr="00722BCA" w:rsidRDefault="0034492B">
      <w:pPr>
        <w:pStyle w:val="ConsPlusNormal"/>
        <w:ind w:firstLine="540"/>
        <w:jc w:val="both"/>
        <w:rPr>
          <w:rFonts w:ascii="Times New Roman" w:hAnsi="Times New Roman" w:cs="Times New Roman"/>
        </w:rPr>
      </w:pPr>
    </w:p>
    <w:p w:rsidR="0034492B" w:rsidRPr="00A91BFC" w:rsidRDefault="0034492B" w:rsidP="001D18B3">
      <w:pPr>
        <w:pStyle w:val="ConsPlusNormal"/>
        <w:jc w:val="center"/>
        <w:outlineLvl w:val="2"/>
        <w:rPr>
          <w:rFonts w:ascii="Times New Roman" w:hAnsi="Times New Roman" w:cs="Times New Roman"/>
        </w:rPr>
      </w:pPr>
      <w:r w:rsidRPr="00A91BFC">
        <w:rPr>
          <w:rFonts w:ascii="Times New Roman" w:hAnsi="Times New Roman" w:cs="Times New Roman"/>
        </w:rPr>
        <w:t xml:space="preserve">Объекты местного значения </w:t>
      </w:r>
      <w:r w:rsidR="00A00913" w:rsidRPr="00A91BFC">
        <w:rPr>
          <w:rFonts w:ascii="Times New Roman" w:hAnsi="Times New Roman" w:cs="Times New Roman"/>
        </w:rPr>
        <w:t>городского</w:t>
      </w:r>
      <w:r w:rsidRPr="00A91BFC">
        <w:rPr>
          <w:rFonts w:ascii="Times New Roman" w:hAnsi="Times New Roman" w:cs="Times New Roman"/>
        </w:rPr>
        <w:t xml:space="preserve"> поселения в иных областях</w:t>
      </w:r>
    </w:p>
    <w:p w:rsidR="0034492B" w:rsidRPr="00753CA3" w:rsidRDefault="0034492B">
      <w:pPr>
        <w:pStyle w:val="ConsPlusNormal"/>
        <w:ind w:firstLine="540"/>
        <w:jc w:val="both"/>
        <w:rPr>
          <w:rFonts w:ascii="Times New Roman" w:hAnsi="Times New Roman" w:cs="Times New Roman"/>
        </w:rPr>
      </w:pPr>
    </w:p>
    <w:p w:rsidR="0034492B" w:rsidRPr="00A91BFC" w:rsidRDefault="0034492B">
      <w:pPr>
        <w:pStyle w:val="ConsPlusNormal"/>
        <w:jc w:val="center"/>
        <w:outlineLvl w:val="3"/>
        <w:rPr>
          <w:rFonts w:ascii="Times New Roman" w:hAnsi="Times New Roman" w:cs="Times New Roman"/>
          <w:u w:val="single"/>
        </w:rPr>
      </w:pPr>
      <w:r w:rsidRPr="00A91BFC">
        <w:rPr>
          <w:rFonts w:ascii="Times New Roman" w:hAnsi="Times New Roman" w:cs="Times New Roman"/>
          <w:u w:val="single"/>
        </w:rPr>
        <w:t>5. В области развития жилищного строительства</w:t>
      </w:r>
    </w:p>
    <w:p w:rsidR="0034492B" w:rsidRPr="00753CA3" w:rsidRDefault="0034492B">
      <w:pPr>
        <w:pStyle w:val="ConsPlusNormal"/>
        <w:ind w:firstLine="540"/>
        <w:jc w:val="both"/>
        <w:rPr>
          <w:rFonts w:ascii="Times New Roman" w:hAnsi="Times New Roman" w:cs="Times New Roman"/>
        </w:rPr>
      </w:pPr>
    </w:p>
    <w:p w:rsidR="0034492B" w:rsidRPr="00722BCA" w:rsidRDefault="0034492B">
      <w:pPr>
        <w:pStyle w:val="ConsPlusNormal"/>
        <w:ind w:firstLine="540"/>
        <w:jc w:val="both"/>
        <w:rPr>
          <w:rFonts w:ascii="Times New Roman" w:hAnsi="Times New Roman" w:cs="Times New Roman"/>
        </w:rPr>
      </w:pPr>
      <w:r w:rsidRPr="00753CA3">
        <w:rPr>
          <w:rFonts w:ascii="Times New Roman" w:hAnsi="Times New Roman" w:cs="Times New Roman"/>
        </w:rPr>
        <w:t xml:space="preserve">1. </w:t>
      </w:r>
      <w:proofErr w:type="gramStart"/>
      <w:r w:rsidRPr="00753CA3">
        <w:rPr>
          <w:rFonts w:ascii="Times New Roman" w:hAnsi="Times New Roman" w:cs="Times New Roman"/>
        </w:rPr>
        <w:t xml:space="preserve">Согласно </w:t>
      </w:r>
      <w:hyperlink r:id="rId25" w:history="1">
        <w:r w:rsidRPr="00753CA3">
          <w:rPr>
            <w:rFonts w:ascii="Times New Roman" w:hAnsi="Times New Roman" w:cs="Times New Roman"/>
          </w:rPr>
          <w:t>статье 14</w:t>
        </w:r>
      </w:hyperlink>
      <w:r w:rsidRPr="00753CA3">
        <w:rPr>
          <w:rFonts w:ascii="Times New Roman" w:hAnsi="Times New Roman" w:cs="Times New Roman"/>
        </w:rPr>
        <w:t xml:space="preserve"> Федерального закона "Об общих принципах организации местного самоуправления</w:t>
      </w:r>
      <w:r w:rsidRPr="00722BCA">
        <w:rPr>
          <w:rFonts w:ascii="Times New Roman" w:hAnsi="Times New Roman" w:cs="Times New Roman"/>
        </w:rPr>
        <w:t xml:space="preserve"> в Российской Федерации" к полномочиям органов местного самоуправления </w:t>
      </w:r>
      <w:r w:rsidR="00A00913" w:rsidRPr="00A00913">
        <w:rPr>
          <w:rFonts w:ascii="Times New Roman" w:hAnsi="Times New Roman" w:cs="Times New Roman"/>
        </w:rPr>
        <w:t xml:space="preserve">городского </w:t>
      </w:r>
      <w:r>
        <w:rPr>
          <w:rFonts w:ascii="Times New Roman" w:hAnsi="Times New Roman" w:cs="Times New Roman"/>
        </w:rPr>
        <w:t xml:space="preserve"> </w:t>
      </w:r>
      <w:r w:rsidRPr="00722BCA">
        <w:rPr>
          <w:rFonts w:ascii="Times New Roman" w:hAnsi="Times New Roman" w:cs="Times New Roman"/>
        </w:rPr>
        <w:t xml:space="preserve"> поселения в области жилищного строительства относится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w:t>
      </w:r>
      <w:proofErr w:type="gramEnd"/>
      <w:r w:rsidRPr="00722BCA">
        <w:rPr>
          <w:rFonts w:ascii="Times New Roman" w:hAnsi="Times New Roman" w:cs="Times New Roman"/>
        </w:rPr>
        <w:t xml:space="preserve"> местного самоуправления в соответствии с жилищным законодательством.</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 xml:space="preserve">2. Расчетные показатели минимально допустимого уровня обеспеченности объектами жилищного строительства определены в целях развития жилых территорий за счет повышения эффективности использования и качества среды ранее освоенных территорий, комплексной </w:t>
      </w:r>
      <w:r w:rsidRPr="00722BCA">
        <w:rPr>
          <w:rFonts w:ascii="Times New Roman" w:hAnsi="Times New Roman" w:cs="Times New Roman"/>
        </w:rPr>
        <w:lastRenderedPageBreak/>
        <w:t>реконструкции территорий с повышением плотности их застройки в пределах нормативных требований.</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3. Для объектов жилищного строительства, таких как территории муниципального жилищного фонда, установлены:</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 расчетные показатели минимально допустимого уровня средней жилищной обеспеченности;</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 расчетные показатели минимально допустимой площади территории для предварительного определения общих размеров жилых зон;</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 расчетные показатели минимально допустимой площади земельных участков, предоставляемых гражданам в собственность или аренду для размещения объектов жилищного строительства;</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 расчетные показатели минимально допустимых размеров земельных участков, выделяемых около жилых домов на индивидуальный дом или квартиру;</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 расчетные показатели минимально допустимой плотности населения на территории жилой застройки;</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 расчетные показатели минимально допустимой плотности жилой застройки;</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 расчетные показатели минимально допустимой площади площадок общего пользования различного функционального назначения;</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 расчетные показатели минимально допустимой площади озелененной и благоустроенной территории микрорайона (квартала) без учета участков общеобразовательных организаций и дошкольных образовательных организаций;</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 расчетные показатели минимально допустимой площади инвестиционных площадок в сфере развития жилищного строительства.</w:t>
      </w:r>
    </w:p>
    <w:p w:rsidR="0034492B" w:rsidRPr="00722BCA" w:rsidRDefault="0034492B">
      <w:pPr>
        <w:pStyle w:val="ConsPlusNormal"/>
        <w:ind w:firstLine="540"/>
        <w:jc w:val="both"/>
        <w:rPr>
          <w:rFonts w:ascii="Times New Roman" w:hAnsi="Times New Roman" w:cs="Times New Roman"/>
        </w:rPr>
      </w:pPr>
      <w:r w:rsidRPr="00E47F70">
        <w:rPr>
          <w:rFonts w:ascii="Times New Roman" w:hAnsi="Times New Roman" w:cs="Times New Roman"/>
        </w:rPr>
        <w:t>4. Расчетные показатели минимально допустимого уровня средней жилищной обеспеченности населения поселения в области жилищного строительства установлены с учетом государственных программ Архангельской области.</w:t>
      </w:r>
    </w:p>
    <w:p w:rsidR="0034492B" w:rsidRPr="00722BCA" w:rsidRDefault="0034492B">
      <w:pPr>
        <w:pStyle w:val="ConsPlusNormal"/>
        <w:ind w:firstLine="540"/>
        <w:jc w:val="both"/>
        <w:rPr>
          <w:rFonts w:ascii="Times New Roman" w:hAnsi="Times New Roman" w:cs="Times New Roman"/>
        </w:rPr>
      </w:pPr>
      <w:r>
        <w:rPr>
          <w:rFonts w:ascii="Times New Roman" w:hAnsi="Times New Roman" w:cs="Times New Roman"/>
        </w:rPr>
        <w:t>5</w:t>
      </w:r>
      <w:r w:rsidRPr="00722BCA">
        <w:rPr>
          <w:rFonts w:ascii="Times New Roman" w:hAnsi="Times New Roman" w:cs="Times New Roman"/>
        </w:rPr>
        <w:t xml:space="preserve">. Стратегией социально-экономического развития </w:t>
      </w:r>
      <w:r>
        <w:rPr>
          <w:rFonts w:ascii="Times New Roman" w:hAnsi="Times New Roman" w:cs="Times New Roman"/>
        </w:rPr>
        <w:t xml:space="preserve">муниципального района </w:t>
      </w:r>
      <w:r w:rsidRPr="00722BCA">
        <w:rPr>
          <w:rFonts w:ascii="Times New Roman" w:hAnsi="Times New Roman" w:cs="Times New Roman"/>
        </w:rPr>
        <w:t xml:space="preserve">проектный уровень жилищной обеспеченности установлен </w:t>
      </w:r>
      <w:r>
        <w:rPr>
          <w:rFonts w:ascii="Times New Roman" w:hAnsi="Times New Roman" w:cs="Times New Roman"/>
        </w:rPr>
        <w:t>–</w:t>
      </w:r>
      <w:r w:rsidRPr="00722BCA">
        <w:rPr>
          <w:rFonts w:ascii="Times New Roman" w:hAnsi="Times New Roman" w:cs="Times New Roman"/>
        </w:rPr>
        <w:t xml:space="preserve"> </w:t>
      </w:r>
      <w:r w:rsidR="00943460">
        <w:rPr>
          <w:rFonts w:ascii="Times New Roman" w:hAnsi="Times New Roman" w:cs="Times New Roman"/>
        </w:rPr>
        <w:t>27</w:t>
      </w:r>
      <w:r w:rsidR="00D961F0" w:rsidRPr="00C7497A">
        <w:rPr>
          <w:rFonts w:ascii="Times New Roman" w:hAnsi="Times New Roman" w:cs="Times New Roman"/>
        </w:rPr>
        <w:t>,0</w:t>
      </w:r>
      <w:r w:rsidR="00C7497A">
        <w:rPr>
          <w:rFonts w:ascii="Times New Roman" w:hAnsi="Times New Roman" w:cs="Times New Roman"/>
        </w:rPr>
        <w:t xml:space="preserve"> </w:t>
      </w:r>
      <w:r w:rsidRPr="00722BCA">
        <w:rPr>
          <w:rFonts w:ascii="Times New Roman" w:hAnsi="Times New Roman" w:cs="Times New Roman"/>
        </w:rPr>
        <w:t xml:space="preserve"> </w:t>
      </w:r>
      <w:proofErr w:type="spellStart"/>
      <w:r w:rsidRPr="00722BCA">
        <w:rPr>
          <w:rFonts w:ascii="Times New Roman" w:hAnsi="Times New Roman" w:cs="Times New Roman"/>
        </w:rPr>
        <w:t>кв</w:t>
      </w:r>
      <w:proofErr w:type="gramStart"/>
      <w:r w:rsidRPr="00722BCA">
        <w:rPr>
          <w:rFonts w:ascii="Times New Roman" w:hAnsi="Times New Roman" w:cs="Times New Roman"/>
        </w:rPr>
        <w:t>.м</w:t>
      </w:r>
      <w:proofErr w:type="spellEnd"/>
      <w:proofErr w:type="gramEnd"/>
      <w:r w:rsidRPr="00722BCA">
        <w:rPr>
          <w:rFonts w:ascii="Times New Roman" w:hAnsi="Times New Roman" w:cs="Times New Roman"/>
        </w:rPr>
        <w:t xml:space="preserve"> общей площади жилых помещений на 1 человека.</w:t>
      </w:r>
    </w:p>
    <w:p w:rsidR="0034492B" w:rsidRPr="00722BCA" w:rsidRDefault="0034492B">
      <w:pPr>
        <w:pStyle w:val="ConsPlusNormal"/>
        <w:ind w:firstLine="540"/>
        <w:jc w:val="both"/>
        <w:rPr>
          <w:rFonts w:ascii="Times New Roman" w:hAnsi="Times New Roman" w:cs="Times New Roman"/>
        </w:rPr>
      </w:pPr>
      <w:r>
        <w:rPr>
          <w:rFonts w:ascii="Times New Roman" w:hAnsi="Times New Roman" w:cs="Times New Roman"/>
        </w:rPr>
        <w:t>6</w:t>
      </w:r>
      <w:r w:rsidRPr="00722BCA">
        <w:rPr>
          <w:rFonts w:ascii="Times New Roman" w:hAnsi="Times New Roman" w:cs="Times New Roman"/>
        </w:rPr>
        <w:t xml:space="preserve">. В </w:t>
      </w:r>
      <w:r>
        <w:rPr>
          <w:rFonts w:ascii="Times New Roman" w:hAnsi="Times New Roman" w:cs="Times New Roman"/>
        </w:rPr>
        <w:t>Нормативах</w:t>
      </w:r>
      <w:r w:rsidRPr="00722BCA">
        <w:rPr>
          <w:rFonts w:ascii="Times New Roman" w:hAnsi="Times New Roman" w:cs="Times New Roman"/>
        </w:rPr>
        <w:t xml:space="preserve"> </w:t>
      </w:r>
      <w:r w:rsidR="00D961F0" w:rsidRPr="00D961F0">
        <w:rPr>
          <w:rFonts w:ascii="Times New Roman" w:hAnsi="Times New Roman" w:cs="Times New Roman"/>
        </w:rPr>
        <w:t>городского</w:t>
      </w:r>
      <w:r w:rsidRPr="00722BCA">
        <w:rPr>
          <w:rFonts w:ascii="Times New Roman" w:hAnsi="Times New Roman" w:cs="Times New Roman"/>
        </w:rPr>
        <w:t xml:space="preserve"> поселения средняя жилищная обеспеченность дифференцирована в зависимости от уровня комфорта жилого дома. Расчетный показатель минимально допустимого уровня средней жилищной обеспеченности установлен для следующих типов жилья:</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 xml:space="preserve">- жилые помещения по договорам социального найма </w:t>
      </w:r>
      <w:r w:rsidR="00C7497A">
        <w:rPr>
          <w:rFonts w:ascii="Times New Roman" w:hAnsi="Times New Roman" w:cs="Times New Roman"/>
        </w:rPr>
        <w:t>–</w:t>
      </w:r>
      <w:r w:rsidRPr="00722BCA">
        <w:rPr>
          <w:rFonts w:ascii="Times New Roman" w:hAnsi="Times New Roman" w:cs="Times New Roman"/>
        </w:rPr>
        <w:t xml:space="preserve"> </w:t>
      </w:r>
      <w:r w:rsidR="00C7497A">
        <w:rPr>
          <w:rFonts w:ascii="Times New Roman" w:hAnsi="Times New Roman" w:cs="Times New Roman"/>
        </w:rPr>
        <w:t xml:space="preserve">12,0 </w:t>
      </w:r>
      <w:r w:rsidRPr="00722BCA">
        <w:rPr>
          <w:rFonts w:ascii="Times New Roman" w:hAnsi="Times New Roman" w:cs="Times New Roman"/>
        </w:rPr>
        <w:t xml:space="preserve"> </w:t>
      </w:r>
      <w:proofErr w:type="spellStart"/>
      <w:r w:rsidRPr="00722BCA">
        <w:rPr>
          <w:rFonts w:ascii="Times New Roman" w:hAnsi="Times New Roman" w:cs="Times New Roman"/>
        </w:rPr>
        <w:t>кв.м</w:t>
      </w:r>
      <w:proofErr w:type="spellEnd"/>
      <w:r w:rsidRPr="00722BCA">
        <w:rPr>
          <w:rFonts w:ascii="Times New Roman" w:hAnsi="Times New Roman" w:cs="Times New Roman"/>
        </w:rPr>
        <w:t>.</w:t>
      </w:r>
    </w:p>
    <w:p w:rsidR="0034492B" w:rsidRPr="00722BCA" w:rsidRDefault="0034492B">
      <w:pPr>
        <w:pStyle w:val="ConsPlusNormal"/>
        <w:ind w:firstLine="540"/>
        <w:jc w:val="both"/>
        <w:rPr>
          <w:rFonts w:ascii="Times New Roman" w:hAnsi="Times New Roman" w:cs="Times New Roman"/>
        </w:rPr>
      </w:pPr>
      <w:r>
        <w:rPr>
          <w:rFonts w:ascii="Times New Roman" w:hAnsi="Times New Roman" w:cs="Times New Roman"/>
        </w:rPr>
        <w:t>7</w:t>
      </w:r>
      <w:r w:rsidRPr="00722BCA">
        <w:rPr>
          <w:rFonts w:ascii="Times New Roman" w:hAnsi="Times New Roman" w:cs="Times New Roman"/>
        </w:rPr>
        <w:t xml:space="preserve">. Установленные значения расчетного показателя минимально допустимого уровня средней жилищной обеспеченности в зависимости от уровня комфорта применимы для многоквартирных жилых домов. Показатель жилищной обеспеченности </w:t>
      </w:r>
      <w:proofErr w:type="gramStart"/>
      <w:r w:rsidRPr="00722BCA">
        <w:rPr>
          <w:rFonts w:ascii="Times New Roman" w:hAnsi="Times New Roman" w:cs="Times New Roman"/>
        </w:rPr>
        <w:t>для</w:t>
      </w:r>
      <w:proofErr w:type="gramEnd"/>
      <w:r w:rsidRPr="00722BCA">
        <w:rPr>
          <w:rFonts w:ascii="Times New Roman" w:hAnsi="Times New Roman" w:cs="Times New Roman"/>
        </w:rPr>
        <w:t xml:space="preserve"> </w:t>
      </w:r>
      <w:proofErr w:type="gramStart"/>
      <w:r w:rsidRPr="00722BCA">
        <w:rPr>
          <w:rFonts w:ascii="Times New Roman" w:hAnsi="Times New Roman" w:cs="Times New Roman"/>
        </w:rPr>
        <w:t>одно</w:t>
      </w:r>
      <w:proofErr w:type="gramEnd"/>
      <w:r w:rsidRPr="00722BCA">
        <w:rPr>
          <w:rFonts w:ascii="Times New Roman" w:hAnsi="Times New Roman" w:cs="Times New Roman"/>
        </w:rPr>
        <w:t>-, двухквартирных жилых домов определяется из условия предоставления каждой семье отдельной квартиры или дома.</w:t>
      </w:r>
    </w:p>
    <w:p w:rsidR="0034492B" w:rsidRPr="00722BCA" w:rsidRDefault="0034492B">
      <w:pPr>
        <w:pStyle w:val="ConsPlusNormal"/>
        <w:ind w:firstLine="540"/>
        <w:jc w:val="both"/>
        <w:rPr>
          <w:rFonts w:ascii="Times New Roman" w:hAnsi="Times New Roman" w:cs="Times New Roman"/>
        </w:rPr>
      </w:pPr>
      <w:r>
        <w:rPr>
          <w:rFonts w:ascii="Times New Roman" w:hAnsi="Times New Roman" w:cs="Times New Roman"/>
        </w:rPr>
        <w:t>8</w:t>
      </w:r>
      <w:r w:rsidRPr="00722BCA">
        <w:rPr>
          <w:rFonts w:ascii="Times New Roman" w:hAnsi="Times New Roman" w:cs="Times New Roman"/>
        </w:rPr>
        <w:t>. Расчетные показатели минимально допустимого соотношения территорий различного функционального назначения в составе жилых образований коттеджной застройки, %</w:t>
      </w:r>
    </w:p>
    <w:p w:rsidR="0034492B" w:rsidRPr="00722BCA" w:rsidRDefault="0034492B">
      <w:pPr>
        <w:rPr>
          <w:rFonts w:ascii="Times New Roman" w:hAnsi="Times New Roman" w:cs="Times New Roman"/>
        </w:rPr>
        <w:sectPr w:rsidR="0034492B" w:rsidRPr="00722BCA" w:rsidSect="00CD1D4C">
          <w:headerReference w:type="default" r:id="rId26"/>
          <w:pgSz w:w="11905" w:h="16838"/>
          <w:pgMar w:top="709" w:right="850" w:bottom="709" w:left="1701" w:header="0" w:footer="0" w:gutter="0"/>
          <w:cols w:space="720"/>
        </w:sectPr>
      </w:pPr>
    </w:p>
    <w:p w:rsidR="0034492B" w:rsidRPr="00722BCA" w:rsidRDefault="0034492B">
      <w:pPr>
        <w:pStyle w:val="ConsPlusNormal"/>
        <w:ind w:firstLine="540"/>
        <w:jc w:val="both"/>
        <w:rPr>
          <w:rFonts w:ascii="Times New Roman" w:hAnsi="Times New Roman" w:cs="Times New Roman"/>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871"/>
        <w:gridCol w:w="1871"/>
        <w:gridCol w:w="1871"/>
        <w:gridCol w:w="2098"/>
        <w:gridCol w:w="1790"/>
      </w:tblGrid>
      <w:tr w:rsidR="0034492B" w:rsidRPr="00A17EB6">
        <w:tc>
          <w:tcPr>
            <w:tcW w:w="1871" w:type="dxa"/>
          </w:tcPr>
          <w:p w:rsidR="0034492B" w:rsidRPr="00722BCA" w:rsidRDefault="0034492B">
            <w:pPr>
              <w:pStyle w:val="ConsPlusNormal"/>
              <w:jc w:val="center"/>
              <w:rPr>
                <w:rFonts w:ascii="Times New Roman" w:hAnsi="Times New Roman" w:cs="Times New Roman"/>
              </w:rPr>
            </w:pPr>
            <w:r w:rsidRPr="00722BCA">
              <w:rPr>
                <w:rFonts w:ascii="Times New Roman" w:hAnsi="Times New Roman" w:cs="Times New Roman"/>
              </w:rPr>
              <w:t>Вид жилого образования</w:t>
            </w:r>
          </w:p>
        </w:tc>
        <w:tc>
          <w:tcPr>
            <w:tcW w:w="1871" w:type="dxa"/>
          </w:tcPr>
          <w:p w:rsidR="0034492B" w:rsidRPr="00722BCA" w:rsidRDefault="0034492B">
            <w:pPr>
              <w:pStyle w:val="ConsPlusNormal"/>
              <w:jc w:val="center"/>
              <w:rPr>
                <w:rFonts w:ascii="Times New Roman" w:hAnsi="Times New Roman" w:cs="Times New Roman"/>
              </w:rPr>
            </w:pPr>
            <w:r w:rsidRPr="00722BCA">
              <w:rPr>
                <w:rFonts w:ascii="Times New Roman" w:hAnsi="Times New Roman" w:cs="Times New Roman"/>
              </w:rPr>
              <w:t>Участки жилой застройки</w:t>
            </w:r>
          </w:p>
        </w:tc>
        <w:tc>
          <w:tcPr>
            <w:tcW w:w="1871" w:type="dxa"/>
          </w:tcPr>
          <w:p w:rsidR="0034492B" w:rsidRPr="00722BCA" w:rsidRDefault="0034492B">
            <w:pPr>
              <w:pStyle w:val="ConsPlusNormal"/>
              <w:jc w:val="center"/>
              <w:rPr>
                <w:rFonts w:ascii="Times New Roman" w:hAnsi="Times New Roman" w:cs="Times New Roman"/>
              </w:rPr>
            </w:pPr>
            <w:r w:rsidRPr="00722BCA">
              <w:rPr>
                <w:rFonts w:ascii="Times New Roman" w:hAnsi="Times New Roman" w:cs="Times New Roman"/>
              </w:rPr>
              <w:t>Участки общественной застройки</w:t>
            </w:r>
          </w:p>
        </w:tc>
        <w:tc>
          <w:tcPr>
            <w:tcW w:w="2098" w:type="dxa"/>
          </w:tcPr>
          <w:p w:rsidR="0034492B" w:rsidRPr="00722BCA" w:rsidRDefault="0034492B">
            <w:pPr>
              <w:pStyle w:val="ConsPlusNormal"/>
              <w:jc w:val="center"/>
              <w:rPr>
                <w:rFonts w:ascii="Times New Roman" w:hAnsi="Times New Roman" w:cs="Times New Roman"/>
              </w:rPr>
            </w:pPr>
            <w:r w:rsidRPr="00722BCA">
              <w:rPr>
                <w:rFonts w:ascii="Times New Roman" w:hAnsi="Times New Roman" w:cs="Times New Roman"/>
              </w:rPr>
              <w:t>Территории зеленых насаждений</w:t>
            </w:r>
          </w:p>
        </w:tc>
        <w:tc>
          <w:tcPr>
            <w:tcW w:w="1790" w:type="dxa"/>
          </w:tcPr>
          <w:p w:rsidR="0034492B" w:rsidRPr="00722BCA" w:rsidRDefault="0034492B">
            <w:pPr>
              <w:pStyle w:val="ConsPlusNormal"/>
              <w:jc w:val="center"/>
              <w:rPr>
                <w:rFonts w:ascii="Times New Roman" w:hAnsi="Times New Roman" w:cs="Times New Roman"/>
              </w:rPr>
            </w:pPr>
            <w:r w:rsidRPr="00722BCA">
              <w:rPr>
                <w:rFonts w:ascii="Times New Roman" w:hAnsi="Times New Roman" w:cs="Times New Roman"/>
              </w:rPr>
              <w:t>Улицы, проезды, стоянки</w:t>
            </w:r>
          </w:p>
        </w:tc>
      </w:tr>
      <w:tr w:rsidR="0034492B" w:rsidRPr="00A17EB6">
        <w:tc>
          <w:tcPr>
            <w:tcW w:w="1871" w:type="dxa"/>
          </w:tcPr>
          <w:p w:rsidR="0034492B" w:rsidRPr="00722BCA" w:rsidRDefault="0034492B">
            <w:pPr>
              <w:pStyle w:val="ConsPlusNormal"/>
              <w:rPr>
                <w:rFonts w:ascii="Times New Roman" w:hAnsi="Times New Roman" w:cs="Times New Roman"/>
              </w:rPr>
            </w:pPr>
            <w:r w:rsidRPr="00722BCA">
              <w:rPr>
                <w:rFonts w:ascii="Times New Roman" w:hAnsi="Times New Roman" w:cs="Times New Roman"/>
              </w:rPr>
              <w:t>Коттеджный поселок</w:t>
            </w:r>
          </w:p>
        </w:tc>
        <w:tc>
          <w:tcPr>
            <w:tcW w:w="1871" w:type="dxa"/>
          </w:tcPr>
          <w:p w:rsidR="0034492B" w:rsidRPr="00722BCA" w:rsidRDefault="0034492B">
            <w:pPr>
              <w:pStyle w:val="ConsPlusNormal"/>
              <w:rPr>
                <w:rFonts w:ascii="Times New Roman" w:hAnsi="Times New Roman" w:cs="Times New Roman"/>
              </w:rPr>
            </w:pPr>
            <w:r w:rsidRPr="00722BCA">
              <w:rPr>
                <w:rFonts w:ascii="Times New Roman" w:hAnsi="Times New Roman" w:cs="Times New Roman"/>
              </w:rPr>
              <w:t>Не более 75</w:t>
            </w:r>
          </w:p>
        </w:tc>
        <w:tc>
          <w:tcPr>
            <w:tcW w:w="1871" w:type="dxa"/>
          </w:tcPr>
          <w:p w:rsidR="0034492B" w:rsidRPr="00722BCA" w:rsidRDefault="0034492B">
            <w:pPr>
              <w:pStyle w:val="ConsPlusNormal"/>
              <w:rPr>
                <w:rFonts w:ascii="Times New Roman" w:hAnsi="Times New Roman" w:cs="Times New Roman"/>
              </w:rPr>
            </w:pPr>
            <w:r w:rsidRPr="00722BCA">
              <w:rPr>
                <w:rFonts w:ascii="Times New Roman" w:hAnsi="Times New Roman" w:cs="Times New Roman"/>
              </w:rPr>
              <w:t>3,0 - 8,0</w:t>
            </w:r>
          </w:p>
        </w:tc>
        <w:tc>
          <w:tcPr>
            <w:tcW w:w="2098" w:type="dxa"/>
          </w:tcPr>
          <w:p w:rsidR="0034492B" w:rsidRPr="00722BCA" w:rsidRDefault="0034492B">
            <w:pPr>
              <w:pStyle w:val="ConsPlusNormal"/>
              <w:rPr>
                <w:rFonts w:ascii="Times New Roman" w:hAnsi="Times New Roman" w:cs="Times New Roman"/>
              </w:rPr>
            </w:pPr>
            <w:r w:rsidRPr="00722BCA">
              <w:rPr>
                <w:rFonts w:ascii="Times New Roman" w:hAnsi="Times New Roman" w:cs="Times New Roman"/>
              </w:rPr>
              <w:t>Не менее 3,0</w:t>
            </w:r>
          </w:p>
        </w:tc>
        <w:tc>
          <w:tcPr>
            <w:tcW w:w="1790" w:type="dxa"/>
          </w:tcPr>
          <w:p w:rsidR="0034492B" w:rsidRPr="00722BCA" w:rsidRDefault="0034492B">
            <w:pPr>
              <w:pStyle w:val="ConsPlusNormal"/>
              <w:rPr>
                <w:rFonts w:ascii="Times New Roman" w:hAnsi="Times New Roman" w:cs="Times New Roman"/>
              </w:rPr>
            </w:pPr>
            <w:r w:rsidRPr="00722BCA">
              <w:rPr>
                <w:rFonts w:ascii="Times New Roman" w:hAnsi="Times New Roman" w:cs="Times New Roman"/>
              </w:rPr>
              <w:t>14,0 - 16,0</w:t>
            </w:r>
          </w:p>
        </w:tc>
      </w:tr>
      <w:tr w:rsidR="0034492B" w:rsidRPr="00A17EB6">
        <w:tc>
          <w:tcPr>
            <w:tcW w:w="1871" w:type="dxa"/>
          </w:tcPr>
          <w:p w:rsidR="0034492B" w:rsidRPr="00722BCA" w:rsidRDefault="0034492B">
            <w:pPr>
              <w:pStyle w:val="ConsPlusNormal"/>
              <w:rPr>
                <w:rFonts w:ascii="Times New Roman" w:hAnsi="Times New Roman" w:cs="Times New Roman"/>
              </w:rPr>
            </w:pPr>
            <w:r w:rsidRPr="00722BCA">
              <w:rPr>
                <w:rFonts w:ascii="Times New Roman" w:hAnsi="Times New Roman" w:cs="Times New Roman"/>
              </w:rPr>
              <w:t>Комплекс коттеджной застройки</w:t>
            </w:r>
          </w:p>
        </w:tc>
        <w:tc>
          <w:tcPr>
            <w:tcW w:w="1871" w:type="dxa"/>
          </w:tcPr>
          <w:p w:rsidR="0034492B" w:rsidRPr="00722BCA" w:rsidRDefault="0034492B">
            <w:pPr>
              <w:pStyle w:val="ConsPlusNormal"/>
              <w:rPr>
                <w:rFonts w:ascii="Times New Roman" w:hAnsi="Times New Roman" w:cs="Times New Roman"/>
              </w:rPr>
            </w:pPr>
            <w:r w:rsidRPr="00722BCA">
              <w:rPr>
                <w:rFonts w:ascii="Times New Roman" w:hAnsi="Times New Roman" w:cs="Times New Roman"/>
              </w:rPr>
              <w:t>Не более 85</w:t>
            </w:r>
          </w:p>
        </w:tc>
        <w:tc>
          <w:tcPr>
            <w:tcW w:w="1871" w:type="dxa"/>
          </w:tcPr>
          <w:p w:rsidR="0034492B" w:rsidRPr="00722BCA" w:rsidRDefault="0034492B">
            <w:pPr>
              <w:pStyle w:val="ConsPlusNormal"/>
              <w:rPr>
                <w:rFonts w:ascii="Times New Roman" w:hAnsi="Times New Roman" w:cs="Times New Roman"/>
              </w:rPr>
            </w:pPr>
            <w:r w:rsidRPr="00722BCA">
              <w:rPr>
                <w:rFonts w:ascii="Times New Roman" w:hAnsi="Times New Roman" w:cs="Times New Roman"/>
              </w:rPr>
              <w:t>3,0 - 5,0</w:t>
            </w:r>
          </w:p>
        </w:tc>
        <w:tc>
          <w:tcPr>
            <w:tcW w:w="2098" w:type="dxa"/>
          </w:tcPr>
          <w:p w:rsidR="0034492B" w:rsidRPr="00722BCA" w:rsidRDefault="0034492B">
            <w:pPr>
              <w:pStyle w:val="ConsPlusNormal"/>
              <w:rPr>
                <w:rFonts w:ascii="Times New Roman" w:hAnsi="Times New Roman" w:cs="Times New Roman"/>
              </w:rPr>
            </w:pPr>
            <w:r w:rsidRPr="00722BCA">
              <w:rPr>
                <w:rFonts w:ascii="Times New Roman" w:hAnsi="Times New Roman" w:cs="Times New Roman"/>
              </w:rPr>
              <w:t>Не менее 3,0</w:t>
            </w:r>
          </w:p>
        </w:tc>
        <w:tc>
          <w:tcPr>
            <w:tcW w:w="1790" w:type="dxa"/>
          </w:tcPr>
          <w:p w:rsidR="0034492B" w:rsidRPr="00722BCA" w:rsidRDefault="0034492B">
            <w:pPr>
              <w:pStyle w:val="ConsPlusNormal"/>
              <w:rPr>
                <w:rFonts w:ascii="Times New Roman" w:hAnsi="Times New Roman" w:cs="Times New Roman"/>
              </w:rPr>
            </w:pPr>
            <w:r w:rsidRPr="00722BCA">
              <w:rPr>
                <w:rFonts w:ascii="Times New Roman" w:hAnsi="Times New Roman" w:cs="Times New Roman"/>
              </w:rPr>
              <w:t>5,0 - 7,0</w:t>
            </w:r>
          </w:p>
        </w:tc>
      </w:tr>
    </w:tbl>
    <w:p w:rsidR="0034492B" w:rsidRPr="00722BCA" w:rsidRDefault="0034492B">
      <w:pPr>
        <w:pStyle w:val="ConsPlusNormal"/>
        <w:jc w:val="both"/>
        <w:rPr>
          <w:rFonts w:ascii="Times New Roman" w:hAnsi="Times New Roman" w:cs="Times New Roman"/>
        </w:rPr>
      </w:pP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Для поселений соотношение территорий различного функционального назначения определяется исходя из плотности застройки:</w:t>
      </w:r>
    </w:p>
    <w:p w:rsidR="0034492B" w:rsidRPr="00722BCA" w:rsidRDefault="0034492B">
      <w:pPr>
        <w:pStyle w:val="ConsPlusNormal"/>
        <w:rPr>
          <w:rFonts w:ascii="Times New Roman" w:hAnsi="Times New Roman" w:cs="Times New Roman"/>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236"/>
        <w:gridCol w:w="1757"/>
        <w:gridCol w:w="1587"/>
      </w:tblGrid>
      <w:tr w:rsidR="0034492B" w:rsidRPr="00A17EB6">
        <w:tc>
          <w:tcPr>
            <w:tcW w:w="6236" w:type="dxa"/>
          </w:tcPr>
          <w:p w:rsidR="0034492B" w:rsidRPr="00722BCA" w:rsidRDefault="0034492B">
            <w:pPr>
              <w:pStyle w:val="ConsPlusNormal"/>
              <w:jc w:val="center"/>
              <w:rPr>
                <w:rFonts w:ascii="Times New Roman" w:hAnsi="Times New Roman" w:cs="Times New Roman"/>
              </w:rPr>
            </w:pPr>
            <w:r w:rsidRPr="00722BCA">
              <w:rPr>
                <w:rFonts w:ascii="Times New Roman" w:hAnsi="Times New Roman" w:cs="Times New Roman"/>
              </w:rPr>
              <w:t>Территориальные зоны</w:t>
            </w:r>
          </w:p>
        </w:tc>
        <w:tc>
          <w:tcPr>
            <w:tcW w:w="1757" w:type="dxa"/>
          </w:tcPr>
          <w:p w:rsidR="0034492B" w:rsidRPr="00722BCA" w:rsidRDefault="0034492B">
            <w:pPr>
              <w:pStyle w:val="ConsPlusNormal"/>
              <w:jc w:val="center"/>
              <w:rPr>
                <w:rFonts w:ascii="Times New Roman" w:hAnsi="Times New Roman" w:cs="Times New Roman"/>
              </w:rPr>
            </w:pPr>
            <w:r w:rsidRPr="00722BCA">
              <w:rPr>
                <w:rFonts w:ascii="Times New Roman" w:hAnsi="Times New Roman" w:cs="Times New Roman"/>
              </w:rPr>
              <w:t>Коэффициент застройки</w:t>
            </w:r>
          </w:p>
        </w:tc>
        <w:tc>
          <w:tcPr>
            <w:tcW w:w="1587" w:type="dxa"/>
          </w:tcPr>
          <w:p w:rsidR="0034492B" w:rsidRPr="00722BCA" w:rsidRDefault="0034492B">
            <w:pPr>
              <w:pStyle w:val="ConsPlusNormal"/>
              <w:jc w:val="center"/>
              <w:rPr>
                <w:rFonts w:ascii="Times New Roman" w:hAnsi="Times New Roman" w:cs="Times New Roman"/>
              </w:rPr>
            </w:pPr>
            <w:r w:rsidRPr="00722BCA">
              <w:rPr>
                <w:rFonts w:ascii="Times New Roman" w:hAnsi="Times New Roman" w:cs="Times New Roman"/>
              </w:rPr>
              <w:t>Коэффициент плотности застройки</w:t>
            </w:r>
          </w:p>
        </w:tc>
      </w:tr>
      <w:tr w:rsidR="0034492B" w:rsidRPr="00A17EB6">
        <w:tc>
          <w:tcPr>
            <w:tcW w:w="6236" w:type="dxa"/>
          </w:tcPr>
          <w:p w:rsidR="0034492B" w:rsidRPr="00722BCA" w:rsidRDefault="0034492B">
            <w:pPr>
              <w:pStyle w:val="ConsPlusNormal"/>
              <w:rPr>
                <w:rFonts w:ascii="Times New Roman" w:hAnsi="Times New Roman" w:cs="Times New Roman"/>
              </w:rPr>
            </w:pPr>
            <w:r w:rsidRPr="00722BCA">
              <w:rPr>
                <w:rFonts w:ascii="Times New Roman" w:hAnsi="Times New Roman" w:cs="Times New Roman"/>
              </w:rPr>
              <w:lastRenderedPageBreak/>
              <w:t>Жилая зона:</w:t>
            </w:r>
          </w:p>
        </w:tc>
        <w:tc>
          <w:tcPr>
            <w:tcW w:w="1757" w:type="dxa"/>
          </w:tcPr>
          <w:p w:rsidR="0034492B" w:rsidRPr="00722BCA" w:rsidRDefault="0034492B">
            <w:pPr>
              <w:pStyle w:val="ConsPlusNormal"/>
              <w:jc w:val="right"/>
              <w:rPr>
                <w:rFonts w:ascii="Times New Roman" w:hAnsi="Times New Roman" w:cs="Times New Roman"/>
              </w:rPr>
            </w:pPr>
          </w:p>
        </w:tc>
        <w:tc>
          <w:tcPr>
            <w:tcW w:w="1587" w:type="dxa"/>
          </w:tcPr>
          <w:p w:rsidR="0034492B" w:rsidRPr="00722BCA" w:rsidRDefault="0034492B">
            <w:pPr>
              <w:pStyle w:val="ConsPlusNormal"/>
              <w:jc w:val="right"/>
              <w:rPr>
                <w:rFonts w:ascii="Times New Roman" w:hAnsi="Times New Roman" w:cs="Times New Roman"/>
              </w:rPr>
            </w:pPr>
          </w:p>
        </w:tc>
      </w:tr>
      <w:tr w:rsidR="0034492B" w:rsidRPr="00A17EB6">
        <w:tc>
          <w:tcPr>
            <w:tcW w:w="6236" w:type="dxa"/>
          </w:tcPr>
          <w:p w:rsidR="0034492B" w:rsidRPr="00722BCA" w:rsidRDefault="0034492B">
            <w:pPr>
              <w:pStyle w:val="ConsPlusNormal"/>
              <w:rPr>
                <w:rFonts w:ascii="Times New Roman" w:hAnsi="Times New Roman" w:cs="Times New Roman"/>
              </w:rPr>
            </w:pPr>
            <w:r w:rsidRPr="00722BCA">
              <w:rPr>
                <w:rFonts w:ascii="Times New Roman" w:hAnsi="Times New Roman" w:cs="Times New Roman"/>
              </w:rPr>
              <w:t>Многоэтажная многоквартирная жилая застройка</w:t>
            </w:r>
          </w:p>
        </w:tc>
        <w:tc>
          <w:tcPr>
            <w:tcW w:w="1757" w:type="dxa"/>
          </w:tcPr>
          <w:p w:rsidR="0034492B" w:rsidRPr="00722BCA" w:rsidRDefault="0034492B">
            <w:pPr>
              <w:pStyle w:val="ConsPlusNormal"/>
              <w:jc w:val="right"/>
              <w:rPr>
                <w:rFonts w:ascii="Times New Roman" w:hAnsi="Times New Roman" w:cs="Times New Roman"/>
              </w:rPr>
            </w:pPr>
            <w:r w:rsidRPr="00722BCA">
              <w:rPr>
                <w:rFonts w:ascii="Times New Roman" w:hAnsi="Times New Roman" w:cs="Times New Roman"/>
              </w:rPr>
              <w:t>0,4</w:t>
            </w:r>
          </w:p>
        </w:tc>
        <w:tc>
          <w:tcPr>
            <w:tcW w:w="1587" w:type="dxa"/>
          </w:tcPr>
          <w:p w:rsidR="0034492B" w:rsidRPr="00722BCA" w:rsidRDefault="0034492B">
            <w:pPr>
              <w:pStyle w:val="ConsPlusNormal"/>
              <w:jc w:val="right"/>
              <w:rPr>
                <w:rFonts w:ascii="Times New Roman" w:hAnsi="Times New Roman" w:cs="Times New Roman"/>
              </w:rPr>
            </w:pPr>
            <w:r w:rsidRPr="00722BCA">
              <w:rPr>
                <w:rFonts w:ascii="Times New Roman" w:hAnsi="Times New Roman" w:cs="Times New Roman"/>
              </w:rPr>
              <w:t>1,2</w:t>
            </w:r>
          </w:p>
        </w:tc>
      </w:tr>
      <w:tr w:rsidR="0034492B" w:rsidRPr="00A17EB6">
        <w:tc>
          <w:tcPr>
            <w:tcW w:w="6236" w:type="dxa"/>
          </w:tcPr>
          <w:p w:rsidR="0034492B" w:rsidRPr="00722BCA" w:rsidRDefault="0034492B">
            <w:pPr>
              <w:pStyle w:val="ConsPlusNormal"/>
              <w:rPr>
                <w:rFonts w:ascii="Times New Roman" w:hAnsi="Times New Roman" w:cs="Times New Roman"/>
              </w:rPr>
            </w:pPr>
            <w:proofErr w:type="spellStart"/>
            <w:r w:rsidRPr="00722BCA">
              <w:rPr>
                <w:rFonts w:ascii="Times New Roman" w:hAnsi="Times New Roman" w:cs="Times New Roman"/>
              </w:rPr>
              <w:t>Среднеэтажная</w:t>
            </w:r>
            <w:proofErr w:type="spellEnd"/>
            <w:r w:rsidRPr="00722BCA">
              <w:rPr>
                <w:rFonts w:ascii="Times New Roman" w:hAnsi="Times New Roman" w:cs="Times New Roman"/>
              </w:rPr>
              <w:t xml:space="preserve"> и малоэтажная многоквартирная жилая застройка</w:t>
            </w:r>
          </w:p>
        </w:tc>
        <w:tc>
          <w:tcPr>
            <w:tcW w:w="1757" w:type="dxa"/>
          </w:tcPr>
          <w:p w:rsidR="0034492B" w:rsidRPr="00722BCA" w:rsidRDefault="0034492B">
            <w:pPr>
              <w:pStyle w:val="ConsPlusNormal"/>
              <w:jc w:val="right"/>
              <w:rPr>
                <w:rFonts w:ascii="Times New Roman" w:hAnsi="Times New Roman" w:cs="Times New Roman"/>
              </w:rPr>
            </w:pPr>
            <w:r w:rsidRPr="00722BCA">
              <w:rPr>
                <w:rFonts w:ascii="Times New Roman" w:hAnsi="Times New Roman" w:cs="Times New Roman"/>
              </w:rPr>
              <w:t>0,6</w:t>
            </w:r>
          </w:p>
        </w:tc>
        <w:tc>
          <w:tcPr>
            <w:tcW w:w="1587" w:type="dxa"/>
          </w:tcPr>
          <w:p w:rsidR="0034492B" w:rsidRPr="00722BCA" w:rsidRDefault="0034492B">
            <w:pPr>
              <w:pStyle w:val="ConsPlusNormal"/>
              <w:jc w:val="right"/>
              <w:rPr>
                <w:rFonts w:ascii="Times New Roman" w:hAnsi="Times New Roman" w:cs="Times New Roman"/>
              </w:rPr>
            </w:pPr>
            <w:r w:rsidRPr="00722BCA">
              <w:rPr>
                <w:rFonts w:ascii="Times New Roman" w:hAnsi="Times New Roman" w:cs="Times New Roman"/>
              </w:rPr>
              <w:t>1,6</w:t>
            </w:r>
          </w:p>
        </w:tc>
      </w:tr>
      <w:tr w:rsidR="0034492B" w:rsidRPr="00A17EB6">
        <w:tc>
          <w:tcPr>
            <w:tcW w:w="6236" w:type="dxa"/>
          </w:tcPr>
          <w:p w:rsidR="0034492B" w:rsidRPr="00722BCA" w:rsidRDefault="0034492B">
            <w:pPr>
              <w:pStyle w:val="ConsPlusNormal"/>
              <w:rPr>
                <w:rFonts w:ascii="Times New Roman" w:hAnsi="Times New Roman" w:cs="Times New Roman"/>
              </w:rPr>
            </w:pPr>
            <w:r w:rsidRPr="00722BCA">
              <w:rPr>
                <w:rFonts w:ascii="Times New Roman" w:hAnsi="Times New Roman" w:cs="Times New Roman"/>
              </w:rPr>
              <w:t>Блокированная жилая застройка</w:t>
            </w:r>
          </w:p>
        </w:tc>
        <w:tc>
          <w:tcPr>
            <w:tcW w:w="1757" w:type="dxa"/>
          </w:tcPr>
          <w:p w:rsidR="0034492B" w:rsidRPr="00722BCA" w:rsidRDefault="0034492B">
            <w:pPr>
              <w:pStyle w:val="ConsPlusNormal"/>
              <w:jc w:val="right"/>
              <w:rPr>
                <w:rFonts w:ascii="Times New Roman" w:hAnsi="Times New Roman" w:cs="Times New Roman"/>
              </w:rPr>
            </w:pPr>
            <w:r w:rsidRPr="00722BCA">
              <w:rPr>
                <w:rFonts w:ascii="Times New Roman" w:hAnsi="Times New Roman" w:cs="Times New Roman"/>
              </w:rPr>
              <w:t>0,3</w:t>
            </w:r>
          </w:p>
        </w:tc>
        <w:tc>
          <w:tcPr>
            <w:tcW w:w="1587" w:type="dxa"/>
          </w:tcPr>
          <w:p w:rsidR="0034492B" w:rsidRPr="00722BCA" w:rsidRDefault="0034492B">
            <w:pPr>
              <w:pStyle w:val="ConsPlusNormal"/>
              <w:jc w:val="right"/>
              <w:rPr>
                <w:rFonts w:ascii="Times New Roman" w:hAnsi="Times New Roman" w:cs="Times New Roman"/>
              </w:rPr>
            </w:pPr>
            <w:r w:rsidRPr="00722BCA">
              <w:rPr>
                <w:rFonts w:ascii="Times New Roman" w:hAnsi="Times New Roman" w:cs="Times New Roman"/>
              </w:rPr>
              <w:t>0,6</w:t>
            </w:r>
          </w:p>
        </w:tc>
      </w:tr>
      <w:tr w:rsidR="0034492B" w:rsidRPr="00A17EB6">
        <w:tc>
          <w:tcPr>
            <w:tcW w:w="6236" w:type="dxa"/>
          </w:tcPr>
          <w:p w:rsidR="0034492B" w:rsidRPr="00722BCA" w:rsidRDefault="0034492B">
            <w:pPr>
              <w:pStyle w:val="ConsPlusNormal"/>
              <w:rPr>
                <w:rFonts w:ascii="Times New Roman" w:hAnsi="Times New Roman" w:cs="Times New Roman"/>
              </w:rPr>
            </w:pPr>
            <w:r w:rsidRPr="00722BCA">
              <w:rPr>
                <w:rFonts w:ascii="Times New Roman" w:hAnsi="Times New Roman" w:cs="Times New Roman"/>
              </w:rPr>
              <w:t>Одно-, двухквартирная жилая застройки</w:t>
            </w:r>
          </w:p>
        </w:tc>
        <w:tc>
          <w:tcPr>
            <w:tcW w:w="1757" w:type="dxa"/>
          </w:tcPr>
          <w:p w:rsidR="0034492B" w:rsidRPr="00722BCA" w:rsidRDefault="0034492B">
            <w:pPr>
              <w:pStyle w:val="ConsPlusNormal"/>
              <w:jc w:val="right"/>
              <w:rPr>
                <w:rFonts w:ascii="Times New Roman" w:hAnsi="Times New Roman" w:cs="Times New Roman"/>
              </w:rPr>
            </w:pPr>
            <w:r w:rsidRPr="00722BCA">
              <w:rPr>
                <w:rFonts w:ascii="Times New Roman" w:hAnsi="Times New Roman" w:cs="Times New Roman"/>
              </w:rPr>
              <w:t>0,2</w:t>
            </w:r>
          </w:p>
        </w:tc>
        <w:tc>
          <w:tcPr>
            <w:tcW w:w="1587" w:type="dxa"/>
          </w:tcPr>
          <w:p w:rsidR="0034492B" w:rsidRPr="00722BCA" w:rsidRDefault="0034492B">
            <w:pPr>
              <w:pStyle w:val="ConsPlusNormal"/>
              <w:jc w:val="right"/>
              <w:rPr>
                <w:rFonts w:ascii="Times New Roman" w:hAnsi="Times New Roman" w:cs="Times New Roman"/>
              </w:rPr>
            </w:pPr>
            <w:r w:rsidRPr="00722BCA">
              <w:rPr>
                <w:rFonts w:ascii="Times New Roman" w:hAnsi="Times New Roman" w:cs="Times New Roman"/>
              </w:rPr>
              <w:t>0,4</w:t>
            </w:r>
          </w:p>
        </w:tc>
      </w:tr>
      <w:tr w:rsidR="0034492B" w:rsidRPr="00A17EB6">
        <w:tc>
          <w:tcPr>
            <w:tcW w:w="6236" w:type="dxa"/>
          </w:tcPr>
          <w:p w:rsidR="0034492B" w:rsidRPr="00722BCA" w:rsidRDefault="0034492B">
            <w:pPr>
              <w:pStyle w:val="ConsPlusNormal"/>
              <w:rPr>
                <w:rFonts w:ascii="Times New Roman" w:hAnsi="Times New Roman" w:cs="Times New Roman"/>
              </w:rPr>
            </w:pPr>
            <w:r w:rsidRPr="00722BCA">
              <w:rPr>
                <w:rFonts w:ascii="Times New Roman" w:hAnsi="Times New Roman" w:cs="Times New Roman"/>
              </w:rPr>
              <w:t>Общественно-деловая зона:</w:t>
            </w:r>
          </w:p>
        </w:tc>
        <w:tc>
          <w:tcPr>
            <w:tcW w:w="1757" w:type="dxa"/>
          </w:tcPr>
          <w:p w:rsidR="0034492B" w:rsidRPr="00722BCA" w:rsidRDefault="0034492B">
            <w:pPr>
              <w:pStyle w:val="ConsPlusNormal"/>
              <w:jc w:val="right"/>
              <w:rPr>
                <w:rFonts w:ascii="Times New Roman" w:hAnsi="Times New Roman" w:cs="Times New Roman"/>
              </w:rPr>
            </w:pPr>
          </w:p>
        </w:tc>
        <w:tc>
          <w:tcPr>
            <w:tcW w:w="1587" w:type="dxa"/>
          </w:tcPr>
          <w:p w:rsidR="0034492B" w:rsidRPr="00722BCA" w:rsidRDefault="0034492B">
            <w:pPr>
              <w:pStyle w:val="ConsPlusNormal"/>
              <w:jc w:val="right"/>
              <w:rPr>
                <w:rFonts w:ascii="Times New Roman" w:hAnsi="Times New Roman" w:cs="Times New Roman"/>
              </w:rPr>
            </w:pPr>
          </w:p>
        </w:tc>
      </w:tr>
      <w:tr w:rsidR="0034492B" w:rsidRPr="00A17EB6">
        <w:tc>
          <w:tcPr>
            <w:tcW w:w="6236" w:type="dxa"/>
          </w:tcPr>
          <w:p w:rsidR="0034492B" w:rsidRPr="00722BCA" w:rsidRDefault="0034492B">
            <w:pPr>
              <w:pStyle w:val="ConsPlusNormal"/>
              <w:rPr>
                <w:rFonts w:ascii="Times New Roman" w:hAnsi="Times New Roman" w:cs="Times New Roman"/>
              </w:rPr>
            </w:pPr>
            <w:r w:rsidRPr="00722BCA">
              <w:rPr>
                <w:rFonts w:ascii="Times New Roman" w:hAnsi="Times New Roman" w:cs="Times New Roman"/>
              </w:rPr>
              <w:t>Многофункциональная общественно-деловая застройка</w:t>
            </w:r>
          </w:p>
        </w:tc>
        <w:tc>
          <w:tcPr>
            <w:tcW w:w="1757" w:type="dxa"/>
          </w:tcPr>
          <w:p w:rsidR="0034492B" w:rsidRPr="00722BCA" w:rsidRDefault="0034492B">
            <w:pPr>
              <w:pStyle w:val="ConsPlusNormal"/>
              <w:jc w:val="right"/>
              <w:rPr>
                <w:rFonts w:ascii="Times New Roman" w:hAnsi="Times New Roman" w:cs="Times New Roman"/>
              </w:rPr>
            </w:pPr>
            <w:r w:rsidRPr="00722BCA">
              <w:rPr>
                <w:rFonts w:ascii="Times New Roman" w:hAnsi="Times New Roman" w:cs="Times New Roman"/>
              </w:rPr>
              <w:t>1,0</w:t>
            </w:r>
          </w:p>
        </w:tc>
        <w:tc>
          <w:tcPr>
            <w:tcW w:w="1587" w:type="dxa"/>
          </w:tcPr>
          <w:p w:rsidR="0034492B" w:rsidRPr="00722BCA" w:rsidRDefault="0034492B">
            <w:pPr>
              <w:pStyle w:val="ConsPlusNormal"/>
              <w:jc w:val="right"/>
              <w:rPr>
                <w:rFonts w:ascii="Times New Roman" w:hAnsi="Times New Roman" w:cs="Times New Roman"/>
              </w:rPr>
            </w:pPr>
            <w:r w:rsidRPr="00722BCA">
              <w:rPr>
                <w:rFonts w:ascii="Times New Roman" w:hAnsi="Times New Roman" w:cs="Times New Roman"/>
              </w:rPr>
              <w:t>3,0</w:t>
            </w:r>
          </w:p>
        </w:tc>
      </w:tr>
      <w:tr w:rsidR="0034492B" w:rsidRPr="00A17EB6">
        <w:tc>
          <w:tcPr>
            <w:tcW w:w="6236" w:type="dxa"/>
          </w:tcPr>
          <w:p w:rsidR="0034492B" w:rsidRPr="00722BCA" w:rsidRDefault="0034492B">
            <w:pPr>
              <w:pStyle w:val="ConsPlusNormal"/>
              <w:rPr>
                <w:rFonts w:ascii="Times New Roman" w:hAnsi="Times New Roman" w:cs="Times New Roman"/>
              </w:rPr>
            </w:pPr>
            <w:r w:rsidRPr="00722BCA">
              <w:rPr>
                <w:rFonts w:ascii="Times New Roman" w:hAnsi="Times New Roman" w:cs="Times New Roman"/>
              </w:rPr>
              <w:t>Специализированная общественно-деловая застройка</w:t>
            </w:r>
          </w:p>
        </w:tc>
        <w:tc>
          <w:tcPr>
            <w:tcW w:w="1757" w:type="dxa"/>
          </w:tcPr>
          <w:p w:rsidR="0034492B" w:rsidRPr="00722BCA" w:rsidRDefault="0034492B">
            <w:pPr>
              <w:pStyle w:val="ConsPlusNormal"/>
              <w:jc w:val="right"/>
              <w:rPr>
                <w:rFonts w:ascii="Times New Roman" w:hAnsi="Times New Roman" w:cs="Times New Roman"/>
              </w:rPr>
            </w:pPr>
            <w:r w:rsidRPr="00722BCA">
              <w:rPr>
                <w:rFonts w:ascii="Times New Roman" w:hAnsi="Times New Roman" w:cs="Times New Roman"/>
              </w:rPr>
              <w:t>0,8</w:t>
            </w:r>
          </w:p>
        </w:tc>
        <w:tc>
          <w:tcPr>
            <w:tcW w:w="1587" w:type="dxa"/>
          </w:tcPr>
          <w:p w:rsidR="0034492B" w:rsidRPr="00722BCA" w:rsidRDefault="0034492B">
            <w:pPr>
              <w:pStyle w:val="ConsPlusNormal"/>
              <w:jc w:val="right"/>
              <w:rPr>
                <w:rFonts w:ascii="Times New Roman" w:hAnsi="Times New Roman" w:cs="Times New Roman"/>
              </w:rPr>
            </w:pPr>
            <w:r w:rsidRPr="00722BCA">
              <w:rPr>
                <w:rFonts w:ascii="Times New Roman" w:hAnsi="Times New Roman" w:cs="Times New Roman"/>
              </w:rPr>
              <w:t>2,4</w:t>
            </w:r>
          </w:p>
        </w:tc>
      </w:tr>
      <w:tr w:rsidR="0034492B" w:rsidRPr="00A17EB6">
        <w:tc>
          <w:tcPr>
            <w:tcW w:w="6236" w:type="dxa"/>
          </w:tcPr>
          <w:p w:rsidR="0034492B" w:rsidRPr="00722BCA" w:rsidRDefault="0034492B">
            <w:pPr>
              <w:pStyle w:val="ConsPlusNormal"/>
              <w:rPr>
                <w:rFonts w:ascii="Times New Roman" w:hAnsi="Times New Roman" w:cs="Times New Roman"/>
              </w:rPr>
            </w:pPr>
            <w:r w:rsidRPr="00722BCA">
              <w:rPr>
                <w:rFonts w:ascii="Times New Roman" w:hAnsi="Times New Roman" w:cs="Times New Roman"/>
              </w:rPr>
              <w:t>Промышленная зона:</w:t>
            </w:r>
          </w:p>
        </w:tc>
        <w:tc>
          <w:tcPr>
            <w:tcW w:w="1757" w:type="dxa"/>
          </w:tcPr>
          <w:p w:rsidR="0034492B" w:rsidRPr="00722BCA" w:rsidRDefault="0034492B">
            <w:pPr>
              <w:pStyle w:val="ConsPlusNormal"/>
              <w:jc w:val="right"/>
              <w:rPr>
                <w:rFonts w:ascii="Times New Roman" w:hAnsi="Times New Roman" w:cs="Times New Roman"/>
              </w:rPr>
            </w:pPr>
          </w:p>
        </w:tc>
        <w:tc>
          <w:tcPr>
            <w:tcW w:w="1587" w:type="dxa"/>
          </w:tcPr>
          <w:p w:rsidR="0034492B" w:rsidRPr="00722BCA" w:rsidRDefault="0034492B">
            <w:pPr>
              <w:pStyle w:val="ConsPlusNormal"/>
              <w:jc w:val="right"/>
              <w:rPr>
                <w:rFonts w:ascii="Times New Roman" w:hAnsi="Times New Roman" w:cs="Times New Roman"/>
              </w:rPr>
            </w:pPr>
          </w:p>
        </w:tc>
      </w:tr>
      <w:tr w:rsidR="0034492B" w:rsidRPr="00A17EB6">
        <w:tc>
          <w:tcPr>
            <w:tcW w:w="6236" w:type="dxa"/>
          </w:tcPr>
          <w:p w:rsidR="0034492B" w:rsidRPr="00722BCA" w:rsidRDefault="0034492B">
            <w:pPr>
              <w:pStyle w:val="ConsPlusNormal"/>
              <w:rPr>
                <w:rFonts w:ascii="Times New Roman" w:hAnsi="Times New Roman" w:cs="Times New Roman"/>
              </w:rPr>
            </w:pPr>
            <w:r w:rsidRPr="00722BCA">
              <w:rPr>
                <w:rFonts w:ascii="Times New Roman" w:hAnsi="Times New Roman" w:cs="Times New Roman"/>
              </w:rPr>
              <w:t>Промышленная зона</w:t>
            </w:r>
          </w:p>
        </w:tc>
        <w:tc>
          <w:tcPr>
            <w:tcW w:w="1757" w:type="dxa"/>
          </w:tcPr>
          <w:p w:rsidR="0034492B" w:rsidRPr="00722BCA" w:rsidRDefault="0034492B">
            <w:pPr>
              <w:pStyle w:val="ConsPlusNormal"/>
              <w:jc w:val="right"/>
              <w:rPr>
                <w:rFonts w:ascii="Times New Roman" w:hAnsi="Times New Roman" w:cs="Times New Roman"/>
              </w:rPr>
            </w:pPr>
            <w:r w:rsidRPr="00722BCA">
              <w:rPr>
                <w:rFonts w:ascii="Times New Roman" w:hAnsi="Times New Roman" w:cs="Times New Roman"/>
              </w:rPr>
              <w:t>0,8</w:t>
            </w:r>
          </w:p>
        </w:tc>
        <w:tc>
          <w:tcPr>
            <w:tcW w:w="1587" w:type="dxa"/>
          </w:tcPr>
          <w:p w:rsidR="0034492B" w:rsidRPr="00722BCA" w:rsidRDefault="0034492B">
            <w:pPr>
              <w:pStyle w:val="ConsPlusNormal"/>
              <w:jc w:val="right"/>
              <w:rPr>
                <w:rFonts w:ascii="Times New Roman" w:hAnsi="Times New Roman" w:cs="Times New Roman"/>
              </w:rPr>
            </w:pPr>
            <w:r w:rsidRPr="00722BCA">
              <w:rPr>
                <w:rFonts w:ascii="Times New Roman" w:hAnsi="Times New Roman" w:cs="Times New Roman"/>
              </w:rPr>
              <w:t>2,4</w:t>
            </w:r>
          </w:p>
        </w:tc>
      </w:tr>
      <w:tr w:rsidR="0034492B" w:rsidRPr="00A17EB6">
        <w:tc>
          <w:tcPr>
            <w:tcW w:w="6236" w:type="dxa"/>
          </w:tcPr>
          <w:p w:rsidR="0034492B" w:rsidRPr="00722BCA" w:rsidRDefault="0034492B">
            <w:pPr>
              <w:pStyle w:val="ConsPlusNormal"/>
              <w:rPr>
                <w:rFonts w:ascii="Times New Roman" w:hAnsi="Times New Roman" w:cs="Times New Roman"/>
              </w:rPr>
            </w:pPr>
            <w:r w:rsidRPr="00722BCA">
              <w:rPr>
                <w:rFonts w:ascii="Times New Roman" w:hAnsi="Times New Roman" w:cs="Times New Roman"/>
              </w:rPr>
              <w:t>Научно-производственная зона</w:t>
            </w:r>
          </w:p>
        </w:tc>
        <w:tc>
          <w:tcPr>
            <w:tcW w:w="1757" w:type="dxa"/>
          </w:tcPr>
          <w:p w:rsidR="0034492B" w:rsidRPr="00722BCA" w:rsidRDefault="0034492B">
            <w:pPr>
              <w:pStyle w:val="ConsPlusNormal"/>
              <w:jc w:val="right"/>
              <w:rPr>
                <w:rFonts w:ascii="Times New Roman" w:hAnsi="Times New Roman" w:cs="Times New Roman"/>
              </w:rPr>
            </w:pPr>
            <w:r w:rsidRPr="00722BCA">
              <w:rPr>
                <w:rFonts w:ascii="Times New Roman" w:hAnsi="Times New Roman" w:cs="Times New Roman"/>
              </w:rPr>
              <w:t>0,6</w:t>
            </w:r>
          </w:p>
        </w:tc>
        <w:tc>
          <w:tcPr>
            <w:tcW w:w="1587" w:type="dxa"/>
          </w:tcPr>
          <w:p w:rsidR="0034492B" w:rsidRPr="00722BCA" w:rsidRDefault="0034492B">
            <w:pPr>
              <w:pStyle w:val="ConsPlusNormal"/>
              <w:jc w:val="right"/>
              <w:rPr>
                <w:rFonts w:ascii="Times New Roman" w:hAnsi="Times New Roman" w:cs="Times New Roman"/>
              </w:rPr>
            </w:pPr>
            <w:r w:rsidRPr="00722BCA">
              <w:rPr>
                <w:rFonts w:ascii="Times New Roman" w:hAnsi="Times New Roman" w:cs="Times New Roman"/>
              </w:rPr>
              <w:t>1,0</w:t>
            </w:r>
          </w:p>
        </w:tc>
      </w:tr>
      <w:tr w:rsidR="0034492B" w:rsidRPr="00A17EB6">
        <w:tc>
          <w:tcPr>
            <w:tcW w:w="6236" w:type="dxa"/>
          </w:tcPr>
          <w:p w:rsidR="0034492B" w:rsidRPr="00722BCA" w:rsidRDefault="0034492B">
            <w:pPr>
              <w:pStyle w:val="ConsPlusNormal"/>
              <w:rPr>
                <w:rFonts w:ascii="Times New Roman" w:hAnsi="Times New Roman" w:cs="Times New Roman"/>
              </w:rPr>
            </w:pPr>
            <w:r w:rsidRPr="00722BCA">
              <w:rPr>
                <w:rFonts w:ascii="Times New Roman" w:hAnsi="Times New Roman" w:cs="Times New Roman"/>
              </w:rPr>
              <w:t>Коммунально-складская зона</w:t>
            </w:r>
          </w:p>
        </w:tc>
        <w:tc>
          <w:tcPr>
            <w:tcW w:w="1757" w:type="dxa"/>
          </w:tcPr>
          <w:p w:rsidR="0034492B" w:rsidRPr="00722BCA" w:rsidRDefault="0034492B">
            <w:pPr>
              <w:pStyle w:val="ConsPlusNormal"/>
              <w:jc w:val="right"/>
              <w:rPr>
                <w:rFonts w:ascii="Times New Roman" w:hAnsi="Times New Roman" w:cs="Times New Roman"/>
              </w:rPr>
            </w:pPr>
            <w:r w:rsidRPr="00722BCA">
              <w:rPr>
                <w:rFonts w:ascii="Times New Roman" w:hAnsi="Times New Roman" w:cs="Times New Roman"/>
              </w:rPr>
              <w:t>0,6</w:t>
            </w:r>
          </w:p>
        </w:tc>
        <w:tc>
          <w:tcPr>
            <w:tcW w:w="1587" w:type="dxa"/>
          </w:tcPr>
          <w:p w:rsidR="0034492B" w:rsidRPr="00722BCA" w:rsidRDefault="0034492B">
            <w:pPr>
              <w:pStyle w:val="ConsPlusNormal"/>
              <w:jc w:val="right"/>
              <w:rPr>
                <w:rFonts w:ascii="Times New Roman" w:hAnsi="Times New Roman" w:cs="Times New Roman"/>
              </w:rPr>
            </w:pPr>
            <w:r w:rsidRPr="00722BCA">
              <w:rPr>
                <w:rFonts w:ascii="Times New Roman" w:hAnsi="Times New Roman" w:cs="Times New Roman"/>
              </w:rPr>
              <w:t>1,8</w:t>
            </w:r>
          </w:p>
        </w:tc>
      </w:tr>
    </w:tbl>
    <w:p w:rsidR="0034492B" w:rsidRPr="00722BCA" w:rsidRDefault="0034492B">
      <w:pPr>
        <w:rPr>
          <w:rFonts w:ascii="Times New Roman" w:hAnsi="Times New Roman" w:cs="Times New Roman"/>
        </w:rPr>
        <w:sectPr w:rsidR="0034492B" w:rsidRPr="00722BCA" w:rsidSect="001D18B3">
          <w:type w:val="continuous"/>
          <w:pgSz w:w="11905" w:h="16838"/>
          <w:pgMar w:top="1134" w:right="1701" w:bottom="1134" w:left="1701" w:header="0" w:footer="0" w:gutter="0"/>
          <w:cols w:space="720"/>
          <w:docGrid w:linePitch="299"/>
        </w:sectPr>
      </w:pPr>
    </w:p>
    <w:p w:rsidR="0034492B" w:rsidRPr="00722BCA" w:rsidRDefault="0034492B">
      <w:pPr>
        <w:pStyle w:val="ConsPlusNormal"/>
        <w:rPr>
          <w:rFonts w:ascii="Times New Roman" w:hAnsi="Times New Roman" w:cs="Times New Roman"/>
        </w:rPr>
      </w:pP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Расчетные показатели минимально допустимой площади земельных участков, предоставляемых гражданам в собственность для размещения объектов жилищного строительства.</w:t>
      </w:r>
    </w:p>
    <w:p w:rsidR="0034492B" w:rsidRPr="00722BCA" w:rsidRDefault="0034492B">
      <w:pPr>
        <w:pStyle w:val="ConsPlusNormal"/>
        <w:ind w:firstLine="540"/>
        <w:jc w:val="both"/>
        <w:rPr>
          <w:rFonts w:ascii="Times New Roman" w:hAnsi="Times New Roman" w:cs="Times New Roman"/>
        </w:rPr>
      </w:pPr>
      <w:r>
        <w:rPr>
          <w:rFonts w:ascii="Times New Roman" w:hAnsi="Times New Roman" w:cs="Times New Roman"/>
        </w:rPr>
        <w:t>9</w:t>
      </w:r>
      <w:r w:rsidRPr="00722BCA">
        <w:rPr>
          <w:rFonts w:ascii="Times New Roman" w:hAnsi="Times New Roman" w:cs="Times New Roman"/>
        </w:rPr>
        <w:t xml:space="preserve">. Минимальные и максимальные размеры земельных участков согласно </w:t>
      </w:r>
      <w:hyperlink r:id="rId27" w:history="1">
        <w:r w:rsidRPr="00763AF0">
          <w:rPr>
            <w:rFonts w:ascii="Times New Roman" w:hAnsi="Times New Roman" w:cs="Times New Roman"/>
          </w:rPr>
          <w:t>ч. 6 ст. 30</w:t>
        </w:r>
      </w:hyperlink>
      <w:r w:rsidRPr="00722BCA">
        <w:rPr>
          <w:rFonts w:ascii="Times New Roman" w:hAnsi="Times New Roman" w:cs="Times New Roman"/>
        </w:rPr>
        <w:t xml:space="preserve"> Градостроительного кодекса Р</w:t>
      </w:r>
      <w:r>
        <w:rPr>
          <w:rFonts w:ascii="Times New Roman" w:hAnsi="Times New Roman" w:cs="Times New Roman"/>
        </w:rPr>
        <w:t xml:space="preserve">оссийской </w:t>
      </w:r>
      <w:r w:rsidRPr="00722BCA">
        <w:rPr>
          <w:rFonts w:ascii="Times New Roman" w:hAnsi="Times New Roman" w:cs="Times New Roman"/>
        </w:rPr>
        <w:t>Ф</w:t>
      </w:r>
      <w:r>
        <w:rPr>
          <w:rFonts w:ascii="Times New Roman" w:hAnsi="Times New Roman" w:cs="Times New Roman"/>
        </w:rPr>
        <w:t>едерации устанавливаются п</w:t>
      </w:r>
      <w:r w:rsidRPr="00722BCA">
        <w:rPr>
          <w:rFonts w:ascii="Times New Roman" w:hAnsi="Times New Roman" w:cs="Times New Roman"/>
        </w:rPr>
        <w:t xml:space="preserve">равилами землепользования и застройки </w:t>
      </w:r>
      <w:r w:rsidR="00D961F0">
        <w:rPr>
          <w:rFonts w:ascii="Times New Roman" w:hAnsi="Times New Roman" w:cs="Times New Roman"/>
        </w:rPr>
        <w:t xml:space="preserve"> </w:t>
      </w:r>
      <w:r w:rsidR="00D961F0" w:rsidRPr="00441A33">
        <w:rPr>
          <w:rFonts w:ascii="Times New Roman" w:hAnsi="Times New Roman" w:cs="Times New Roman"/>
        </w:rPr>
        <w:t>городского  поселения</w:t>
      </w:r>
      <w:r w:rsidR="00D961F0">
        <w:rPr>
          <w:rFonts w:ascii="Times New Roman" w:hAnsi="Times New Roman" w:cs="Times New Roman"/>
        </w:rPr>
        <w:t xml:space="preserve"> «Каргопольское</w:t>
      </w:r>
      <w:r w:rsidR="00D961F0" w:rsidRPr="00753CA3">
        <w:rPr>
          <w:rFonts w:ascii="Times New Roman" w:hAnsi="Times New Roman" w:cs="Times New Roman"/>
        </w:rPr>
        <w:t xml:space="preserve">» </w:t>
      </w:r>
      <w:r>
        <w:rPr>
          <w:rFonts w:ascii="Times New Roman" w:hAnsi="Times New Roman" w:cs="Times New Roman"/>
        </w:rPr>
        <w:t xml:space="preserve"> муниципального района Архангельской области. </w:t>
      </w:r>
    </w:p>
    <w:p w:rsidR="0034492B" w:rsidRPr="00722BCA" w:rsidRDefault="0034492B">
      <w:pPr>
        <w:pStyle w:val="ConsPlusNormal"/>
        <w:ind w:firstLine="540"/>
        <w:jc w:val="both"/>
        <w:rPr>
          <w:rFonts w:ascii="Times New Roman" w:hAnsi="Times New Roman" w:cs="Times New Roman"/>
        </w:rPr>
      </w:pPr>
      <w:r w:rsidRPr="00D961F0">
        <w:rPr>
          <w:rFonts w:ascii="Times New Roman" w:hAnsi="Times New Roman" w:cs="Times New Roman"/>
        </w:rPr>
        <w:t xml:space="preserve">10. </w:t>
      </w:r>
      <w:r w:rsidR="00AF4F79" w:rsidRPr="00D961F0">
        <w:rPr>
          <w:rFonts w:ascii="Times New Roman" w:hAnsi="Times New Roman" w:cs="Times New Roman"/>
        </w:rPr>
        <w:t>Для городских поселений п</w:t>
      </w:r>
      <w:r w:rsidRPr="00D961F0">
        <w:rPr>
          <w:rFonts w:ascii="Times New Roman" w:hAnsi="Times New Roman" w:cs="Times New Roman"/>
        </w:rPr>
        <w:t xml:space="preserve">лотность застройки </w:t>
      </w:r>
      <w:r w:rsidRPr="00D961F0">
        <w:rPr>
          <w:rFonts w:ascii="Times New Roman" w:hAnsi="Times New Roman" w:cs="Times New Roman"/>
          <w:iCs/>
        </w:rPr>
        <w:t>территориальных зон</w:t>
      </w:r>
      <w:r w:rsidRPr="00D961F0">
        <w:rPr>
          <w:rFonts w:ascii="Times New Roman" w:hAnsi="Times New Roman" w:cs="Times New Roman"/>
        </w:rPr>
        <w:t xml:space="preserve"> принимается в соответствии с п</w:t>
      </w:r>
      <w:r w:rsidR="00D961F0">
        <w:rPr>
          <w:rFonts w:ascii="Times New Roman" w:hAnsi="Times New Roman" w:cs="Times New Roman"/>
        </w:rPr>
        <w:t>риложением "Г" СП 42.13330.2016.</w:t>
      </w:r>
      <w:r>
        <w:rPr>
          <w:rFonts w:ascii="Times New Roman" w:hAnsi="Times New Roman" w:cs="Times New Roman"/>
        </w:rPr>
        <w:t xml:space="preserve"> </w:t>
      </w:r>
    </w:p>
    <w:p w:rsidR="0034492B" w:rsidRPr="00C128AB" w:rsidRDefault="0034492B" w:rsidP="00C128AB">
      <w:pPr>
        <w:pStyle w:val="ConsPlusNormal"/>
        <w:ind w:firstLine="540"/>
        <w:jc w:val="both"/>
        <w:rPr>
          <w:rFonts w:ascii="Times New Roman" w:hAnsi="Times New Roman" w:cs="Times New Roman"/>
        </w:rPr>
      </w:pPr>
      <w:r w:rsidRPr="00C128AB">
        <w:rPr>
          <w:rFonts w:ascii="Times New Roman" w:hAnsi="Times New Roman" w:cs="Times New Roman"/>
        </w:rPr>
        <w:t xml:space="preserve">11. Показатель плотности населения на территории жилого микрорайона при многоквартирной жилой застройке приведен с учетом расчетной жилищной обеспеченности на 2020 год – 26,6 </w:t>
      </w:r>
      <w:proofErr w:type="spellStart"/>
      <w:r w:rsidRPr="00C128AB">
        <w:rPr>
          <w:rFonts w:ascii="Times New Roman" w:hAnsi="Times New Roman" w:cs="Times New Roman"/>
        </w:rPr>
        <w:t>кв</w:t>
      </w:r>
      <w:proofErr w:type="gramStart"/>
      <w:r w:rsidRPr="00C128AB">
        <w:rPr>
          <w:rFonts w:ascii="Times New Roman" w:hAnsi="Times New Roman" w:cs="Times New Roman"/>
        </w:rPr>
        <w:t>.м</w:t>
      </w:r>
      <w:proofErr w:type="spellEnd"/>
      <w:proofErr w:type="gramEnd"/>
      <w:r w:rsidRPr="00C128AB">
        <w:rPr>
          <w:rFonts w:ascii="Times New Roman" w:hAnsi="Times New Roman" w:cs="Times New Roman"/>
        </w:rPr>
        <w:t xml:space="preserve">/чел. </w:t>
      </w:r>
      <w:r>
        <w:rPr>
          <w:rFonts w:ascii="Times New Roman" w:hAnsi="Times New Roman" w:cs="Times New Roman"/>
        </w:rPr>
        <w:t>в</w:t>
      </w:r>
      <w:r w:rsidRPr="00C128AB">
        <w:rPr>
          <w:rFonts w:ascii="Times New Roman" w:hAnsi="Times New Roman" w:cs="Times New Roman"/>
        </w:rPr>
        <w:t xml:space="preserve"> соответствии с государственной программой Архангельской области «Обеспечение качественным, доступным жильем и объектами инженерной инфраструктуры населения Архангельской области (2014 – 2020 годы)», утвержденной постановлением Правительства Архангельской области от 11 октября 2013 года № 475-пп.</w:t>
      </w:r>
    </w:p>
    <w:p w:rsidR="0034492B" w:rsidRPr="00753CA3" w:rsidRDefault="0034492B">
      <w:pPr>
        <w:pStyle w:val="ConsPlusNormal"/>
        <w:ind w:firstLine="540"/>
        <w:jc w:val="both"/>
        <w:rPr>
          <w:rFonts w:ascii="Times New Roman" w:hAnsi="Times New Roman" w:cs="Times New Roman"/>
        </w:rPr>
      </w:pPr>
      <w:r>
        <w:rPr>
          <w:rFonts w:ascii="Times New Roman" w:hAnsi="Times New Roman" w:cs="Times New Roman"/>
        </w:rPr>
        <w:t>1</w:t>
      </w:r>
      <w:r w:rsidR="00AF4F79">
        <w:rPr>
          <w:rFonts w:ascii="Times New Roman" w:hAnsi="Times New Roman" w:cs="Times New Roman"/>
        </w:rPr>
        <w:t>2</w:t>
      </w:r>
      <w:r w:rsidRPr="00722BCA">
        <w:rPr>
          <w:rFonts w:ascii="Times New Roman" w:hAnsi="Times New Roman" w:cs="Times New Roman"/>
        </w:rPr>
        <w:t xml:space="preserve">. </w:t>
      </w:r>
      <w:r>
        <w:rPr>
          <w:rFonts w:ascii="Times New Roman" w:hAnsi="Times New Roman" w:cs="Times New Roman"/>
        </w:rPr>
        <w:t>Р</w:t>
      </w:r>
      <w:r w:rsidRPr="00722BCA">
        <w:rPr>
          <w:rFonts w:ascii="Times New Roman" w:hAnsi="Times New Roman" w:cs="Times New Roman"/>
        </w:rPr>
        <w:t xml:space="preserve">асчетные показатели </w:t>
      </w:r>
      <w:r w:rsidRPr="00753CA3">
        <w:rPr>
          <w:rFonts w:ascii="Times New Roman" w:hAnsi="Times New Roman" w:cs="Times New Roman"/>
        </w:rPr>
        <w:t>минимально допустимой площади площадок различного функционального назначения, размещаемых на территории жилой застройки</w:t>
      </w:r>
      <w:r>
        <w:rPr>
          <w:rFonts w:ascii="Times New Roman" w:hAnsi="Times New Roman" w:cs="Times New Roman"/>
        </w:rPr>
        <w:t>,</w:t>
      </w:r>
      <w:r w:rsidRPr="00753CA3">
        <w:rPr>
          <w:rFonts w:ascii="Times New Roman" w:hAnsi="Times New Roman" w:cs="Times New Roman"/>
        </w:rPr>
        <w:t xml:space="preserve"> устанавливаются согласно п. 7.5 СП</w:t>
      </w:r>
      <w:r>
        <w:rPr>
          <w:rFonts w:ascii="Times New Roman" w:hAnsi="Times New Roman" w:cs="Times New Roman"/>
        </w:rPr>
        <w:t xml:space="preserve"> </w:t>
      </w:r>
      <w:r w:rsidRPr="00753CA3">
        <w:rPr>
          <w:rFonts w:ascii="Times New Roman" w:hAnsi="Times New Roman" w:cs="Times New Roman"/>
        </w:rPr>
        <w:t>42.13330.20</w:t>
      </w:r>
      <w:r w:rsidR="00943460">
        <w:rPr>
          <w:rFonts w:ascii="Times New Roman" w:hAnsi="Times New Roman" w:cs="Times New Roman"/>
        </w:rPr>
        <w:t>16</w:t>
      </w:r>
      <w:r w:rsidRPr="00753CA3">
        <w:rPr>
          <w:rFonts w:ascii="Times New Roman" w:hAnsi="Times New Roman" w:cs="Times New Roman"/>
        </w:rPr>
        <w:t>.</w:t>
      </w:r>
    </w:p>
    <w:p w:rsidR="0034492B" w:rsidRPr="00753CA3" w:rsidRDefault="0034492B">
      <w:pPr>
        <w:pStyle w:val="ConsPlusNormal"/>
        <w:ind w:firstLine="540"/>
        <w:jc w:val="both"/>
        <w:rPr>
          <w:rFonts w:ascii="Times New Roman" w:hAnsi="Times New Roman" w:cs="Times New Roman"/>
        </w:rPr>
      </w:pPr>
      <w:r w:rsidRPr="00753CA3">
        <w:rPr>
          <w:rFonts w:ascii="Times New Roman" w:hAnsi="Times New Roman" w:cs="Times New Roman"/>
        </w:rPr>
        <w:t>1</w:t>
      </w:r>
      <w:r w:rsidR="00AF4F79">
        <w:rPr>
          <w:rFonts w:ascii="Times New Roman" w:hAnsi="Times New Roman" w:cs="Times New Roman"/>
        </w:rPr>
        <w:t>3</w:t>
      </w:r>
      <w:r w:rsidRPr="00753CA3">
        <w:rPr>
          <w:rFonts w:ascii="Times New Roman" w:hAnsi="Times New Roman" w:cs="Times New Roman"/>
        </w:rPr>
        <w:t xml:space="preserve">. Расчетный показатель минимально допустимой площади озелененной и благоустроенной территории микрорайона (квартала) без учета участков школ и детских дошкольных учреждений: не менее 6 кв. м на 1 человека установлен </w:t>
      </w:r>
      <w:r w:rsidRPr="00D50F4F">
        <w:rPr>
          <w:rFonts w:ascii="Times New Roman" w:hAnsi="Times New Roman" w:cs="Times New Roman"/>
        </w:rPr>
        <w:t>согласно п. 2.11 СНиП 2.07.01-89*. Градостроительство. Планировка и застройка городских и сельских поселений».</w:t>
      </w:r>
    </w:p>
    <w:p w:rsidR="0034492B" w:rsidRPr="00A91BFC" w:rsidRDefault="0034492B">
      <w:pPr>
        <w:pStyle w:val="ConsPlusNormal"/>
        <w:ind w:firstLine="540"/>
        <w:jc w:val="both"/>
        <w:rPr>
          <w:rFonts w:ascii="Times New Roman" w:hAnsi="Times New Roman" w:cs="Times New Roman"/>
          <w:u w:val="single"/>
        </w:rPr>
      </w:pPr>
    </w:p>
    <w:p w:rsidR="0034492B" w:rsidRPr="00A91BFC" w:rsidRDefault="0034492B">
      <w:pPr>
        <w:pStyle w:val="ConsPlusNormal"/>
        <w:jc w:val="center"/>
        <w:outlineLvl w:val="3"/>
        <w:rPr>
          <w:rFonts w:ascii="Times New Roman" w:hAnsi="Times New Roman" w:cs="Times New Roman"/>
          <w:u w:val="single"/>
        </w:rPr>
      </w:pPr>
      <w:r w:rsidRPr="00A91BFC">
        <w:rPr>
          <w:rFonts w:ascii="Times New Roman" w:hAnsi="Times New Roman" w:cs="Times New Roman"/>
          <w:u w:val="single"/>
        </w:rPr>
        <w:t>6. Расчетные показатели минимально допустимых размеров</w:t>
      </w:r>
    </w:p>
    <w:p w:rsidR="0034492B" w:rsidRPr="00A91BFC" w:rsidRDefault="0034492B">
      <w:pPr>
        <w:pStyle w:val="ConsPlusNormal"/>
        <w:jc w:val="center"/>
        <w:rPr>
          <w:rFonts w:ascii="Times New Roman" w:hAnsi="Times New Roman" w:cs="Times New Roman"/>
          <w:u w:val="single"/>
        </w:rPr>
      </w:pPr>
      <w:r w:rsidRPr="00A91BFC">
        <w:rPr>
          <w:rFonts w:ascii="Times New Roman" w:hAnsi="Times New Roman" w:cs="Times New Roman"/>
          <w:u w:val="single"/>
        </w:rPr>
        <w:t>земельных участков для размещения мест погребения</w:t>
      </w:r>
    </w:p>
    <w:p w:rsidR="0034492B" w:rsidRPr="00753CA3" w:rsidRDefault="0034492B">
      <w:pPr>
        <w:pStyle w:val="ConsPlusNormal"/>
        <w:ind w:firstLine="540"/>
        <w:jc w:val="both"/>
        <w:rPr>
          <w:rFonts w:ascii="Times New Roman" w:hAnsi="Times New Roman" w:cs="Times New Roman"/>
        </w:rPr>
      </w:pPr>
    </w:p>
    <w:p w:rsidR="0034492B" w:rsidRPr="00753CA3" w:rsidRDefault="0034492B">
      <w:pPr>
        <w:pStyle w:val="ConsPlusNormal"/>
        <w:ind w:firstLine="540"/>
        <w:jc w:val="both"/>
        <w:rPr>
          <w:rFonts w:ascii="Times New Roman" w:hAnsi="Times New Roman" w:cs="Times New Roman"/>
        </w:rPr>
      </w:pPr>
      <w:r w:rsidRPr="00753CA3">
        <w:rPr>
          <w:rFonts w:ascii="Times New Roman" w:hAnsi="Times New Roman" w:cs="Times New Roman"/>
        </w:rPr>
        <w:t xml:space="preserve">1. В соответствии со </w:t>
      </w:r>
      <w:hyperlink r:id="rId28" w:history="1">
        <w:r w:rsidRPr="00753CA3">
          <w:rPr>
            <w:rFonts w:ascii="Times New Roman" w:hAnsi="Times New Roman" w:cs="Times New Roman"/>
          </w:rPr>
          <w:t>статьей 14</w:t>
        </w:r>
      </w:hyperlink>
      <w:r w:rsidRPr="00753CA3">
        <w:rPr>
          <w:rFonts w:ascii="Times New Roman" w:hAnsi="Times New Roman" w:cs="Times New Roman"/>
        </w:rPr>
        <w:t xml:space="preserve"> Федерального закона «Об общих принципах организации местного самоуправления в Российской Федерации» к вопросам местного значения </w:t>
      </w:r>
      <w:r w:rsidR="00D961F0" w:rsidRPr="00D961F0">
        <w:rPr>
          <w:rFonts w:ascii="Times New Roman" w:hAnsi="Times New Roman" w:cs="Times New Roman"/>
        </w:rPr>
        <w:t>городского</w:t>
      </w:r>
      <w:r w:rsidR="00D961F0">
        <w:rPr>
          <w:rFonts w:ascii="Times New Roman" w:hAnsi="Times New Roman" w:cs="Times New Roman"/>
          <w:highlight w:val="yellow"/>
        </w:rPr>
        <w:t xml:space="preserve"> </w:t>
      </w:r>
      <w:r>
        <w:rPr>
          <w:rFonts w:ascii="Times New Roman" w:hAnsi="Times New Roman" w:cs="Times New Roman"/>
        </w:rPr>
        <w:t xml:space="preserve"> </w:t>
      </w:r>
      <w:r w:rsidRPr="00753CA3">
        <w:rPr>
          <w:rFonts w:ascii="Times New Roman" w:hAnsi="Times New Roman" w:cs="Times New Roman"/>
        </w:rPr>
        <w:t>поселения относится организация ритуальных услуг и содержание мест захоронения.</w:t>
      </w:r>
    </w:p>
    <w:p w:rsidR="0034492B" w:rsidRPr="00753CA3" w:rsidRDefault="0034492B">
      <w:pPr>
        <w:pStyle w:val="ConsPlusNormal"/>
        <w:ind w:firstLine="540"/>
        <w:jc w:val="both"/>
        <w:rPr>
          <w:rFonts w:ascii="Times New Roman" w:hAnsi="Times New Roman" w:cs="Times New Roman"/>
        </w:rPr>
      </w:pPr>
      <w:r w:rsidRPr="00753CA3">
        <w:rPr>
          <w:rFonts w:ascii="Times New Roman" w:hAnsi="Times New Roman" w:cs="Times New Roman"/>
        </w:rPr>
        <w:t>2. В целях реализации полномочий по организации ритуальных услуг и содержанию мест захоронения в Нормативы включаются показатели минимальных параметров объектов, отнесенных к местам захоронения (кладбища, крематории, колумбарии).</w:t>
      </w:r>
    </w:p>
    <w:p w:rsidR="0034492B" w:rsidRPr="00753CA3" w:rsidRDefault="0034492B">
      <w:pPr>
        <w:pStyle w:val="ConsPlusNormal"/>
        <w:ind w:firstLine="540"/>
        <w:jc w:val="both"/>
        <w:rPr>
          <w:rFonts w:ascii="Times New Roman" w:hAnsi="Times New Roman" w:cs="Times New Roman"/>
        </w:rPr>
      </w:pPr>
      <w:r w:rsidRPr="00753CA3">
        <w:rPr>
          <w:rFonts w:ascii="Times New Roman" w:hAnsi="Times New Roman" w:cs="Times New Roman"/>
        </w:rPr>
        <w:t xml:space="preserve">3. В соответствии </w:t>
      </w:r>
      <w:r w:rsidR="00943460">
        <w:rPr>
          <w:rFonts w:ascii="Times New Roman" w:hAnsi="Times New Roman" w:cs="Times New Roman"/>
        </w:rPr>
        <w:t>приложением "Ж" СП 42.13330.2016</w:t>
      </w:r>
      <w:r w:rsidRPr="00753CA3">
        <w:rPr>
          <w:rFonts w:ascii="Times New Roman" w:hAnsi="Times New Roman" w:cs="Times New Roman"/>
        </w:rPr>
        <w:t xml:space="preserve"> устанавливается расчетный </w:t>
      </w:r>
      <w:r w:rsidRPr="00753CA3">
        <w:rPr>
          <w:rFonts w:ascii="Times New Roman" w:hAnsi="Times New Roman" w:cs="Times New Roman"/>
        </w:rPr>
        <w:lastRenderedPageBreak/>
        <w:t>показатель минимально допустимого размера земельного участка для размещения кладбища смешанного и традиционного типа, установлен: 0,24 га/1 тыс. чел.</w:t>
      </w:r>
      <w:r>
        <w:rPr>
          <w:rFonts w:ascii="Times New Roman" w:hAnsi="Times New Roman" w:cs="Times New Roman"/>
        </w:rPr>
        <w:t xml:space="preserve"> </w:t>
      </w:r>
    </w:p>
    <w:p w:rsidR="0034492B" w:rsidRPr="00753CA3" w:rsidRDefault="0034492B">
      <w:pPr>
        <w:pStyle w:val="ConsPlusNormal"/>
        <w:ind w:firstLine="540"/>
        <w:jc w:val="both"/>
        <w:rPr>
          <w:rFonts w:ascii="Times New Roman" w:hAnsi="Times New Roman" w:cs="Times New Roman"/>
        </w:rPr>
      </w:pPr>
      <w:r w:rsidRPr="00753CA3">
        <w:rPr>
          <w:rFonts w:ascii="Times New Roman" w:hAnsi="Times New Roman" w:cs="Times New Roman"/>
        </w:rPr>
        <w:t xml:space="preserve">4. В соответствии с </w:t>
      </w:r>
      <w:r w:rsidR="00943460">
        <w:rPr>
          <w:rFonts w:ascii="Times New Roman" w:hAnsi="Times New Roman" w:cs="Times New Roman"/>
        </w:rPr>
        <w:t>приложением "Ж" СП 42.13330.2016</w:t>
      </w:r>
      <w:r w:rsidRPr="00753CA3">
        <w:rPr>
          <w:rFonts w:ascii="Times New Roman" w:hAnsi="Times New Roman" w:cs="Times New Roman"/>
        </w:rPr>
        <w:t xml:space="preserve"> расчетный показатель минимально допустимого размера земельного участка кладбища для погребения после кремации установлен: 0,02 га/1 тыс. чел.</w:t>
      </w:r>
    </w:p>
    <w:p w:rsidR="0034492B" w:rsidRPr="00753CA3" w:rsidRDefault="0034492B">
      <w:pPr>
        <w:pStyle w:val="ConsPlusNormal"/>
        <w:ind w:firstLine="540"/>
        <w:jc w:val="both"/>
        <w:rPr>
          <w:rFonts w:ascii="Times New Roman" w:hAnsi="Times New Roman" w:cs="Times New Roman"/>
        </w:rPr>
      </w:pPr>
      <w:r w:rsidRPr="00753CA3">
        <w:rPr>
          <w:rFonts w:ascii="Times New Roman" w:hAnsi="Times New Roman" w:cs="Times New Roman"/>
        </w:rPr>
        <w:t xml:space="preserve">5. Максимально допустимый размер земельного участка для кладбища устанавливается в соответствии с </w:t>
      </w:r>
      <w:hyperlink r:id="rId29" w:history="1">
        <w:r w:rsidRPr="00753CA3">
          <w:rPr>
            <w:rFonts w:ascii="Times New Roman" w:hAnsi="Times New Roman" w:cs="Times New Roman"/>
          </w:rPr>
          <w:t>СанПиН</w:t>
        </w:r>
      </w:hyperlink>
      <w:r w:rsidRPr="00753CA3">
        <w:rPr>
          <w:rFonts w:ascii="Times New Roman" w:hAnsi="Times New Roman" w:cs="Times New Roman"/>
        </w:rPr>
        <w:t xml:space="preserve"> 2.2.1/2.1.1.1200-03 "Санитарно-защитные зоны и санитарная классификация предприятий, сооружений и иных объектов" и составляет более 40 га.</w:t>
      </w:r>
    </w:p>
    <w:p w:rsidR="0034492B" w:rsidRPr="00753CA3" w:rsidRDefault="0034492B">
      <w:pPr>
        <w:pStyle w:val="ConsPlusNormal"/>
        <w:ind w:firstLine="540"/>
        <w:jc w:val="both"/>
        <w:rPr>
          <w:rFonts w:ascii="Times New Roman" w:hAnsi="Times New Roman" w:cs="Times New Roman"/>
        </w:rPr>
      </w:pPr>
      <w:r w:rsidRPr="00753CA3">
        <w:rPr>
          <w:rFonts w:ascii="Times New Roman" w:hAnsi="Times New Roman" w:cs="Times New Roman"/>
        </w:rPr>
        <w:t xml:space="preserve">6. Размер санитарно-защитной зоны устанавливается для мест погребения в соответствии с требованиями </w:t>
      </w:r>
      <w:hyperlink r:id="rId30" w:history="1">
        <w:r w:rsidRPr="00753CA3">
          <w:rPr>
            <w:rFonts w:ascii="Times New Roman" w:hAnsi="Times New Roman" w:cs="Times New Roman"/>
          </w:rPr>
          <w:t>п. 7.1.12</w:t>
        </w:r>
      </w:hyperlink>
      <w:r w:rsidRPr="00753CA3">
        <w:rPr>
          <w:rFonts w:ascii="Times New Roman" w:hAnsi="Times New Roman" w:cs="Times New Roman"/>
        </w:rPr>
        <w:t xml:space="preserve"> СанПиН 2.2.1/2.1.1.1200-03 "Санитарно-защитные зоны и санитарная классификация предприятий, сооружений и иных объектов".</w:t>
      </w:r>
    </w:p>
    <w:p w:rsidR="0034492B" w:rsidRPr="00753CA3" w:rsidRDefault="0034492B">
      <w:pPr>
        <w:pStyle w:val="ConsPlusNormal"/>
        <w:ind w:firstLine="540"/>
        <w:jc w:val="both"/>
        <w:rPr>
          <w:rFonts w:ascii="Times New Roman" w:hAnsi="Times New Roman" w:cs="Times New Roman"/>
        </w:rPr>
      </w:pPr>
      <w:r w:rsidRPr="00753CA3">
        <w:rPr>
          <w:rFonts w:ascii="Times New Roman" w:hAnsi="Times New Roman" w:cs="Times New Roman"/>
        </w:rPr>
        <w:t xml:space="preserve">7. В Нормативах </w:t>
      </w:r>
      <w:r w:rsidR="00D961F0" w:rsidRPr="00441A33">
        <w:rPr>
          <w:rFonts w:ascii="Times New Roman" w:hAnsi="Times New Roman" w:cs="Times New Roman"/>
        </w:rPr>
        <w:t>городского  поселения</w:t>
      </w:r>
      <w:r w:rsidR="00D961F0">
        <w:rPr>
          <w:rFonts w:ascii="Times New Roman" w:hAnsi="Times New Roman" w:cs="Times New Roman"/>
        </w:rPr>
        <w:t xml:space="preserve"> «Каргопольское</w:t>
      </w:r>
      <w:r w:rsidR="00D961F0" w:rsidRPr="00753CA3">
        <w:rPr>
          <w:rFonts w:ascii="Times New Roman" w:hAnsi="Times New Roman" w:cs="Times New Roman"/>
        </w:rPr>
        <w:t xml:space="preserve">» </w:t>
      </w:r>
      <w:r w:rsidRPr="00753CA3">
        <w:rPr>
          <w:rFonts w:ascii="Times New Roman" w:hAnsi="Times New Roman" w:cs="Times New Roman"/>
        </w:rPr>
        <w:t xml:space="preserve"> муниципального района Архангельской области в соответствии с требованием </w:t>
      </w:r>
      <w:hyperlink r:id="rId31" w:history="1">
        <w:r w:rsidRPr="00753CA3">
          <w:rPr>
            <w:rFonts w:ascii="Times New Roman" w:hAnsi="Times New Roman" w:cs="Times New Roman"/>
          </w:rPr>
          <w:t>СанПиН</w:t>
        </w:r>
      </w:hyperlink>
      <w:r w:rsidRPr="00753CA3">
        <w:rPr>
          <w:rFonts w:ascii="Times New Roman" w:hAnsi="Times New Roman" w:cs="Times New Roman"/>
        </w:rPr>
        <w:t xml:space="preserve"> 2.2.1/2.1.1.1200-03 установлен расчетный показатель минимально допустимого расстояния до кладбищ смешанного и традиционного захоронения:</w:t>
      </w:r>
    </w:p>
    <w:p w:rsidR="0034492B" w:rsidRPr="00753CA3" w:rsidRDefault="0034492B">
      <w:pPr>
        <w:pStyle w:val="ConsPlusNormal"/>
        <w:ind w:firstLine="540"/>
        <w:jc w:val="both"/>
        <w:rPr>
          <w:rFonts w:ascii="Times New Roman" w:hAnsi="Times New Roman" w:cs="Times New Roman"/>
        </w:rPr>
      </w:pPr>
      <w:r w:rsidRPr="00753CA3">
        <w:rPr>
          <w:rFonts w:ascii="Times New Roman" w:hAnsi="Times New Roman" w:cs="Times New Roman"/>
        </w:rPr>
        <w:t>- размером 10 га и менее - 100 м;</w:t>
      </w:r>
    </w:p>
    <w:p w:rsidR="0034492B" w:rsidRPr="00753CA3" w:rsidRDefault="0034492B">
      <w:pPr>
        <w:pStyle w:val="ConsPlusNormal"/>
        <w:ind w:firstLine="540"/>
        <w:jc w:val="both"/>
        <w:rPr>
          <w:rFonts w:ascii="Times New Roman" w:hAnsi="Times New Roman" w:cs="Times New Roman"/>
        </w:rPr>
      </w:pPr>
      <w:r w:rsidRPr="00753CA3">
        <w:rPr>
          <w:rFonts w:ascii="Times New Roman" w:hAnsi="Times New Roman" w:cs="Times New Roman"/>
        </w:rPr>
        <w:t>- размером от 10 до 20 га - 300 м;</w:t>
      </w:r>
    </w:p>
    <w:p w:rsidR="0034492B" w:rsidRPr="00753CA3" w:rsidRDefault="0034492B">
      <w:pPr>
        <w:pStyle w:val="ConsPlusNormal"/>
        <w:ind w:firstLine="540"/>
        <w:jc w:val="both"/>
        <w:rPr>
          <w:rFonts w:ascii="Times New Roman" w:hAnsi="Times New Roman" w:cs="Times New Roman"/>
        </w:rPr>
      </w:pPr>
      <w:r w:rsidRPr="00753CA3">
        <w:rPr>
          <w:rFonts w:ascii="Times New Roman" w:hAnsi="Times New Roman" w:cs="Times New Roman"/>
        </w:rPr>
        <w:t>- размером от 20 до 40 га - 500 м.</w:t>
      </w:r>
    </w:p>
    <w:p w:rsidR="0034492B" w:rsidRPr="00753CA3" w:rsidRDefault="0034492B">
      <w:pPr>
        <w:pStyle w:val="ConsPlusNormal"/>
        <w:ind w:firstLine="540"/>
        <w:jc w:val="both"/>
        <w:rPr>
          <w:rFonts w:ascii="Times New Roman" w:hAnsi="Times New Roman" w:cs="Times New Roman"/>
        </w:rPr>
      </w:pPr>
      <w:r w:rsidRPr="00753CA3">
        <w:rPr>
          <w:rFonts w:ascii="Times New Roman" w:hAnsi="Times New Roman" w:cs="Times New Roman"/>
        </w:rPr>
        <w:t>8. Минимальное расстояние от кладбищ для погребения после кремации до жилых домов, зданий общеобразовательных организаций, дошкольных образовательных организаций и лечебно-профилактических медицинских организаций устанавливаются 100 м.</w:t>
      </w:r>
    </w:p>
    <w:p w:rsidR="0034492B" w:rsidRPr="00753CA3" w:rsidRDefault="0034492B">
      <w:pPr>
        <w:pStyle w:val="ConsPlusNormal"/>
        <w:ind w:firstLine="540"/>
        <w:jc w:val="both"/>
        <w:rPr>
          <w:rFonts w:ascii="Times New Roman" w:hAnsi="Times New Roman" w:cs="Times New Roman"/>
        </w:rPr>
      </w:pPr>
    </w:p>
    <w:p w:rsidR="0034492B" w:rsidRPr="00A91BFC" w:rsidRDefault="0034492B">
      <w:pPr>
        <w:pStyle w:val="ConsPlusNormal"/>
        <w:jc w:val="center"/>
        <w:outlineLvl w:val="3"/>
        <w:rPr>
          <w:rFonts w:ascii="Times New Roman" w:hAnsi="Times New Roman" w:cs="Times New Roman"/>
          <w:u w:val="single"/>
        </w:rPr>
      </w:pPr>
      <w:r w:rsidRPr="00A91BFC">
        <w:rPr>
          <w:rFonts w:ascii="Times New Roman" w:hAnsi="Times New Roman" w:cs="Times New Roman"/>
          <w:u w:val="single"/>
        </w:rPr>
        <w:t>7. В области связи и информатизации</w:t>
      </w:r>
    </w:p>
    <w:p w:rsidR="0034492B" w:rsidRPr="00A91BFC" w:rsidRDefault="0034492B">
      <w:pPr>
        <w:pStyle w:val="ConsPlusNormal"/>
        <w:ind w:firstLine="540"/>
        <w:jc w:val="both"/>
        <w:rPr>
          <w:rFonts w:ascii="Times New Roman" w:hAnsi="Times New Roman" w:cs="Times New Roman"/>
          <w:u w:val="single"/>
        </w:rPr>
      </w:pPr>
    </w:p>
    <w:p w:rsidR="0034492B" w:rsidRPr="00753CA3" w:rsidRDefault="0034492B">
      <w:pPr>
        <w:pStyle w:val="ConsPlusNormal"/>
        <w:ind w:firstLine="540"/>
        <w:jc w:val="both"/>
        <w:rPr>
          <w:rFonts w:ascii="Times New Roman" w:hAnsi="Times New Roman" w:cs="Times New Roman"/>
        </w:rPr>
      </w:pPr>
      <w:r w:rsidRPr="00753CA3">
        <w:rPr>
          <w:rFonts w:ascii="Times New Roman" w:hAnsi="Times New Roman" w:cs="Times New Roman"/>
        </w:rPr>
        <w:t xml:space="preserve">1. Согласно </w:t>
      </w:r>
      <w:hyperlink r:id="rId32" w:history="1">
        <w:r w:rsidRPr="00753CA3">
          <w:rPr>
            <w:rFonts w:ascii="Times New Roman" w:hAnsi="Times New Roman" w:cs="Times New Roman"/>
          </w:rPr>
          <w:t>статье 14</w:t>
        </w:r>
      </w:hyperlink>
      <w:r w:rsidRPr="00753CA3">
        <w:rPr>
          <w:rFonts w:ascii="Times New Roman" w:hAnsi="Times New Roman" w:cs="Times New Roman"/>
        </w:rPr>
        <w:t xml:space="preserve"> Федерального закона «Об общих принципах организации местного самоуправления в Российской Федерации» к полномочиям органов местного самоуправления </w:t>
      </w:r>
      <w:r w:rsidR="00D961F0" w:rsidRPr="00D961F0">
        <w:rPr>
          <w:rFonts w:ascii="Times New Roman" w:hAnsi="Times New Roman" w:cs="Times New Roman"/>
        </w:rPr>
        <w:t>городского</w:t>
      </w:r>
      <w:r w:rsidR="00D961F0">
        <w:rPr>
          <w:rFonts w:ascii="Times New Roman" w:hAnsi="Times New Roman" w:cs="Times New Roman"/>
        </w:rPr>
        <w:t xml:space="preserve"> </w:t>
      </w:r>
      <w:r>
        <w:rPr>
          <w:rFonts w:ascii="Times New Roman" w:hAnsi="Times New Roman" w:cs="Times New Roman"/>
        </w:rPr>
        <w:t xml:space="preserve"> </w:t>
      </w:r>
      <w:r w:rsidRPr="00753CA3">
        <w:rPr>
          <w:rFonts w:ascii="Times New Roman" w:hAnsi="Times New Roman" w:cs="Times New Roman"/>
        </w:rPr>
        <w:t>поселения относится создание условий для обеспечения жителей поселения услугами связи.</w:t>
      </w:r>
    </w:p>
    <w:p w:rsidR="0034492B" w:rsidRPr="00722BCA" w:rsidRDefault="0034492B">
      <w:pPr>
        <w:pStyle w:val="ConsPlusNormal"/>
        <w:ind w:firstLine="540"/>
        <w:jc w:val="both"/>
        <w:rPr>
          <w:rFonts w:ascii="Times New Roman" w:hAnsi="Times New Roman" w:cs="Times New Roman"/>
        </w:rPr>
      </w:pPr>
      <w:r w:rsidRPr="00753CA3">
        <w:rPr>
          <w:rFonts w:ascii="Times New Roman" w:hAnsi="Times New Roman" w:cs="Times New Roman"/>
        </w:rPr>
        <w:t>2. С целью рационального использования</w:t>
      </w:r>
      <w:r w:rsidRPr="00722BCA">
        <w:rPr>
          <w:rFonts w:ascii="Times New Roman" w:hAnsi="Times New Roman" w:cs="Times New Roman"/>
        </w:rPr>
        <w:t xml:space="preserve"> территории устанавливаются расчетные показатели минимально допустимых размеров земельных участков для размещения антенно-мачтовых сооружений (АМС) в соответствии с СН 461-74 </w:t>
      </w:r>
      <w:r>
        <w:rPr>
          <w:rFonts w:ascii="Times New Roman" w:hAnsi="Times New Roman" w:cs="Times New Roman"/>
        </w:rPr>
        <w:t>«</w:t>
      </w:r>
      <w:r w:rsidRPr="00722BCA">
        <w:rPr>
          <w:rFonts w:ascii="Times New Roman" w:hAnsi="Times New Roman" w:cs="Times New Roman"/>
        </w:rPr>
        <w:t>Нормы отвода земель</w:t>
      </w:r>
      <w:r>
        <w:rPr>
          <w:rFonts w:ascii="Times New Roman" w:hAnsi="Times New Roman" w:cs="Times New Roman"/>
        </w:rPr>
        <w:t>»</w:t>
      </w:r>
      <w:r w:rsidRPr="00722BCA">
        <w:rPr>
          <w:rFonts w:ascii="Times New Roman" w:hAnsi="Times New Roman" w:cs="Times New Roman"/>
        </w:rPr>
        <w:t>.</w:t>
      </w:r>
    </w:p>
    <w:p w:rsidR="0034492B" w:rsidRPr="00722BCA" w:rsidRDefault="0034492B">
      <w:pPr>
        <w:pStyle w:val="ConsPlusNormal"/>
        <w:ind w:firstLine="540"/>
        <w:jc w:val="both"/>
        <w:rPr>
          <w:rFonts w:ascii="Times New Roman" w:hAnsi="Times New Roman" w:cs="Times New Roman"/>
        </w:rPr>
      </w:pPr>
    </w:p>
    <w:p w:rsidR="00A91BFC" w:rsidRDefault="0034492B" w:rsidP="00A91BFC">
      <w:pPr>
        <w:pStyle w:val="ConsPlusNormal"/>
        <w:jc w:val="center"/>
        <w:outlineLvl w:val="3"/>
        <w:rPr>
          <w:rFonts w:ascii="Times New Roman" w:hAnsi="Times New Roman" w:cs="Times New Roman"/>
          <w:u w:val="single"/>
        </w:rPr>
      </w:pPr>
      <w:r w:rsidRPr="00A91BFC">
        <w:rPr>
          <w:rFonts w:ascii="Times New Roman" w:hAnsi="Times New Roman" w:cs="Times New Roman"/>
          <w:u w:val="single"/>
        </w:rPr>
        <w:t>8. В области благоустройства (озеленения) территории</w:t>
      </w:r>
      <w:r w:rsidR="00A91BFC">
        <w:rPr>
          <w:rFonts w:ascii="Times New Roman" w:hAnsi="Times New Roman" w:cs="Times New Roman"/>
          <w:u w:val="single"/>
        </w:rPr>
        <w:t xml:space="preserve"> </w:t>
      </w:r>
    </w:p>
    <w:p w:rsidR="0034492B" w:rsidRPr="00A91BFC" w:rsidRDefault="0034492B" w:rsidP="00A91BFC">
      <w:pPr>
        <w:pStyle w:val="ConsPlusNormal"/>
        <w:jc w:val="center"/>
        <w:outlineLvl w:val="3"/>
        <w:rPr>
          <w:rFonts w:ascii="Times New Roman" w:hAnsi="Times New Roman" w:cs="Times New Roman"/>
          <w:u w:val="single"/>
        </w:rPr>
      </w:pPr>
      <w:r w:rsidRPr="00A91BFC">
        <w:rPr>
          <w:rFonts w:ascii="Times New Roman" w:hAnsi="Times New Roman" w:cs="Times New Roman"/>
          <w:u w:val="single"/>
        </w:rPr>
        <w:t>и организации массового отдыха</w:t>
      </w:r>
    </w:p>
    <w:p w:rsidR="0034492B" w:rsidRPr="00753CA3" w:rsidRDefault="0034492B">
      <w:pPr>
        <w:pStyle w:val="ConsPlusNormal"/>
        <w:ind w:firstLine="540"/>
        <w:jc w:val="both"/>
        <w:rPr>
          <w:rFonts w:ascii="Times New Roman" w:hAnsi="Times New Roman" w:cs="Times New Roman"/>
        </w:rPr>
      </w:pPr>
    </w:p>
    <w:p w:rsidR="0034492B" w:rsidRPr="00753CA3" w:rsidRDefault="0034492B">
      <w:pPr>
        <w:pStyle w:val="ConsPlusNormal"/>
        <w:ind w:firstLine="540"/>
        <w:jc w:val="both"/>
        <w:rPr>
          <w:rFonts w:ascii="Times New Roman" w:hAnsi="Times New Roman" w:cs="Times New Roman"/>
        </w:rPr>
      </w:pPr>
      <w:r w:rsidRPr="00753CA3">
        <w:rPr>
          <w:rFonts w:ascii="Times New Roman" w:hAnsi="Times New Roman" w:cs="Times New Roman"/>
        </w:rPr>
        <w:t xml:space="preserve">1. Согласно </w:t>
      </w:r>
      <w:hyperlink r:id="rId33" w:history="1">
        <w:r w:rsidRPr="00753CA3">
          <w:rPr>
            <w:rFonts w:ascii="Times New Roman" w:hAnsi="Times New Roman" w:cs="Times New Roman"/>
          </w:rPr>
          <w:t>статье 14</w:t>
        </w:r>
      </w:hyperlink>
      <w:r w:rsidRPr="00753CA3">
        <w:rPr>
          <w:rFonts w:ascii="Times New Roman" w:hAnsi="Times New Roman" w:cs="Times New Roman"/>
        </w:rPr>
        <w:t xml:space="preserve"> Федерального закона "Об общих принципах организации местного самоуправления в Российской Федерации" к вопросам местного значения </w:t>
      </w:r>
      <w:r w:rsidR="00D961F0" w:rsidRPr="00D961F0">
        <w:rPr>
          <w:rFonts w:ascii="Times New Roman" w:hAnsi="Times New Roman" w:cs="Times New Roman"/>
        </w:rPr>
        <w:t xml:space="preserve">городского </w:t>
      </w:r>
      <w:r>
        <w:rPr>
          <w:rFonts w:ascii="Times New Roman" w:hAnsi="Times New Roman" w:cs="Times New Roman"/>
        </w:rPr>
        <w:t xml:space="preserve"> </w:t>
      </w:r>
      <w:r w:rsidRPr="00753CA3">
        <w:rPr>
          <w:rFonts w:ascii="Times New Roman" w:hAnsi="Times New Roman" w:cs="Times New Roman"/>
        </w:rPr>
        <w:t>поселения относится организация благоустройства территории населенных пунктов поселения, включая озеленение территории.</w:t>
      </w:r>
    </w:p>
    <w:p w:rsidR="0034492B" w:rsidRPr="00753CA3" w:rsidRDefault="0034492B">
      <w:pPr>
        <w:pStyle w:val="ConsPlusNormal"/>
        <w:ind w:firstLine="540"/>
        <w:jc w:val="both"/>
        <w:rPr>
          <w:rFonts w:ascii="Times New Roman" w:hAnsi="Times New Roman" w:cs="Times New Roman"/>
        </w:rPr>
      </w:pPr>
    </w:p>
    <w:p w:rsidR="0034492B" w:rsidRPr="00722BCA" w:rsidRDefault="0034492B">
      <w:pPr>
        <w:pStyle w:val="ConsPlusNormal"/>
        <w:jc w:val="center"/>
        <w:outlineLvl w:val="4"/>
        <w:rPr>
          <w:rFonts w:ascii="Times New Roman" w:hAnsi="Times New Roman" w:cs="Times New Roman"/>
        </w:rPr>
      </w:pPr>
      <w:r w:rsidRPr="00722BCA">
        <w:rPr>
          <w:rFonts w:ascii="Times New Roman" w:hAnsi="Times New Roman" w:cs="Times New Roman"/>
        </w:rPr>
        <w:t>8.1. Расчетные показатели минимально допустимого уровня</w:t>
      </w:r>
    </w:p>
    <w:p w:rsidR="0034492B" w:rsidRPr="00722BCA" w:rsidRDefault="0034492B">
      <w:pPr>
        <w:pStyle w:val="ConsPlusNormal"/>
        <w:jc w:val="center"/>
        <w:rPr>
          <w:rFonts w:ascii="Times New Roman" w:hAnsi="Times New Roman" w:cs="Times New Roman"/>
        </w:rPr>
      </w:pPr>
      <w:r w:rsidRPr="00722BCA">
        <w:rPr>
          <w:rFonts w:ascii="Times New Roman" w:hAnsi="Times New Roman" w:cs="Times New Roman"/>
        </w:rPr>
        <w:t>обеспеченности объектами местного значения поселения</w:t>
      </w:r>
    </w:p>
    <w:p w:rsidR="0034492B" w:rsidRPr="00722BCA" w:rsidRDefault="0034492B">
      <w:pPr>
        <w:pStyle w:val="ConsPlusNormal"/>
        <w:jc w:val="center"/>
        <w:rPr>
          <w:rFonts w:ascii="Times New Roman" w:hAnsi="Times New Roman" w:cs="Times New Roman"/>
        </w:rPr>
      </w:pPr>
      <w:r w:rsidRPr="00722BCA">
        <w:rPr>
          <w:rFonts w:ascii="Times New Roman" w:hAnsi="Times New Roman" w:cs="Times New Roman"/>
        </w:rPr>
        <w:t>в области благоустройства (озеленения)</w:t>
      </w:r>
    </w:p>
    <w:p w:rsidR="0034492B" w:rsidRPr="00722BCA" w:rsidRDefault="0034492B">
      <w:pPr>
        <w:pStyle w:val="ConsPlusNormal"/>
        <w:ind w:firstLine="540"/>
        <w:jc w:val="both"/>
        <w:rPr>
          <w:rFonts w:ascii="Times New Roman" w:hAnsi="Times New Roman" w:cs="Times New Roman"/>
        </w:rPr>
      </w:pP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 xml:space="preserve">2. Расчетные показатели минимально допустимого уровня обеспеченности объектами местного значения городского поселения в области благоустройства (озеленения) территории (парки, сады, скверы) установлены в соответствии </w:t>
      </w:r>
      <w:r w:rsidR="00D961F0">
        <w:rPr>
          <w:rFonts w:ascii="Times New Roman" w:hAnsi="Times New Roman" w:cs="Times New Roman"/>
        </w:rPr>
        <w:t>с СП 42.13330.2016</w:t>
      </w:r>
      <w:r w:rsidRPr="00722BCA">
        <w:rPr>
          <w:rFonts w:ascii="Times New Roman" w:hAnsi="Times New Roman" w:cs="Times New Roman"/>
        </w:rPr>
        <w:t>.</w:t>
      </w:r>
    </w:p>
    <w:p w:rsidR="0034492B" w:rsidRPr="00722BCA" w:rsidRDefault="00D961F0">
      <w:pPr>
        <w:pStyle w:val="ConsPlusNormal"/>
        <w:ind w:firstLine="540"/>
        <w:jc w:val="both"/>
        <w:rPr>
          <w:rFonts w:ascii="Times New Roman" w:hAnsi="Times New Roman" w:cs="Times New Roman"/>
        </w:rPr>
      </w:pPr>
      <w:r>
        <w:rPr>
          <w:rFonts w:ascii="Times New Roman" w:hAnsi="Times New Roman" w:cs="Times New Roman"/>
        </w:rPr>
        <w:t>3. Согласно СП 42.1333.2016</w:t>
      </w:r>
      <w:r w:rsidR="0034492B" w:rsidRPr="00D961F0">
        <w:rPr>
          <w:rFonts w:ascii="Times New Roman" w:hAnsi="Times New Roman" w:cs="Times New Roman"/>
        </w:rPr>
        <w:t xml:space="preserve"> установлен расчетный показатель минимально допустимого уровня обеспеченности объектами озеленения рекреационного назначения (парки, сады, скверы) для городского (сельского) поселения: 8 кв. м на человека.</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В поселениях, расположенных в окружении лесов, в прибрежных зонах крупных рек и водоемов площадь озелененных территорий общего пользования допускается уменьшать, но не более чем на 20%.</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 xml:space="preserve">5. Согласно </w:t>
      </w:r>
      <w:r>
        <w:rPr>
          <w:rFonts w:ascii="Times New Roman" w:hAnsi="Times New Roman" w:cs="Times New Roman"/>
        </w:rPr>
        <w:t>СП</w:t>
      </w:r>
      <w:r w:rsidR="00D961F0">
        <w:rPr>
          <w:rFonts w:ascii="Times New Roman" w:hAnsi="Times New Roman" w:cs="Times New Roman"/>
        </w:rPr>
        <w:t xml:space="preserve"> 42.13330.2016</w:t>
      </w:r>
      <w:r w:rsidRPr="00722BCA">
        <w:rPr>
          <w:rFonts w:ascii="Times New Roman" w:hAnsi="Times New Roman" w:cs="Times New Roman"/>
        </w:rPr>
        <w:t xml:space="preserve"> установлены расчетные показатели минимально допустимой площади территории для размещения объектов озеленения рекреационного назначения не менее:</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 парки - 10 га;</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 сады - 3 га;</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 скверы - 0,5 га;</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lastRenderedPageBreak/>
        <w:t>- зоны массового кратковременного отдыха - 50 га.</w:t>
      </w:r>
    </w:p>
    <w:p w:rsidR="0034492B" w:rsidRPr="00722BCA" w:rsidRDefault="0034492B">
      <w:pPr>
        <w:pStyle w:val="ConsPlusNormal"/>
        <w:ind w:firstLine="540"/>
        <w:jc w:val="both"/>
        <w:rPr>
          <w:rFonts w:ascii="Times New Roman" w:hAnsi="Times New Roman" w:cs="Times New Roman"/>
        </w:rPr>
      </w:pPr>
    </w:p>
    <w:p w:rsidR="0034492B" w:rsidRPr="00A91BFC" w:rsidRDefault="0034492B">
      <w:pPr>
        <w:pStyle w:val="ConsPlusNormal"/>
        <w:jc w:val="center"/>
        <w:outlineLvl w:val="3"/>
        <w:rPr>
          <w:rFonts w:ascii="Times New Roman" w:hAnsi="Times New Roman" w:cs="Times New Roman"/>
          <w:u w:val="single"/>
        </w:rPr>
      </w:pPr>
      <w:r w:rsidRPr="00A91BFC">
        <w:rPr>
          <w:rFonts w:ascii="Times New Roman" w:hAnsi="Times New Roman" w:cs="Times New Roman"/>
          <w:u w:val="single"/>
        </w:rPr>
        <w:t>9. Расчетные показатели объектов иного значения,</w:t>
      </w:r>
    </w:p>
    <w:p w:rsidR="0034492B" w:rsidRPr="00A91BFC" w:rsidRDefault="0034492B">
      <w:pPr>
        <w:pStyle w:val="ConsPlusNormal"/>
        <w:jc w:val="center"/>
        <w:rPr>
          <w:rFonts w:ascii="Times New Roman" w:hAnsi="Times New Roman" w:cs="Times New Roman"/>
          <w:u w:val="single"/>
        </w:rPr>
      </w:pPr>
      <w:r w:rsidRPr="00A91BFC">
        <w:rPr>
          <w:rFonts w:ascii="Times New Roman" w:hAnsi="Times New Roman" w:cs="Times New Roman"/>
          <w:u w:val="single"/>
        </w:rPr>
        <w:t>определяющих параметры объектов местного значения городского</w:t>
      </w:r>
      <w:r w:rsidRPr="00A91BFC">
        <w:rPr>
          <w:rFonts w:ascii="Times New Roman" w:hAnsi="Times New Roman" w:cs="Times New Roman"/>
          <w:highlight w:val="yellow"/>
          <w:u w:val="single"/>
        </w:rPr>
        <w:t xml:space="preserve"> </w:t>
      </w:r>
    </w:p>
    <w:p w:rsidR="0034492B" w:rsidRPr="00A91BFC" w:rsidRDefault="0034492B">
      <w:pPr>
        <w:pStyle w:val="ConsPlusNormal"/>
        <w:jc w:val="center"/>
        <w:rPr>
          <w:rFonts w:ascii="Times New Roman" w:hAnsi="Times New Roman" w:cs="Times New Roman"/>
          <w:u w:val="single"/>
        </w:rPr>
      </w:pPr>
      <w:r w:rsidRPr="00A91BFC">
        <w:rPr>
          <w:rFonts w:ascii="Times New Roman" w:hAnsi="Times New Roman" w:cs="Times New Roman"/>
          <w:u w:val="single"/>
        </w:rPr>
        <w:t>поселения, приоритетные направления развития экономики</w:t>
      </w:r>
    </w:p>
    <w:p w:rsidR="0034492B" w:rsidRPr="00A91BFC" w:rsidRDefault="0034492B">
      <w:pPr>
        <w:pStyle w:val="ConsPlusNormal"/>
        <w:jc w:val="center"/>
        <w:rPr>
          <w:rFonts w:ascii="Times New Roman" w:hAnsi="Times New Roman" w:cs="Times New Roman"/>
          <w:u w:val="single"/>
        </w:rPr>
      </w:pPr>
      <w:r w:rsidRPr="00A91BFC">
        <w:rPr>
          <w:rFonts w:ascii="Times New Roman" w:hAnsi="Times New Roman" w:cs="Times New Roman"/>
          <w:u w:val="single"/>
        </w:rPr>
        <w:t>и качество среды</w:t>
      </w:r>
    </w:p>
    <w:p w:rsidR="0034492B" w:rsidRPr="00722BCA" w:rsidRDefault="0034492B">
      <w:pPr>
        <w:pStyle w:val="ConsPlusNormal"/>
        <w:ind w:firstLine="540"/>
        <w:jc w:val="both"/>
        <w:rPr>
          <w:rFonts w:ascii="Times New Roman" w:hAnsi="Times New Roman" w:cs="Times New Roman"/>
        </w:rPr>
      </w:pPr>
    </w:p>
    <w:p w:rsidR="0034492B" w:rsidRPr="00722BCA" w:rsidRDefault="0034492B" w:rsidP="00D256FF">
      <w:pPr>
        <w:pStyle w:val="ConsPlusNormal"/>
        <w:jc w:val="center"/>
        <w:outlineLvl w:val="4"/>
        <w:rPr>
          <w:rFonts w:ascii="Times New Roman" w:hAnsi="Times New Roman" w:cs="Times New Roman"/>
        </w:rPr>
      </w:pPr>
      <w:r w:rsidRPr="00722BCA">
        <w:rPr>
          <w:rFonts w:ascii="Times New Roman" w:hAnsi="Times New Roman" w:cs="Times New Roman"/>
        </w:rPr>
        <w:t>9.1. В области развития промышленности, строительства</w:t>
      </w:r>
      <w:r w:rsidR="00D256FF">
        <w:rPr>
          <w:rFonts w:ascii="Times New Roman" w:hAnsi="Times New Roman" w:cs="Times New Roman"/>
        </w:rPr>
        <w:t xml:space="preserve"> </w:t>
      </w:r>
      <w:r w:rsidRPr="00722BCA">
        <w:rPr>
          <w:rFonts w:ascii="Times New Roman" w:hAnsi="Times New Roman" w:cs="Times New Roman"/>
        </w:rPr>
        <w:t>и сельского хозяйства</w:t>
      </w:r>
    </w:p>
    <w:p w:rsidR="0034492B" w:rsidRPr="00753CA3" w:rsidRDefault="0034492B">
      <w:pPr>
        <w:pStyle w:val="ConsPlusNormal"/>
        <w:ind w:firstLine="540"/>
        <w:jc w:val="both"/>
        <w:rPr>
          <w:rFonts w:ascii="Times New Roman" w:hAnsi="Times New Roman" w:cs="Times New Roman"/>
        </w:rPr>
      </w:pPr>
    </w:p>
    <w:p w:rsidR="0034492B" w:rsidRPr="00753CA3" w:rsidRDefault="0034492B">
      <w:pPr>
        <w:pStyle w:val="ConsPlusNormal"/>
        <w:ind w:firstLine="540"/>
        <w:jc w:val="both"/>
        <w:rPr>
          <w:rFonts w:ascii="Times New Roman" w:hAnsi="Times New Roman" w:cs="Times New Roman"/>
        </w:rPr>
      </w:pPr>
      <w:r w:rsidRPr="00753CA3">
        <w:rPr>
          <w:rFonts w:ascii="Times New Roman" w:hAnsi="Times New Roman" w:cs="Times New Roman"/>
        </w:rPr>
        <w:t xml:space="preserve">1. Согласно Федеральному </w:t>
      </w:r>
      <w:hyperlink r:id="rId34" w:history="1">
        <w:r w:rsidRPr="00753CA3">
          <w:rPr>
            <w:rFonts w:ascii="Times New Roman" w:hAnsi="Times New Roman" w:cs="Times New Roman"/>
          </w:rPr>
          <w:t>закону</w:t>
        </w:r>
      </w:hyperlink>
      <w:r w:rsidRPr="00753CA3">
        <w:rPr>
          <w:rFonts w:ascii="Times New Roman" w:hAnsi="Times New Roman" w:cs="Times New Roman"/>
        </w:rPr>
        <w:t xml:space="preserve"> «Об общих принципах организации местного самоуправления в Российской Федерации» к полномочиям органов местного самоуправления </w:t>
      </w:r>
      <w:r w:rsidRPr="00D961F0">
        <w:rPr>
          <w:rFonts w:ascii="Times New Roman" w:hAnsi="Times New Roman" w:cs="Times New Roman"/>
        </w:rPr>
        <w:t xml:space="preserve">городского </w:t>
      </w:r>
      <w:r w:rsidRPr="00753CA3">
        <w:rPr>
          <w:rFonts w:ascii="Times New Roman" w:hAnsi="Times New Roman" w:cs="Times New Roman"/>
        </w:rPr>
        <w:t xml:space="preserve"> поселения относится:</w:t>
      </w:r>
    </w:p>
    <w:p w:rsidR="0034492B" w:rsidRPr="00753CA3" w:rsidRDefault="0034492B">
      <w:pPr>
        <w:pStyle w:val="ConsPlusNormal"/>
        <w:ind w:firstLine="540"/>
        <w:jc w:val="both"/>
        <w:rPr>
          <w:rFonts w:ascii="Times New Roman" w:hAnsi="Times New Roman" w:cs="Times New Roman"/>
        </w:rPr>
      </w:pPr>
      <w:r w:rsidRPr="00753CA3">
        <w:rPr>
          <w:rFonts w:ascii="Times New Roman" w:hAnsi="Times New Roman" w:cs="Times New Roman"/>
        </w:rPr>
        <w:t>- создание и содержание в целях гражданской обороны запасов материально-технических, продовольственных, медицинских и иных средств, содействие развитию малого и среднего предпринимательства;</w:t>
      </w:r>
      <w:r>
        <w:rPr>
          <w:rFonts w:ascii="Times New Roman" w:hAnsi="Times New Roman" w:cs="Times New Roman"/>
        </w:rPr>
        <w:t xml:space="preserve">  </w:t>
      </w:r>
    </w:p>
    <w:p w:rsidR="0034492B" w:rsidRPr="00753CA3" w:rsidRDefault="0034492B">
      <w:pPr>
        <w:pStyle w:val="ConsPlusNormal"/>
        <w:ind w:firstLine="540"/>
        <w:jc w:val="both"/>
        <w:rPr>
          <w:rFonts w:ascii="Times New Roman" w:hAnsi="Times New Roman" w:cs="Times New Roman"/>
        </w:rPr>
      </w:pPr>
      <w:r w:rsidRPr="00753CA3">
        <w:rPr>
          <w:rFonts w:ascii="Times New Roman" w:hAnsi="Times New Roman" w:cs="Times New Roman"/>
        </w:rPr>
        <w:t>- создание условий для расширения рынка сельскохозяйственной продукции, сырья и продовольствия, содействие развитию малого и среднего предпринимательства.</w:t>
      </w:r>
    </w:p>
    <w:p w:rsidR="0034492B" w:rsidRPr="00753CA3" w:rsidRDefault="0034492B">
      <w:pPr>
        <w:pStyle w:val="ConsPlusNormal"/>
        <w:ind w:firstLine="540"/>
        <w:jc w:val="both"/>
        <w:rPr>
          <w:rFonts w:ascii="Times New Roman" w:hAnsi="Times New Roman" w:cs="Times New Roman"/>
        </w:rPr>
      </w:pPr>
      <w:r w:rsidRPr="00753CA3">
        <w:rPr>
          <w:rFonts w:ascii="Times New Roman" w:hAnsi="Times New Roman" w:cs="Times New Roman"/>
        </w:rPr>
        <w:t>2. В целях реализации вышеперечисленных полномочий Нормативы устанавливают минимальные расчетные показатели в иных областях:</w:t>
      </w:r>
    </w:p>
    <w:p w:rsidR="0034492B" w:rsidRPr="00753CA3" w:rsidRDefault="0034492B">
      <w:pPr>
        <w:pStyle w:val="ConsPlusNormal"/>
        <w:ind w:firstLine="540"/>
        <w:jc w:val="both"/>
        <w:rPr>
          <w:rFonts w:ascii="Times New Roman" w:hAnsi="Times New Roman" w:cs="Times New Roman"/>
        </w:rPr>
      </w:pPr>
      <w:r w:rsidRPr="00753CA3">
        <w:rPr>
          <w:rFonts w:ascii="Times New Roman" w:hAnsi="Times New Roman" w:cs="Times New Roman"/>
        </w:rPr>
        <w:t>- объекты производственного и хозяйственно-складского назначения местного значения в границах поселения;</w:t>
      </w:r>
    </w:p>
    <w:p w:rsidR="0034492B" w:rsidRPr="00753CA3" w:rsidRDefault="0034492B">
      <w:pPr>
        <w:pStyle w:val="ConsPlusNormal"/>
        <w:ind w:firstLine="540"/>
        <w:jc w:val="both"/>
        <w:rPr>
          <w:rFonts w:ascii="Times New Roman" w:hAnsi="Times New Roman" w:cs="Times New Roman"/>
        </w:rPr>
      </w:pPr>
      <w:r w:rsidRPr="00753CA3">
        <w:rPr>
          <w:rFonts w:ascii="Times New Roman" w:hAnsi="Times New Roman" w:cs="Times New Roman"/>
        </w:rPr>
        <w:t>- объекты сельскохозяйственного назначения местного значения в границах поселения.</w:t>
      </w:r>
    </w:p>
    <w:p w:rsidR="0034492B" w:rsidRPr="00753CA3" w:rsidRDefault="0034492B">
      <w:pPr>
        <w:pStyle w:val="ConsPlusNormal"/>
        <w:ind w:firstLine="540"/>
        <w:jc w:val="both"/>
        <w:rPr>
          <w:rFonts w:ascii="Times New Roman" w:hAnsi="Times New Roman" w:cs="Times New Roman"/>
        </w:rPr>
      </w:pPr>
    </w:p>
    <w:p w:rsidR="00D256FF" w:rsidRDefault="0034492B" w:rsidP="00D256FF">
      <w:pPr>
        <w:pStyle w:val="ConsPlusNormal"/>
        <w:jc w:val="center"/>
        <w:outlineLvl w:val="4"/>
        <w:rPr>
          <w:rFonts w:ascii="Times New Roman" w:hAnsi="Times New Roman" w:cs="Times New Roman"/>
        </w:rPr>
      </w:pPr>
      <w:r w:rsidRPr="00753CA3">
        <w:rPr>
          <w:rFonts w:ascii="Times New Roman" w:hAnsi="Times New Roman" w:cs="Times New Roman"/>
        </w:rPr>
        <w:t>9.2. Расчетные показатели минимально допустимого уровня</w:t>
      </w:r>
      <w:r w:rsidR="00D256FF">
        <w:rPr>
          <w:rFonts w:ascii="Times New Roman" w:hAnsi="Times New Roman" w:cs="Times New Roman"/>
        </w:rPr>
        <w:t xml:space="preserve"> </w:t>
      </w:r>
      <w:r w:rsidRPr="00753CA3">
        <w:rPr>
          <w:rFonts w:ascii="Times New Roman" w:hAnsi="Times New Roman" w:cs="Times New Roman"/>
        </w:rPr>
        <w:t>обеспеченности</w:t>
      </w:r>
    </w:p>
    <w:p w:rsidR="0034492B" w:rsidRPr="00753CA3" w:rsidRDefault="0034492B" w:rsidP="00D256FF">
      <w:pPr>
        <w:pStyle w:val="ConsPlusNormal"/>
        <w:jc w:val="center"/>
        <w:outlineLvl w:val="4"/>
        <w:rPr>
          <w:rFonts w:ascii="Times New Roman" w:hAnsi="Times New Roman" w:cs="Times New Roman"/>
        </w:rPr>
      </w:pPr>
      <w:r w:rsidRPr="00753CA3">
        <w:rPr>
          <w:rFonts w:ascii="Times New Roman" w:hAnsi="Times New Roman" w:cs="Times New Roman"/>
        </w:rPr>
        <w:t xml:space="preserve"> объектами производственного</w:t>
      </w:r>
      <w:r w:rsidR="00D256FF">
        <w:rPr>
          <w:rFonts w:ascii="Times New Roman" w:hAnsi="Times New Roman" w:cs="Times New Roman"/>
        </w:rPr>
        <w:t xml:space="preserve"> </w:t>
      </w:r>
      <w:r w:rsidRPr="00753CA3">
        <w:rPr>
          <w:rFonts w:ascii="Times New Roman" w:hAnsi="Times New Roman" w:cs="Times New Roman"/>
        </w:rPr>
        <w:t>и хозяйственно-складского назначения</w:t>
      </w:r>
    </w:p>
    <w:p w:rsidR="0034492B" w:rsidRPr="00753CA3" w:rsidRDefault="0034492B">
      <w:pPr>
        <w:pStyle w:val="ConsPlusNormal"/>
        <w:ind w:firstLine="540"/>
        <w:jc w:val="both"/>
        <w:rPr>
          <w:rFonts w:ascii="Times New Roman" w:hAnsi="Times New Roman" w:cs="Times New Roman"/>
        </w:rPr>
      </w:pPr>
    </w:p>
    <w:p w:rsidR="0034492B" w:rsidRPr="00753CA3" w:rsidRDefault="0034492B">
      <w:pPr>
        <w:pStyle w:val="ConsPlusNormal"/>
        <w:ind w:firstLine="540"/>
        <w:jc w:val="both"/>
        <w:rPr>
          <w:rFonts w:ascii="Times New Roman" w:hAnsi="Times New Roman" w:cs="Times New Roman"/>
        </w:rPr>
      </w:pPr>
      <w:r w:rsidRPr="00753CA3">
        <w:rPr>
          <w:rFonts w:ascii="Times New Roman" w:hAnsi="Times New Roman" w:cs="Times New Roman"/>
        </w:rPr>
        <w:t xml:space="preserve">1. Нормативы </w:t>
      </w:r>
      <w:r w:rsidR="00D961F0" w:rsidRPr="00441A33">
        <w:rPr>
          <w:rFonts w:ascii="Times New Roman" w:hAnsi="Times New Roman" w:cs="Times New Roman"/>
        </w:rPr>
        <w:t>городского  поселения</w:t>
      </w:r>
      <w:r w:rsidR="00D961F0">
        <w:rPr>
          <w:rFonts w:ascii="Times New Roman" w:hAnsi="Times New Roman" w:cs="Times New Roman"/>
        </w:rPr>
        <w:t xml:space="preserve"> «Каргопольское</w:t>
      </w:r>
      <w:r w:rsidR="00D961F0" w:rsidRPr="00753CA3">
        <w:rPr>
          <w:rFonts w:ascii="Times New Roman" w:hAnsi="Times New Roman" w:cs="Times New Roman"/>
        </w:rPr>
        <w:t xml:space="preserve">» </w:t>
      </w:r>
      <w:r w:rsidRPr="00753CA3">
        <w:rPr>
          <w:rFonts w:ascii="Times New Roman" w:hAnsi="Times New Roman" w:cs="Times New Roman"/>
        </w:rPr>
        <w:t xml:space="preserve"> муниципального района Архангельской области направлены на обеспечение поселения необходимыми объектами складирования, реализацию мероприятий по развитию малого и среднего предпринимательства в области строительства объектов производственного и хозяйственно-складского назначения.</w:t>
      </w:r>
      <w:r>
        <w:rPr>
          <w:rFonts w:ascii="Times New Roman" w:hAnsi="Times New Roman" w:cs="Times New Roman"/>
        </w:rPr>
        <w:t xml:space="preserve"> </w:t>
      </w:r>
    </w:p>
    <w:p w:rsidR="0034492B" w:rsidRPr="00753CA3" w:rsidRDefault="0034492B">
      <w:pPr>
        <w:pStyle w:val="ConsPlusNormal"/>
        <w:ind w:firstLine="540"/>
        <w:jc w:val="both"/>
        <w:rPr>
          <w:rFonts w:ascii="Times New Roman" w:hAnsi="Times New Roman" w:cs="Times New Roman"/>
        </w:rPr>
      </w:pPr>
      <w:r w:rsidRPr="00753CA3">
        <w:rPr>
          <w:rFonts w:ascii="Times New Roman" w:hAnsi="Times New Roman" w:cs="Times New Roman"/>
        </w:rPr>
        <w:t>2. Расчетные показатели минимально допустимой площади территорий для размещения объектов производственного и хозяйственно-складского назначения устан</w:t>
      </w:r>
      <w:r w:rsidR="00943460">
        <w:rPr>
          <w:rFonts w:ascii="Times New Roman" w:hAnsi="Times New Roman" w:cs="Times New Roman"/>
        </w:rPr>
        <w:t>овлены согласно СП 42.13330.2016</w:t>
      </w:r>
      <w:r w:rsidRPr="00753CA3">
        <w:rPr>
          <w:rFonts w:ascii="Times New Roman" w:hAnsi="Times New Roman" w:cs="Times New Roman"/>
        </w:rPr>
        <w:t xml:space="preserve">, СНиП II-89-80* «Генеральные планы промышленных предприятий», </w:t>
      </w:r>
      <w:hyperlink r:id="rId35" w:history="1">
        <w:r w:rsidRPr="00753CA3">
          <w:rPr>
            <w:rFonts w:ascii="Times New Roman" w:hAnsi="Times New Roman" w:cs="Times New Roman"/>
          </w:rPr>
          <w:t>СанПиН</w:t>
        </w:r>
      </w:hyperlink>
      <w:r w:rsidRPr="00753CA3">
        <w:rPr>
          <w:rFonts w:ascii="Times New Roman" w:hAnsi="Times New Roman" w:cs="Times New Roman"/>
        </w:rPr>
        <w:t xml:space="preserve"> 2.2.1/2.1.1.1200-03 «Санитарно-защитные зоны и санитарная классификация предприятий, сооружений и иных объектов».</w:t>
      </w:r>
    </w:p>
    <w:p w:rsidR="0034492B" w:rsidRPr="00722BCA" w:rsidRDefault="0034492B">
      <w:pPr>
        <w:pStyle w:val="ConsPlusNormal"/>
        <w:ind w:firstLine="540"/>
        <w:jc w:val="both"/>
        <w:rPr>
          <w:rFonts w:ascii="Times New Roman" w:hAnsi="Times New Roman" w:cs="Times New Roman"/>
        </w:rPr>
      </w:pPr>
      <w:r w:rsidRPr="00753CA3">
        <w:rPr>
          <w:rFonts w:ascii="Times New Roman" w:hAnsi="Times New Roman" w:cs="Times New Roman"/>
        </w:rPr>
        <w:t>3. Расчетный показатель минимально допустимой площад</w:t>
      </w:r>
      <w:r w:rsidRPr="00722BCA">
        <w:rPr>
          <w:rFonts w:ascii="Times New Roman" w:hAnsi="Times New Roman" w:cs="Times New Roman"/>
        </w:rPr>
        <w:t>и территории, занимаемой площадками промышленных предприятий и других производственных объектов, учреждениями и предприятиями обслуживания, должен составлять не более 60% всей территории производственной зоны.</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Примечание. Занятость территории производственной зоны определяется в процентах как отношение суммы площадок промышленных предприятий и связанных с ними объектов в пределах ограждения (или при отсутствии ограждения - в соответствующих ей условных границах), а также учреждений обслуживания с включением площади, занятой железнодорожными станциями, к общей территории производственной зоны, определенной генеральным планом поселения. Занятые территории должны включать резервные участки на площадке предприятия, намеченные в соответствии с заданием на проектирование для размещения на них зданий и сооружений.</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4. Нормативный размер участка промышленного предприятия принимается равным отношению площади его застройки к показателю нормативной плотности застройки площадок промышленных предприятий в соответствии с Примечанием к Приложению "В" (обязательное)</w:t>
      </w:r>
      <w:r w:rsidR="00943460">
        <w:rPr>
          <w:rFonts w:ascii="Times New Roman" w:hAnsi="Times New Roman" w:cs="Times New Roman"/>
        </w:rPr>
        <w:t xml:space="preserve"> СП 18.13330.2016</w:t>
      </w:r>
      <w:r w:rsidRPr="00722BCA">
        <w:rPr>
          <w:rFonts w:ascii="Times New Roman" w:hAnsi="Times New Roman" w:cs="Times New Roman"/>
        </w:rPr>
        <w:t>.</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5. Согласно Приложению "В"</w:t>
      </w:r>
      <w:r w:rsidR="00943460">
        <w:rPr>
          <w:rFonts w:ascii="Times New Roman" w:hAnsi="Times New Roman" w:cs="Times New Roman"/>
        </w:rPr>
        <w:t xml:space="preserve"> (обязательное) СП 18.13330.2016</w:t>
      </w:r>
      <w:r w:rsidRPr="00722BCA">
        <w:rPr>
          <w:rFonts w:ascii="Times New Roman" w:hAnsi="Times New Roman" w:cs="Times New Roman"/>
        </w:rPr>
        <w:t xml:space="preserve"> принимаются расчетные показатели минимально допустимой плотности застройки земельных участков для размещения объектов производственного назначения.</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6. В соответ</w:t>
      </w:r>
      <w:r>
        <w:rPr>
          <w:rFonts w:ascii="Times New Roman" w:hAnsi="Times New Roman" w:cs="Times New Roman"/>
        </w:rPr>
        <w:t xml:space="preserve">ствии с приложением </w:t>
      </w:r>
      <w:r w:rsidRPr="00722BCA">
        <w:rPr>
          <w:rFonts w:ascii="Times New Roman" w:hAnsi="Times New Roman" w:cs="Times New Roman"/>
        </w:rPr>
        <w:t>"Е</w:t>
      </w:r>
      <w:r>
        <w:rPr>
          <w:rFonts w:ascii="Times New Roman" w:hAnsi="Times New Roman" w:cs="Times New Roman"/>
        </w:rPr>
        <w:t xml:space="preserve">" </w:t>
      </w:r>
      <w:r w:rsidRPr="00722BCA">
        <w:rPr>
          <w:rFonts w:ascii="Times New Roman" w:hAnsi="Times New Roman" w:cs="Times New Roman"/>
        </w:rPr>
        <w:t>СП</w:t>
      </w:r>
      <w:r>
        <w:rPr>
          <w:rFonts w:ascii="Times New Roman" w:hAnsi="Times New Roman" w:cs="Times New Roman"/>
        </w:rPr>
        <w:t xml:space="preserve"> </w:t>
      </w:r>
      <w:r w:rsidR="00943460">
        <w:rPr>
          <w:rFonts w:ascii="Times New Roman" w:hAnsi="Times New Roman" w:cs="Times New Roman"/>
        </w:rPr>
        <w:t>42.13330.2016</w:t>
      </w:r>
      <w:r w:rsidRPr="00722BCA">
        <w:rPr>
          <w:rFonts w:ascii="Times New Roman" w:hAnsi="Times New Roman" w:cs="Times New Roman"/>
        </w:rPr>
        <w:t xml:space="preserve"> установлены расчетные показатели минимально допустимых размеров земельных участков складов предназначенных для обслуживания населенных пунктов: не менее 2,5 кв.</w:t>
      </w:r>
      <w:r>
        <w:rPr>
          <w:rFonts w:ascii="Times New Roman" w:hAnsi="Times New Roman" w:cs="Times New Roman"/>
        </w:rPr>
        <w:t xml:space="preserve"> </w:t>
      </w:r>
      <w:r w:rsidRPr="00722BCA">
        <w:rPr>
          <w:rFonts w:ascii="Times New Roman" w:hAnsi="Times New Roman" w:cs="Times New Roman"/>
        </w:rPr>
        <w:t>м на человека.</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 xml:space="preserve">7. </w:t>
      </w:r>
      <w:r>
        <w:rPr>
          <w:rFonts w:ascii="Times New Roman" w:hAnsi="Times New Roman" w:cs="Times New Roman"/>
        </w:rPr>
        <w:t>Р</w:t>
      </w:r>
      <w:r w:rsidRPr="00722BCA">
        <w:rPr>
          <w:rFonts w:ascii="Times New Roman" w:hAnsi="Times New Roman" w:cs="Times New Roman"/>
        </w:rPr>
        <w:t xml:space="preserve">асчетные показатели минимально допустимых площадей и размеров земельных </w:t>
      </w:r>
      <w:r w:rsidRPr="00722BCA">
        <w:rPr>
          <w:rFonts w:ascii="Times New Roman" w:hAnsi="Times New Roman" w:cs="Times New Roman"/>
        </w:rPr>
        <w:lastRenderedPageBreak/>
        <w:t xml:space="preserve">участков </w:t>
      </w:r>
      <w:proofErr w:type="spellStart"/>
      <w:r w:rsidRPr="00722BCA">
        <w:rPr>
          <w:rFonts w:ascii="Times New Roman" w:hAnsi="Times New Roman" w:cs="Times New Roman"/>
        </w:rPr>
        <w:t>общетоварных</w:t>
      </w:r>
      <w:proofErr w:type="spellEnd"/>
      <w:r w:rsidRPr="00722BCA">
        <w:rPr>
          <w:rFonts w:ascii="Times New Roman" w:hAnsi="Times New Roman" w:cs="Times New Roman"/>
        </w:rPr>
        <w:t xml:space="preserve"> складов </w:t>
      </w:r>
      <w:r>
        <w:rPr>
          <w:rFonts w:ascii="Times New Roman" w:hAnsi="Times New Roman" w:cs="Times New Roman"/>
        </w:rPr>
        <w:t>установлены с</w:t>
      </w:r>
      <w:r w:rsidRPr="00722BCA">
        <w:rPr>
          <w:rFonts w:ascii="Times New Roman" w:hAnsi="Times New Roman" w:cs="Times New Roman"/>
        </w:rPr>
        <w:t>огласно приложени</w:t>
      </w:r>
      <w:r>
        <w:rPr>
          <w:rFonts w:ascii="Times New Roman" w:hAnsi="Times New Roman" w:cs="Times New Roman"/>
        </w:rPr>
        <w:t>ю</w:t>
      </w:r>
      <w:r w:rsidRPr="00722BCA">
        <w:rPr>
          <w:rFonts w:ascii="Times New Roman" w:hAnsi="Times New Roman" w:cs="Times New Roman"/>
        </w:rPr>
        <w:t xml:space="preserve"> "Е</w:t>
      </w:r>
      <w:r w:rsidR="00943460">
        <w:rPr>
          <w:rFonts w:ascii="Times New Roman" w:hAnsi="Times New Roman" w:cs="Times New Roman"/>
        </w:rPr>
        <w:t>" СП 42.13330.2016</w:t>
      </w:r>
      <w:r w:rsidRPr="00722BCA">
        <w:rPr>
          <w:rFonts w:ascii="Times New Roman" w:hAnsi="Times New Roman" w:cs="Times New Roman"/>
        </w:rPr>
        <w:t>.</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 xml:space="preserve">8. Согласно положению "Е" "СНиП 2.07.01-89* установлены расчетные показатели минимально допустимых размеров земельных участков для складов строительных материалов (потребительские) и твердого топлива: не менее 300 </w:t>
      </w:r>
      <w:proofErr w:type="spellStart"/>
      <w:r w:rsidRPr="00722BCA">
        <w:rPr>
          <w:rFonts w:ascii="Times New Roman" w:hAnsi="Times New Roman" w:cs="Times New Roman"/>
        </w:rPr>
        <w:t>кв</w:t>
      </w:r>
      <w:proofErr w:type="gramStart"/>
      <w:r w:rsidRPr="00722BCA">
        <w:rPr>
          <w:rFonts w:ascii="Times New Roman" w:hAnsi="Times New Roman" w:cs="Times New Roman"/>
        </w:rPr>
        <w:t>.м</w:t>
      </w:r>
      <w:proofErr w:type="spellEnd"/>
      <w:proofErr w:type="gramEnd"/>
      <w:r w:rsidRPr="00722BCA">
        <w:rPr>
          <w:rFonts w:ascii="Times New Roman" w:hAnsi="Times New Roman" w:cs="Times New Roman"/>
        </w:rPr>
        <w:t xml:space="preserve"> на 1 тыс. человек.</w:t>
      </w:r>
    </w:p>
    <w:p w:rsidR="0034492B" w:rsidRDefault="0034492B" w:rsidP="00A400BB">
      <w:pPr>
        <w:pStyle w:val="ConsPlusNormal"/>
        <w:ind w:firstLine="540"/>
        <w:jc w:val="both"/>
        <w:rPr>
          <w:rFonts w:ascii="Times New Roman" w:hAnsi="Times New Roman" w:cs="Times New Roman"/>
        </w:rPr>
      </w:pPr>
      <w:r w:rsidRPr="00722BCA">
        <w:rPr>
          <w:rFonts w:ascii="Times New Roman" w:hAnsi="Times New Roman" w:cs="Times New Roman"/>
        </w:rPr>
        <w:t xml:space="preserve">9. Расчетные показатели минимально допустимой вместимости специализированных складов и размеров их земельных участков установлены на основании положений таблицы Е.2 и Е.4 </w:t>
      </w:r>
      <w:r>
        <w:rPr>
          <w:rFonts w:ascii="Times New Roman" w:hAnsi="Times New Roman" w:cs="Times New Roman"/>
        </w:rPr>
        <w:t>СП</w:t>
      </w:r>
      <w:r w:rsidR="000D0FF8">
        <w:rPr>
          <w:rFonts w:ascii="Times New Roman" w:hAnsi="Times New Roman" w:cs="Times New Roman"/>
        </w:rPr>
        <w:t xml:space="preserve"> 42.13330.2016</w:t>
      </w:r>
      <w:r>
        <w:rPr>
          <w:rFonts w:ascii="Times New Roman" w:hAnsi="Times New Roman" w:cs="Times New Roman"/>
        </w:rPr>
        <w:t xml:space="preserve">. </w:t>
      </w:r>
      <w:r w:rsidRPr="00722BCA">
        <w:rPr>
          <w:rFonts w:ascii="Times New Roman" w:hAnsi="Times New Roman" w:cs="Times New Roman"/>
        </w:rPr>
        <w:t xml:space="preserve"> </w:t>
      </w:r>
    </w:p>
    <w:p w:rsidR="0034492B" w:rsidRPr="00722BCA" w:rsidRDefault="0034492B" w:rsidP="00A400BB">
      <w:pPr>
        <w:pStyle w:val="ConsPlusNormal"/>
        <w:ind w:firstLine="540"/>
        <w:jc w:val="both"/>
        <w:rPr>
          <w:rFonts w:ascii="Times New Roman" w:hAnsi="Times New Roman" w:cs="Times New Roman"/>
        </w:rPr>
      </w:pPr>
    </w:p>
    <w:p w:rsidR="0034492B" w:rsidRPr="00722BCA" w:rsidRDefault="0034492B" w:rsidP="00D256FF">
      <w:pPr>
        <w:pStyle w:val="ConsPlusNormal"/>
        <w:jc w:val="center"/>
        <w:outlineLvl w:val="4"/>
        <w:rPr>
          <w:rFonts w:ascii="Times New Roman" w:hAnsi="Times New Roman" w:cs="Times New Roman"/>
        </w:rPr>
      </w:pPr>
      <w:r w:rsidRPr="00722BCA">
        <w:rPr>
          <w:rFonts w:ascii="Times New Roman" w:hAnsi="Times New Roman" w:cs="Times New Roman"/>
        </w:rPr>
        <w:t>9.4. В области торговли, общественного питания и бытового</w:t>
      </w:r>
      <w:r w:rsidR="00D256FF">
        <w:rPr>
          <w:rFonts w:ascii="Times New Roman" w:hAnsi="Times New Roman" w:cs="Times New Roman"/>
        </w:rPr>
        <w:t xml:space="preserve"> </w:t>
      </w:r>
      <w:r w:rsidRPr="00722BCA">
        <w:rPr>
          <w:rFonts w:ascii="Times New Roman" w:hAnsi="Times New Roman" w:cs="Times New Roman"/>
        </w:rPr>
        <w:t>обслуживания</w:t>
      </w:r>
    </w:p>
    <w:p w:rsidR="0034492B" w:rsidRPr="00722BCA" w:rsidRDefault="0034492B">
      <w:pPr>
        <w:pStyle w:val="ConsPlusNormal"/>
        <w:ind w:firstLine="540"/>
        <w:jc w:val="both"/>
        <w:rPr>
          <w:rFonts w:ascii="Times New Roman" w:hAnsi="Times New Roman" w:cs="Times New Roman"/>
        </w:rPr>
      </w:pP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 xml:space="preserve">1. Согласно </w:t>
      </w:r>
      <w:hyperlink r:id="rId36" w:history="1">
        <w:r w:rsidRPr="00A400BB">
          <w:rPr>
            <w:rFonts w:ascii="Times New Roman" w:hAnsi="Times New Roman" w:cs="Times New Roman"/>
          </w:rPr>
          <w:t>статье 14</w:t>
        </w:r>
      </w:hyperlink>
      <w:r>
        <w:rPr>
          <w:rFonts w:ascii="Times New Roman" w:hAnsi="Times New Roman" w:cs="Times New Roman"/>
        </w:rPr>
        <w:t xml:space="preserve"> Федерального закона «</w:t>
      </w:r>
      <w:r w:rsidRPr="00722BCA">
        <w:rPr>
          <w:rFonts w:ascii="Times New Roman" w:hAnsi="Times New Roman" w:cs="Times New Roman"/>
        </w:rPr>
        <w:t>Об общих принципах организации местного самоуправления в Российской Федерации</w:t>
      </w:r>
      <w:r>
        <w:rPr>
          <w:rFonts w:ascii="Times New Roman" w:hAnsi="Times New Roman" w:cs="Times New Roman"/>
        </w:rPr>
        <w:t>»</w:t>
      </w:r>
      <w:r w:rsidRPr="00722BCA">
        <w:rPr>
          <w:rFonts w:ascii="Times New Roman" w:hAnsi="Times New Roman" w:cs="Times New Roman"/>
        </w:rPr>
        <w:t xml:space="preserve"> к полномочиям органов местного самоуправления городского поселения относится:</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 создание условий для обеспечения жителей поселения услугами общественного питания, торговли и бытового обслуживания.</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 xml:space="preserve">2. Торговля - активно развивающаяся отрасль экономики, которая является одной из важнейших сфер жизнеобеспечения населения </w:t>
      </w:r>
      <w:r w:rsidR="00755A3A">
        <w:rPr>
          <w:rFonts w:ascii="Times New Roman" w:hAnsi="Times New Roman" w:cs="Times New Roman"/>
        </w:rPr>
        <w:t>поселения «</w:t>
      </w:r>
      <w:proofErr w:type="spellStart"/>
      <w:r w:rsidR="00755A3A">
        <w:rPr>
          <w:rFonts w:ascii="Times New Roman" w:hAnsi="Times New Roman" w:cs="Times New Roman"/>
        </w:rPr>
        <w:t>Каргопольское</w:t>
      </w:r>
      <w:proofErr w:type="gramStart"/>
      <w:r>
        <w:rPr>
          <w:rFonts w:ascii="Times New Roman" w:hAnsi="Times New Roman" w:cs="Times New Roman"/>
        </w:rPr>
        <w:t>»</w:t>
      </w:r>
      <w:r w:rsidRPr="00722BCA">
        <w:rPr>
          <w:rFonts w:ascii="Times New Roman" w:hAnsi="Times New Roman" w:cs="Times New Roman"/>
        </w:rPr>
        <w:t>и</w:t>
      </w:r>
      <w:proofErr w:type="spellEnd"/>
      <w:proofErr w:type="gramEnd"/>
      <w:r w:rsidRPr="00722BCA">
        <w:rPr>
          <w:rFonts w:ascii="Times New Roman" w:hAnsi="Times New Roman" w:cs="Times New Roman"/>
        </w:rPr>
        <w:t xml:space="preserve"> находится в непосредственной зависимости от других рынков, влияет на денежные доходы, платежеспособность населения, регулирует товарно-денежные отношения, содействует конкурентоспособности отечественных товаров и всего рыночного механизма.</w:t>
      </w:r>
    </w:p>
    <w:p w:rsidR="0034492B" w:rsidRPr="00722BCA" w:rsidRDefault="0034492B">
      <w:pPr>
        <w:pStyle w:val="ConsPlusNormal"/>
        <w:ind w:firstLine="540"/>
        <w:jc w:val="both"/>
        <w:rPr>
          <w:rFonts w:ascii="Times New Roman" w:hAnsi="Times New Roman" w:cs="Times New Roman"/>
        </w:rPr>
      </w:pPr>
      <w:r w:rsidRPr="00722BCA">
        <w:rPr>
          <w:rFonts w:ascii="Times New Roman" w:hAnsi="Times New Roman" w:cs="Times New Roman"/>
        </w:rPr>
        <w:t xml:space="preserve">3. Общественное питание - совокупность предприятий, занимающихся производством, реализацией и организацией потребления кулинарной продукции. Обеспеченность населения </w:t>
      </w:r>
      <w:r w:rsidR="00755A3A">
        <w:rPr>
          <w:rFonts w:ascii="Times New Roman" w:hAnsi="Times New Roman" w:cs="Times New Roman"/>
        </w:rPr>
        <w:t>поселения «Каргопольское</w:t>
      </w:r>
      <w:r>
        <w:rPr>
          <w:rFonts w:ascii="Times New Roman" w:hAnsi="Times New Roman" w:cs="Times New Roman"/>
        </w:rPr>
        <w:t>»</w:t>
      </w:r>
      <w:r w:rsidRPr="00722BCA">
        <w:rPr>
          <w:rFonts w:ascii="Times New Roman" w:hAnsi="Times New Roman" w:cs="Times New Roman"/>
        </w:rPr>
        <w:t xml:space="preserve"> сетью предприятий общественного питания </w:t>
      </w:r>
      <w:r>
        <w:rPr>
          <w:rFonts w:ascii="Times New Roman" w:hAnsi="Times New Roman" w:cs="Times New Roman"/>
        </w:rPr>
        <w:t>–</w:t>
      </w:r>
      <w:r w:rsidRPr="00722BCA">
        <w:rPr>
          <w:rFonts w:ascii="Times New Roman" w:hAnsi="Times New Roman" w:cs="Times New Roman"/>
        </w:rPr>
        <w:t xml:space="preserve"> показатель, выраженный отношением фактического </w:t>
      </w:r>
      <w:proofErr w:type="gramStart"/>
      <w:r w:rsidRPr="00722BCA">
        <w:rPr>
          <w:rFonts w:ascii="Times New Roman" w:hAnsi="Times New Roman" w:cs="Times New Roman"/>
        </w:rPr>
        <w:t>числа мест сети предприятий общественного питания</w:t>
      </w:r>
      <w:proofErr w:type="gramEnd"/>
      <w:r w:rsidRPr="00722BCA">
        <w:rPr>
          <w:rFonts w:ascii="Times New Roman" w:hAnsi="Times New Roman" w:cs="Times New Roman"/>
        </w:rPr>
        <w:t xml:space="preserve"> к расчетной численности потребителей.</w:t>
      </w:r>
    </w:p>
    <w:p w:rsidR="0034492B" w:rsidRPr="00722BCA" w:rsidRDefault="0034492B" w:rsidP="00A400BB">
      <w:pPr>
        <w:pStyle w:val="ConsPlusNormal"/>
        <w:ind w:firstLine="540"/>
        <w:jc w:val="both"/>
        <w:rPr>
          <w:rFonts w:ascii="Times New Roman" w:hAnsi="Times New Roman" w:cs="Times New Roman"/>
          <w:sz w:val="2"/>
          <w:szCs w:val="2"/>
        </w:rPr>
      </w:pPr>
      <w:r w:rsidRPr="00722BCA">
        <w:rPr>
          <w:rFonts w:ascii="Times New Roman" w:hAnsi="Times New Roman" w:cs="Times New Roman"/>
        </w:rPr>
        <w:t xml:space="preserve">4. Бытовое обслуживание населения </w:t>
      </w:r>
      <w:r w:rsidR="00755A3A">
        <w:rPr>
          <w:rFonts w:ascii="Times New Roman" w:hAnsi="Times New Roman" w:cs="Times New Roman"/>
        </w:rPr>
        <w:t>поселения «Каргопольское</w:t>
      </w:r>
      <w:r>
        <w:rPr>
          <w:rFonts w:ascii="Times New Roman" w:hAnsi="Times New Roman" w:cs="Times New Roman"/>
        </w:rPr>
        <w:t>» –</w:t>
      </w:r>
      <w:r w:rsidRPr="00722BCA">
        <w:rPr>
          <w:rFonts w:ascii="Times New Roman" w:hAnsi="Times New Roman" w:cs="Times New Roman"/>
        </w:rPr>
        <w:t xml:space="preserve"> часть сферы обслуживания, где населению оказываются непроизводственные и производственные услуги. Бытовое обслуживание характеризуется общественно-организованными способами и формами удовлетворения непосредственных материальных и духовных потребностей людей вне их профессиональной и общественно-политической деятельности.</w:t>
      </w:r>
    </w:p>
    <w:p w:rsidR="0034492B" w:rsidRDefault="0034492B">
      <w:pPr>
        <w:pStyle w:val="ConsPlusNormal"/>
        <w:ind w:firstLine="540"/>
        <w:jc w:val="both"/>
        <w:rPr>
          <w:rFonts w:ascii="Times New Roman" w:hAnsi="Times New Roman" w:cs="Times New Roman"/>
        </w:rPr>
      </w:pPr>
      <w:r w:rsidRPr="00722BCA">
        <w:rPr>
          <w:rFonts w:ascii="Times New Roman" w:hAnsi="Times New Roman" w:cs="Times New Roman"/>
        </w:rPr>
        <w:t xml:space="preserve">6. Расчетные показатели минимально допустимого уровня обеспеченности предприятиями общественного питания, бытового обслуживания, расчетные показатели минимально допустимых размеров земельных участков предприятий торговли, общественного питания, бытового обслуживания, а также расчетные показатели максимально допустимого уровня территориальной доступности (пешеходная доступность) для населения установлены согласно </w:t>
      </w:r>
      <w:r w:rsidR="00943460">
        <w:rPr>
          <w:rFonts w:ascii="Times New Roman" w:hAnsi="Times New Roman" w:cs="Times New Roman"/>
        </w:rPr>
        <w:t>СП 42.13330.2016</w:t>
      </w:r>
      <w:r>
        <w:rPr>
          <w:rFonts w:ascii="Times New Roman" w:hAnsi="Times New Roman" w:cs="Times New Roman"/>
        </w:rPr>
        <w:t xml:space="preserve">. </w:t>
      </w:r>
    </w:p>
    <w:p w:rsidR="00E342F3" w:rsidRPr="00722BCA" w:rsidRDefault="00E342F3">
      <w:pPr>
        <w:pStyle w:val="ConsPlusNormal"/>
        <w:ind w:firstLine="540"/>
        <w:jc w:val="both"/>
        <w:rPr>
          <w:rFonts w:ascii="Times New Roman" w:hAnsi="Times New Roman" w:cs="Times New Roman"/>
        </w:rPr>
      </w:pPr>
    </w:p>
    <w:p w:rsidR="0034492B" w:rsidRDefault="0034492B" w:rsidP="00E342F3">
      <w:pPr>
        <w:jc w:val="both"/>
        <w:rPr>
          <w:rFonts w:ascii="Times New Roman" w:hAnsi="Times New Roman" w:cs="Times New Roman"/>
        </w:rPr>
      </w:pPr>
      <w:r w:rsidRPr="00781523">
        <w:rPr>
          <w:rFonts w:ascii="Times New Roman" w:eastAsia="Times New Roman" w:hAnsi="Times New Roman" w:cs="Times New Roman"/>
          <w:lang w:eastAsia="ru-RU"/>
        </w:rPr>
        <w:br w:type="page"/>
      </w:r>
    </w:p>
    <w:p w:rsidR="0034492B" w:rsidRPr="00722BCA" w:rsidRDefault="0034492B">
      <w:pPr>
        <w:rPr>
          <w:rFonts w:ascii="Times New Roman" w:hAnsi="Times New Roman" w:cs="Times New Roman"/>
        </w:rPr>
        <w:sectPr w:rsidR="0034492B" w:rsidRPr="00722BCA" w:rsidSect="0034602F">
          <w:type w:val="continuous"/>
          <w:pgSz w:w="11905" w:h="16838"/>
          <w:pgMar w:top="709" w:right="990" w:bottom="1134" w:left="1701" w:header="426" w:footer="0" w:gutter="0"/>
          <w:cols w:space="720"/>
          <w:docGrid w:linePitch="299"/>
        </w:sectPr>
      </w:pPr>
    </w:p>
    <w:p w:rsidR="0034492B" w:rsidRDefault="0034492B" w:rsidP="001D18B3">
      <w:pPr>
        <w:autoSpaceDE w:val="0"/>
        <w:autoSpaceDN w:val="0"/>
        <w:adjustRightInd w:val="0"/>
        <w:spacing w:after="0" w:line="240" w:lineRule="auto"/>
        <w:jc w:val="right"/>
        <w:outlineLvl w:val="0"/>
        <w:rPr>
          <w:rFonts w:ascii="Times New Roman" w:hAnsi="Times New Roman" w:cs="Times New Roman"/>
        </w:rPr>
      </w:pPr>
      <w:r>
        <w:rPr>
          <w:rFonts w:ascii="Times New Roman" w:hAnsi="Times New Roman" w:cs="Times New Roman"/>
        </w:rPr>
        <w:lastRenderedPageBreak/>
        <w:t>Приложение № 1</w:t>
      </w:r>
    </w:p>
    <w:p w:rsidR="0034492B" w:rsidRDefault="0034492B" w:rsidP="001D18B3">
      <w:pPr>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к нормативам</w:t>
      </w:r>
    </w:p>
    <w:p w:rsidR="0034492B" w:rsidRDefault="0034492B" w:rsidP="001D18B3">
      <w:pPr>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 xml:space="preserve">градостроительного проектирования </w:t>
      </w:r>
    </w:p>
    <w:p w:rsidR="0034492B" w:rsidRDefault="00755A3A" w:rsidP="001D18B3">
      <w:pPr>
        <w:autoSpaceDE w:val="0"/>
        <w:autoSpaceDN w:val="0"/>
        <w:adjustRightInd w:val="0"/>
        <w:spacing w:after="0" w:line="240" w:lineRule="auto"/>
        <w:jc w:val="right"/>
        <w:rPr>
          <w:rFonts w:ascii="Times New Roman" w:hAnsi="Times New Roman" w:cs="Times New Roman"/>
        </w:rPr>
      </w:pPr>
      <w:r w:rsidRPr="00441A33">
        <w:rPr>
          <w:rFonts w:ascii="Times New Roman" w:hAnsi="Times New Roman" w:cs="Times New Roman"/>
        </w:rPr>
        <w:t>городского  поселения</w:t>
      </w:r>
      <w:r>
        <w:rPr>
          <w:rFonts w:ascii="Times New Roman" w:hAnsi="Times New Roman" w:cs="Times New Roman"/>
        </w:rPr>
        <w:t xml:space="preserve"> «Каргопольское</w:t>
      </w:r>
      <w:r w:rsidRPr="00753CA3">
        <w:rPr>
          <w:rFonts w:ascii="Times New Roman" w:hAnsi="Times New Roman" w:cs="Times New Roman"/>
        </w:rPr>
        <w:t xml:space="preserve">» </w:t>
      </w:r>
      <w:r w:rsidR="0034492B" w:rsidRPr="00722BCA">
        <w:rPr>
          <w:rFonts w:ascii="Times New Roman" w:hAnsi="Times New Roman" w:cs="Times New Roman"/>
        </w:rPr>
        <w:t xml:space="preserve"> </w:t>
      </w:r>
      <w:r w:rsidR="0034492B">
        <w:rPr>
          <w:rFonts w:ascii="Times New Roman" w:hAnsi="Times New Roman" w:cs="Times New Roman"/>
        </w:rPr>
        <w:br/>
      </w:r>
      <w:r>
        <w:rPr>
          <w:rFonts w:ascii="Times New Roman" w:hAnsi="Times New Roman" w:cs="Times New Roman"/>
        </w:rPr>
        <w:t xml:space="preserve"> Каргопольского</w:t>
      </w:r>
      <w:r w:rsidR="0034492B" w:rsidRPr="00722BCA">
        <w:rPr>
          <w:rFonts w:ascii="Times New Roman" w:hAnsi="Times New Roman" w:cs="Times New Roman"/>
        </w:rPr>
        <w:t xml:space="preserve"> муниципального района </w:t>
      </w:r>
      <w:r w:rsidR="0034492B">
        <w:rPr>
          <w:rFonts w:ascii="Times New Roman" w:hAnsi="Times New Roman" w:cs="Times New Roman"/>
        </w:rPr>
        <w:br/>
      </w:r>
      <w:r w:rsidR="0034492B" w:rsidRPr="00722BCA">
        <w:rPr>
          <w:rFonts w:ascii="Times New Roman" w:hAnsi="Times New Roman" w:cs="Times New Roman"/>
        </w:rPr>
        <w:t xml:space="preserve">Архангельской области </w:t>
      </w:r>
    </w:p>
    <w:p w:rsidR="0034492B" w:rsidRDefault="0034492B" w:rsidP="001D18B3">
      <w:pPr>
        <w:autoSpaceDE w:val="0"/>
        <w:autoSpaceDN w:val="0"/>
        <w:adjustRightInd w:val="0"/>
        <w:spacing w:after="0" w:line="240" w:lineRule="auto"/>
        <w:jc w:val="both"/>
        <w:rPr>
          <w:rFonts w:ascii="Times New Roman" w:hAnsi="Times New Roman" w:cs="Times New Roman"/>
        </w:rPr>
      </w:pPr>
    </w:p>
    <w:p w:rsidR="0034492B" w:rsidRDefault="0034492B" w:rsidP="001D18B3">
      <w:pPr>
        <w:autoSpaceDE w:val="0"/>
        <w:autoSpaceDN w:val="0"/>
        <w:adjustRightInd w:val="0"/>
        <w:spacing w:after="0" w:line="240" w:lineRule="auto"/>
        <w:jc w:val="center"/>
        <w:rPr>
          <w:rFonts w:ascii="Times New Roman" w:hAnsi="Times New Roman" w:cs="Times New Roman"/>
        </w:rPr>
      </w:pPr>
    </w:p>
    <w:p w:rsidR="0034492B" w:rsidRDefault="0034492B" w:rsidP="001D18B3">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ПЕРЕЧЕНЬ</w:t>
      </w:r>
    </w:p>
    <w:p w:rsidR="0034492B" w:rsidRDefault="0034492B" w:rsidP="001D18B3">
      <w:pPr>
        <w:autoSpaceDE w:val="0"/>
        <w:autoSpaceDN w:val="0"/>
        <w:adjustRightInd w:val="0"/>
        <w:spacing w:after="0" w:line="240" w:lineRule="auto"/>
        <w:jc w:val="center"/>
        <w:rPr>
          <w:rFonts w:ascii="Times New Roman" w:hAnsi="Times New Roman" w:cs="Times New Roman"/>
        </w:rPr>
      </w:pPr>
      <w:r>
        <w:rPr>
          <w:rFonts w:ascii="Times New Roman" w:hAnsi="Times New Roman" w:cs="Times New Roman"/>
        </w:rPr>
        <w:t xml:space="preserve">объектов местного значения поселения </w:t>
      </w:r>
    </w:p>
    <w:p w:rsidR="0034492B" w:rsidRDefault="0034492B" w:rsidP="001D18B3">
      <w:pPr>
        <w:rPr>
          <w:rFonts w:ascii="Times New Roman" w:hAnsi="Times New Roman" w:cs="Times New Roman"/>
        </w:rPr>
      </w:pPr>
      <w:r>
        <w:rPr>
          <w:rFonts w:ascii="Times New Roman" w:hAnsi="Times New Roman" w:cs="Times New Roman"/>
        </w:rPr>
        <w:t xml:space="preserve"> </w:t>
      </w:r>
    </w:p>
    <w:p w:rsidR="0034492B" w:rsidRPr="00755A3A" w:rsidRDefault="0034492B" w:rsidP="000B42E4">
      <w:pPr>
        <w:autoSpaceDE w:val="0"/>
        <w:autoSpaceDN w:val="0"/>
        <w:adjustRightInd w:val="0"/>
        <w:spacing w:after="0" w:line="240" w:lineRule="auto"/>
        <w:ind w:firstLine="709"/>
        <w:jc w:val="both"/>
        <w:rPr>
          <w:rFonts w:ascii="Times New Roman" w:hAnsi="Times New Roman" w:cs="Times New Roman"/>
        </w:rPr>
      </w:pPr>
      <w:r w:rsidRPr="000B42E4">
        <w:rPr>
          <w:rFonts w:ascii="Times New Roman" w:hAnsi="Times New Roman" w:cs="Times New Roman"/>
        </w:rPr>
        <w:t xml:space="preserve">Перечень объектов местного значения </w:t>
      </w:r>
      <w:r w:rsidR="00755A3A" w:rsidRPr="00755A3A">
        <w:rPr>
          <w:rFonts w:ascii="Times New Roman" w:hAnsi="Times New Roman" w:cs="Times New Roman"/>
        </w:rPr>
        <w:t xml:space="preserve">городского </w:t>
      </w:r>
      <w:r w:rsidRPr="00755A3A">
        <w:rPr>
          <w:rFonts w:ascii="Times New Roman" w:hAnsi="Times New Roman" w:cs="Times New Roman"/>
        </w:rPr>
        <w:t xml:space="preserve"> поселения, для которых в местных нормативах градостроительного проектирования </w:t>
      </w:r>
      <w:r w:rsidR="00755A3A" w:rsidRPr="00755A3A">
        <w:rPr>
          <w:rFonts w:ascii="Times New Roman" w:hAnsi="Times New Roman" w:cs="Times New Roman"/>
        </w:rPr>
        <w:t xml:space="preserve">городского </w:t>
      </w:r>
      <w:r w:rsidRPr="00755A3A">
        <w:rPr>
          <w:rFonts w:ascii="Times New Roman" w:hAnsi="Times New Roman" w:cs="Times New Roman"/>
        </w:rPr>
        <w:t xml:space="preserve"> поселения установлены расчетные показатели:</w:t>
      </w:r>
    </w:p>
    <w:p w:rsidR="0034492B" w:rsidRPr="00755A3A" w:rsidRDefault="0034492B" w:rsidP="000B42E4">
      <w:pPr>
        <w:autoSpaceDE w:val="0"/>
        <w:autoSpaceDN w:val="0"/>
        <w:adjustRightInd w:val="0"/>
        <w:spacing w:after="0" w:line="240" w:lineRule="auto"/>
        <w:ind w:firstLine="709"/>
        <w:jc w:val="both"/>
        <w:rPr>
          <w:rFonts w:ascii="Times New Roman" w:hAnsi="Times New Roman" w:cs="Times New Roman"/>
        </w:rPr>
      </w:pPr>
      <w:r w:rsidRPr="00755A3A">
        <w:rPr>
          <w:rFonts w:ascii="Times New Roman" w:hAnsi="Times New Roman" w:cs="Times New Roman"/>
        </w:rPr>
        <w:t>1) в области электро-, тепл</w:t>
      </w:r>
      <w:proofErr w:type="gramStart"/>
      <w:r w:rsidRPr="00755A3A">
        <w:rPr>
          <w:rFonts w:ascii="Times New Roman" w:hAnsi="Times New Roman" w:cs="Times New Roman"/>
        </w:rPr>
        <w:t>о-</w:t>
      </w:r>
      <w:proofErr w:type="gramEnd"/>
      <w:r w:rsidRPr="00755A3A">
        <w:rPr>
          <w:rFonts w:ascii="Times New Roman" w:hAnsi="Times New Roman" w:cs="Times New Roman"/>
        </w:rPr>
        <w:t>, газо- и водоснабжения населения, водоотведения:</w:t>
      </w:r>
    </w:p>
    <w:p w:rsidR="0034492B" w:rsidRPr="00755A3A" w:rsidRDefault="0034492B" w:rsidP="000B42E4">
      <w:pPr>
        <w:autoSpaceDE w:val="0"/>
        <w:autoSpaceDN w:val="0"/>
        <w:adjustRightInd w:val="0"/>
        <w:spacing w:after="0" w:line="240" w:lineRule="auto"/>
        <w:ind w:firstLine="709"/>
        <w:jc w:val="both"/>
        <w:rPr>
          <w:rFonts w:ascii="Times New Roman" w:hAnsi="Times New Roman" w:cs="Times New Roman"/>
        </w:rPr>
      </w:pPr>
      <w:r w:rsidRPr="00755A3A">
        <w:rPr>
          <w:rFonts w:ascii="Times New Roman" w:hAnsi="Times New Roman" w:cs="Times New Roman"/>
        </w:rPr>
        <w:t xml:space="preserve">- подстанции и переключательные пункты, проектный номинальный класс напряжений которых находится в диапазоне от 20 </w:t>
      </w:r>
      <w:proofErr w:type="spellStart"/>
      <w:r w:rsidRPr="00755A3A">
        <w:rPr>
          <w:rFonts w:ascii="Times New Roman" w:hAnsi="Times New Roman" w:cs="Times New Roman"/>
        </w:rPr>
        <w:t>кВ</w:t>
      </w:r>
      <w:proofErr w:type="spellEnd"/>
      <w:r w:rsidRPr="00755A3A">
        <w:rPr>
          <w:rFonts w:ascii="Times New Roman" w:hAnsi="Times New Roman" w:cs="Times New Roman"/>
        </w:rPr>
        <w:t xml:space="preserve"> до 35 </w:t>
      </w:r>
      <w:proofErr w:type="spellStart"/>
      <w:r w:rsidRPr="00755A3A">
        <w:rPr>
          <w:rFonts w:ascii="Times New Roman" w:hAnsi="Times New Roman" w:cs="Times New Roman"/>
        </w:rPr>
        <w:t>кВ</w:t>
      </w:r>
      <w:proofErr w:type="spellEnd"/>
      <w:r w:rsidRPr="00755A3A">
        <w:rPr>
          <w:rFonts w:ascii="Times New Roman" w:hAnsi="Times New Roman" w:cs="Times New Roman"/>
        </w:rPr>
        <w:t xml:space="preserve"> включительно;</w:t>
      </w:r>
    </w:p>
    <w:p w:rsidR="0034492B" w:rsidRPr="00755A3A" w:rsidRDefault="0034492B" w:rsidP="000B42E4">
      <w:pPr>
        <w:autoSpaceDE w:val="0"/>
        <w:autoSpaceDN w:val="0"/>
        <w:adjustRightInd w:val="0"/>
        <w:spacing w:after="0" w:line="240" w:lineRule="auto"/>
        <w:ind w:firstLine="709"/>
        <w:jc w:val="both"/>
        <w:rPr>
          <w:rFonts w:ascii="Times New Roman" w:hAnsi="Times New Roman" w:cs="Times New Roman"/>
        </w:rPr>
      </w:pPr>
      <w:r w:rsidRPr="00755A3A">
        <w:rPr>
          <w:rFonts w:ascii="Times New Roman" w:hAnsi="Times New Roman" w:cs="Times New Roman"/>
        </w:rPr>
        <w:t xml:space="preserve">- трансформаторные подстанции, проектный номинальный класс напряжений которых находится в диапазоне от 6 </w:t>
      </w:r>
      <w:proofErr w:type="spellStart"/>
      <w:r w:rsidRPr="00755A3A">
        <w:rPr>
          <w:rFonts w:ascii="Times New Roman" w:hAnsi="Times New Roman" w:cs="Times New Roman"/>
        </w:rPr>
        <w:t>кВ</w:t>
      </w:r>
      <w:proofErr w:type="spellEnd"/>
      <w:r w:rsidRPr="00755A3A">
        <w:rPr>
          <w:rFonts w:ascii="Times New Roman" w:hAnsi="Times New Roman" w:cs="Times New Roman"/>
        </w:rPr>
        <w:t xml:space="preserve"> до 10 </w:t>
      </w:r>
      <w:proofErr w:type="spellStart"/>
      <w:r w:rsidRPr="00755A3A">
        <w:rPr>
          <w:rFonts w:ascii="Times New Roman" w:hAnsi="Times New Roman" w:cs="Times New Roman"/>
        </w:rPr>
        <w:t>кВ</w:t>
      </w:r>
      <w:proofErr w:type="spellEnd"/>
      <w:r w:rsidRPr="00755A3A">
        <w:rPr>
          <w:rFonts w:ascii="Times New Roman" w:hAnsi="Times New Roman" w:cs="Times New Roman"/>
        </w:rPr>
        <w:t xml:space="preserve"> включительно, расположенные на территории </w:t>
      </w:r>
      <w:r w:rsidR="00755A3A" w:rsidRPr="00755A3A">
        <w:rPr>
          <w:rFonts w:ascii="Times New Roman" w:hAnsi="Times New Roman" w:cs="Times New Roman"/>
        </w:rPr>
        <w:t xml:space="preserve">городского </w:t>
      </w:r>
      <w:r w:rsidRPr="00755A3A">
        <w:rPr>
          <w:rFonts w:ascii="Times New Roman" w:hAnsi="Times New Roman" w:cs="Times New Roman"/>
        </w:rPr>
        <w:t xml:space="preserve"> поселения;</w:t>
      </w:r>
    </w:p>
    <w:p w:rsidR="0034492B" w:rsidRPr="00755A3A" w:rsidRDefault="0034492B" w:rsidP="000B42E4">
      <w:pPr>
        <w:autoSpaceDE w:val="0"/>
        <w:autoSpaceDN w:val="0"/>
        <w:adjustRightInd w:val="0"/>
        <w:spacing w:after="0" w:line="240" w:lineRule="auto"/>
        <w:ind w:firstLine="709"/>
        <w:jc w:val="both"/>
        <w:rPr>
          <w:rFonts w:ascii="Times New Roman" w:hAnsi="Times New Roman" w:cs="Times New Roman"/>
        </w:rPr>
      </w:pPr>
      <w:r w:rsidRPr="00755A3A">
        <w:rPr>
          <w:rFonts w:ascii="Times New Roman" w:hAnsi="Times New Roman" w:cs="Times New Roman"/>
        </w:rPr>
        <w:t>- котельные;</w:t>
      </w:r>
    </w:p>
    <w:p w:rsidR="0034492B" w:rsidRPr="00755A3A" w:rsidRDefault="0034492B" w:rsidP="000B42E4">
      <w:pPr>
        <w:autoSpaceDE w:val="0"/>
        <w:autoSpaceDN w:val="0"/>
        <w:adjustRightInd w:val="0"/>
        <w:spacing w:after="0" w:line="240" w:lineRule="auto"/>
        <w:ind w:firstLine="709"/>
        <w:jc w:val="both"/>
        <w:rPr>
          <w:rFonts w:ascii="Times New Roman" w:hAnsi="Times New Roman" w:cs="Times New Roman"/>
        </w:rPr>
      </w:pPr>
      <w:r w:rsidRPr="00755A3A">
        <w:rPr>
          <w:rFonts w:ascii="Times New Roman" w:hAnsi="Times New Roman" w:cs="Times New Roman"/>
        </w:rPr>
        <w:t>- пункты редуцирования газа; газонаполнительные станции; водозаборы;</w:t>
      </w:r>
    </w:p>
    <w:p w:rsidR="0034492B" w:rsidRPr="00755A3A" w:rsidRDefault="0034492B" w:rsidP="000B42E4">
      <w:pPr>
        <w:autoSpaceDE w:val="0"/>
        <w:autoSpaceDN w:val="0"/>
        <w:adjustRightInd w:val="0"/>
        <w:spacing w:after="0" w:line="240" w:lineRule="auto"/>
        <w:ind w:firstLine="709"/>
        <w:jc w:val="both"/>
        <w:rPr>
          <w:rFonts w:ascii="Times New Roman" w:hAnsi="Times New Roman" w:cs="Times New Roman"/>
        </w:rPr>
      </w:pPr>
      <w:r w:rsidRPr="00755A3A">
        <w:rPr>
          <w:rFonts w:ascii="Times New Roman" w:hAnsi="Times New Roman" w:cs="Times New Roman"/>
        </w:rPr>
        <w:t>- станции водоподготовки (водопроводные очистные сооружения);</w:t>
      </w:r>
    </w:p>
    <w:p w:rsidR="0034492B" w:rsidRPr="00755A3A" w:rsidRDefault="0034492B" w:rsidP="000B42E4">
      <w:pPr>
        <w:autoSpaceDE w:val="0"/>
        <w:autoSpaceDN w:val="0"/>
        <w:adjustRightInd w:val="0"/>
        <w:spacing w:after="0" w:line="240" w:lineRule="auto"/>
        <w:ind w:firstLine="709"/>
        <w:jc w:val="both"/>
        <w:rPr>
          <w:rFonts w:ascii="Times New Roman" w:hAnsi="Times New Roman" w:cs="Times New Roman"/>
        </w:rPr>
      </w:pPr>
      <w:r w:rsidRPr="00755A3A">
        <w:rPr>
          <w:rFonts w:ascii="Times New Roman" w:hAnsi="Times New Roman" w:cs="Times New Roman"/>
        </w:rPr>
        <w:t>- водопроводные насосные станции; канализационные очистные сооружения; канализационные насосные станции;</w:t>
      </w:r>
    </w:p>
    <w:p w:rsidR="0034492B" w:rsidRPr="00755A3A" w:rsidRDefault="0034492B" w:rsidP="000B42E4">
      <w:pPr>
        <w:autoSpaceDE w:val="0"/>
        <w:autoSpaceDN w:val="0"/>
        <w:adjustRightInd w:val="0"/>
        <w:spacing w:after="0" w:line="240" w:lineRule="auto"/>
        <w:ind w:firstLine="709"/>
        <w:jc w:val="both"/>
        <w:rPr>
          <w:rFonts w:ascii="Times New Roman" w:hAnsi="Times New Roman" w:cs="Times New Roman"/>
        </w:rPr>
      </w:pPr>
      <w:r w:rsidRPr="00755A3A">
        <w:rPr>
          <w:rFonts w:ascii="Times New Roman" w:hAnsi="Times New Roman" w:cs="Times New Roman"/>
        </w:rPr>
        <w:t>2) в области автомобильных дорог местного значения:</w:t>
      </w:r>
    </w:p>
    <w:p w:rsidR="0034492B" w:rsidRPr="00755A3A" w:rsidRDefault="0034492B" w:rsidP="000B42E4">
      <w:pPr>
        <w:autoSpaceDE w:val="0"/>
        <w:autoSpaceDN w:val="0"/>
        <w:adjustRightInd w:val="0"/>
        <w:spacing w:after="0" w:line="240" w:lineRule="auto"/>
        <w:ind w:firstLine="709"/>
        <w:jc w:val="both"/>
        <w:rPr>
          <w:rFonts w:ascii="Times New Roman" w:hAnsi="Times New Roman" w:cs="Times New Roman"/>
        </w:rPr>
      </w:pPr>
      <w:r w:rsidRPr="00755A3A">
        <w:rPr>
          <w:rFonts w:ascii="Times New Roman" w:hAnsi="Times New Roman" w:cs="Times New Roman"/>
        </w:rPr>
        <w:t xml:space="preserve">- автомобильные дороги местного значения в границах </w:t>
      </w:r>
      <w:r w:rsidR="00755A3A" w:rsidRPr="00755A3A">
        <w:rPr>
          <w:rFonts w:ascii="Times New Roman" w:hAnsi="Times New Roman" w:cs="Times New Roman"/>
        </w:rPr>
        <w:t>городского</w:t>
      </w:r>
      <w:r w:rsidRPr="00755A3A">
        <w:rPr>
          <w:rFonts w:ascii="Times New Roman" w:hAnsi="Times New Roman" w:cs="Times New Roman"/>
        </w:rPr>
        <w:t xml:space="preserve"> поселения;</w:t>
      </w:r>
    </w:p>
    <w:p w:rsidR="0034492B" w:rsidRPr="00755A3A" w:rsidRDefault="0034492B" w:rsidP="000B42E4">
      <w:pPr>
        <w:autoSpaceDE w:val="0"/>
        <w:autoSpaceDN w:val="0"/>
        <w:adjustRightInd w:val="0"/>
        <w:spacing w:after="0" w:line="240" w:lineRule="auto"/>
        <w:ind w:firstLine="709"/>
        <w:jc w:val="both"/>
        <w:rPr>
          <w:rFonts w:ascii="Times New Roman" w:hAnsi="Times New Roman" w:cs="Times New Roman"/>
        </w:rPr>
      </w:pPr>
      <w:r w:rsidRPr="00755A3A">
        <w:rPr>
          <w:rFonts w:ascii="Times New Roman" w:hAnsi="Times New Roman" w:cs="Times New Roman"/>
        </w:rPr>
        <w:t xml:space="preserve">- автозаправочные станции в границах </w:t>
      </w:r>
      <w:r w:rsidR="00755A3A" w:rsidRPr="00755A3A">
        <w:rPr>
          <w:rFonts w:ascii="Times New Roman" w:hAnsi="Times New Roman" w:cs="Times New Roman"/>
        </w:rPr>
        <w:t xml:space="preserve">городского </w:t>
      </w:r>
      <w:r w:rsidRPr="00755A3A">
        <w:rPr>
          <w:rFonts w:ascii="Times New Roman" w:hAnsi="Times New Roman" w:cs="Times New Roman"/>
        </w:rPr>
        <w:t xml:space="preserve"> поселения;</w:t>
      </w:r>
    </w:p>
    <w:p w:rsidR="0034492B" w:rsidRPr="00755A3A" w:rsidRDefault="0034492B" w:rsidP="000B42E4">
      <w:pPr>
        <w:autoSpaceDE w:val="0"/>
        <w:autoSpaceDN w:val="0"/>
        <w:adjustRightInd w:val="0"/>
        <w:spacing w:after="0" w:line="240" w:lineRule="auto"/>
        <w:ind w:firstLine="709"/>
        <w:jc w:val="both"/>
        <w:rPr>
          <w:rFonts w:ascii="Times New Roman" w:hAnsi="Times New Roman" w:cs="Times New Roman"/>
        </w:rPr>
      </w:pPr>
      <w:r w:rsidRPr="00755A3A">
        <w:rPr>
          <w:rFonts w:ascii="Times New Roman" w:hAnsi="Times New Roman" w:cs="Times New Roman"/>
        </w:rPr>
        <w:t>3) в области физической культуры и массового спорта:</w:t>
      </w:r>
    </w:p>
    <w:p w:rsidR="0034492B" w:rsidRPr="00755A3A" w:rsidRDefault="0034492B" w:rsidP="000B42E4">
      <w:pPr>
        <w:autoSpaceDE w:val="0"/>
        <w:autoSpaceDN w:val="0"/>
        <w:adjustRightInd w:val="0"/>
        <w:spacing w:after="0" w:line="240" w:lineRule="auto"/>
        <w:ind w:firstLine="709"/>
        <w:jc w:val="both"/>
        <w:rPr>
          <w:rFonts w:ascii="Times New Roman" w:hAnsi="Times New Roman" w:cs="Times New Roman"/>
        </w:rPr>
      </w:pPr>
      <w:r w:rsidRPr="00755A3A">
        <w:rPr>
          <w:rFonts w:ascii="Times New Roman" w:hAnsi="Times New Roman" w:cs="Times New Roman"/>
        </w:rPr>
        <w:t>- помещения для физкультурных занятий и тренировок;</w:t>
      </w:r>
    </w:p>
    <w:p w:rsidR="0034492B" w:rsidRPr="00755A3A" w:rsidRDefault="0034492B" w:rsidP="000B42E4">
      <w:pPr>
        <w:autoSpaceDE w:val="0"/>
        <w:autoSpaceDN w:val="0"/>
        <w:adjustRightInd w:val="0"/>
        <w:spacing w:after="0" w:line="240" w:lineRule="auto"/>
        <w:ind w:firstLine="709"/>
        <w:jc w:val="both"/>
        <w:rPr>
          <w:rFonts w:ascii="Times New Roman" w:hAnsi="Times New Roman" w:cs="Times New Roman"/>
        </w:rPr>
      </w:pPr>
      <w:r w:rsidRPr="00755A3A">
        <w:rPr>
          <w:rFonts w:ascii="Times New Roman" w:hAnsi="Times New Roman" w:cs="Times New Roman"/>
        </w:rPr>
        <w:t>- физкультурно-спортивные залы;</w:t>
      </w:r>
    </w:p>
    <w:p w:rsidR="0034492B" w:rsidRPr="00755A3A" w:rsidRDefault="0034492B" w:rsidP="000B42E4">
      <w:pPr>
        <w:autoSpaceDE w:val="0"/>
        <w:autoSpaceDN w:val="0"/>
        <w:adjustRightInd w:val="0"/>
        <w:spacing w:after="0" w:line="240" w:lineRule="auto"/>
        <w:ind w:firstLine="709"/>
        <w:jc w:val="both"/>
        <w:rPr>
          <w:rFonts w:ascii="Times New Roman" w:hAnsi="Times New Roman" w:cs="Times New Roman"/>
        </w:rPr>
      </w:pPr>
      <w:r w:rsidRPr="00755A3A">
        <w:rPr>
          <w:rFonts w:ascii="Times New Roman" w:hAnsi="Times New Roman" w:cs="Times New Roman"/>
        </w:rPr>
        <w:t>- плоскостные сооружения;</w:t>
      </w:r>
    </w:p>
    <w:p w:rsidR="0034492B" w:rsidRPr="00755A3A" w:rsidRDefault="0034492B" w:rsidP="000B42E4">
      <w:pPr>
        <w:autoSpaceDE w:val="0"/>
        <w:autoSpaceDN w:val="0"/>
        <w:adjustRightInd w:val="0"/>
        <w:spacing w:after="0" w:line="240" w:lineRule="auto"/>
        <w:ind w:firstLine="709"/>
        <w:jc w:val="both"/>
        <w:rPr>
          <w:rFonts w:ascii="Times New Roman" w:hAnsi="Times New Roman" w:cs="Times New Roman"/>
        </w:rPr>
      </w:pPr>
      <w:r w:rsidRPr="00755A3A">
        <w:rPr>
          <w:rFonts w:ascii="Times New Roman" w:hAnsi="Times New Roman" w:cs="Times New Roman"/>
        </w:rPr>
        <w:t>4) в области культуры:</w:t>
      </w:r>
    </w:p>
    <w:p w:rsidR="0034492B" w:rsidRPr="00755A3A" w:rsidRDefault="0034492B" w:rsidP="000B42E4">
      <w:pPr>
        <w:autoSpaceDE w:val="0"/>
        <w:autoSpaceDN w:val="0"/>
        <w:adjustRightInd w:val="0"/>
        <w:spacing w:after="0" w:line="240" w:lineRule="auto"/>
        <w:ind w:firstLine="709"/>
        <w:jc w:val="both"/>
        <w:rPr>
          <w:rFonts w:ascii="Times New Roman" w:hAnsi="Times New Roman" w:cs="Times New Roman"/>
        </w:rPr>
      </w:pPr>
      <w:r w:rsidRPr="00755A3A">
        <w:rPr>
          <w:rFonts w:ascii="Times New Roman" w:hAnsi="Times New Roman" w:cs="Times New Roman"/>
        </w:rPr>
        <w:t>- объекты культурно-досугового назначения (помещения для культурно-досуговой деятельности; музеи; учреждения культуры клубного типа; библиотеки);</w:t>
      </w:r>
    </w:p>
    <w:p w:rsidR="0034492B" w:rsidRPr="00755A3A" w:rsidRDefault="0034492B" w:rsidP="000B42E4">
      <w:pPr>
        <w:autoSpaceDE w:val="0"/>
        <w:autoSpaceDN w:val="0"/>
        <w:adjustRightInd w:val="0"/>
        <w:spacing w:after="0" w:line="240" w:lineRule="auto"/>
        <w:ind w:firstLine="709"/>
        <w:jc w:val="both"/>
        <w:rPr>
          <w:rFonts w:ascii="Times New Roman" w:hAnsi="Times New Roman" w:cs="Times New Roman"/>
        </w:rPr>
      </w:pPr>
      <w:r w:rsidRPr="00755A3A">
        <w:rPr>
          <w:rFonts w:ascii="Times New Roman" w:hAnsi="Times New Roman" w:cs="Times New Roman"/>
        </w:rPr>
        <w:t>5) в иных областях:</w:t>
      </w:r>
    </w:p>
    <w:p w:rsidR="0034492B" w:rsidRPr="00755A3A" w:rsidRDefault="0034492B" w:rsidP="000B42E4">
      <w:pPr>
        <w:autoSpaceDE w:val="0"/>
        <w:autoSpaceDN w:val="0"/>
        <w:adjustRightInd w:val="0"/>
        <w:spacing w:after="0" w:line="240" w:lineRule="auto"/>
        <w:ind w:firstLine="709"/>
        <w:jc w:val="both"/>
        <w:rPr>
          <w:rFonts w:ascii="Times New Roman" w:hAnsi="Times New Roman" w:cs="Times New Roman"/>
        </w:rPr>
      </w:pPr>
      <w:r w:rsidRPr="00755A3A">
        <w:rPr>
          <w:rFonts w:ascii="Times New Roman" w:hAnsi="Times New Roman" w:cs="Times New Roman"/>
        </w:rPr>
        <w:t>- объекты жилищного строительства в границах городс</w:t>
      </w:r>
      <w:r w:rsidR="00755A3A" w:rsidRPr="00755A3A">
        <w:rPr>
          <w:rFonts w:ascii="Times New Roman" w:hAnsi="Times New Roman" w:cs="Times New Roman"/>
        </w:rPr>
        <w:t xml:space="preserve">кого </w:t>
      </w:r>
      <w:r w:rsidRPr="00755A3A">
        <w:rPr>
          <w:rFonts w:ascii="Times New Roman" w:hAnsi="Times New Roman" w:cs="Times New Roman"/>
        </w:rPr>
        <w:t xml:space="preserve"> поселения, в том числе территории муниципального жилищного фонда;</w:t>
      </w:r>
    </w:p>
    <w:p w:rsidR="0034492B" w:rsidRPr="00755A3A" w:rsidRDefault="0034492B" w:rsidP="000B42E4">
      <w:pPr>
        <w:autoSpaceDE w:val="0"/>
        <w:autoSpaceDN w:val="0"/>
        <w:adjustRightInd w:val="0"/>
        <w:spacing w:after="0" w:line="240" w:lineRule="auto"/>
        <w:ind w:firstLine="709"/>
        <w:jc w:val="both"/>
        <w:rPr>
          <w:rFonts w:ascii="Times New Roman" w:hAnsi="Times New Roman" w:cs="Times New Roman"/>
        </w:rPr>
      </w:pPr>
      <w:r w:rsidRPr="00755A3A">
        <w:rPr>
          <w:rFonts w:ascii="Times New Roman" w:hAnsi="Times New Roman" w:cs="Times New Roman"/>
        </w:rPr>
        <w:t xml:space="preserve">- объекты производственного и хозяйственно-складского назначения местного значения в границах </w:t>
      </w:r>
      <w:r w:rsidR="00755A3A" w:rsidRPr="00755A3A">
        <w:rPr>
          <w:rFonts w:ascii="Times New Roman" w:hAnsi="Times New Roman" w:cs="Times New Roman"/>
        </w:rPr>
        <w:t xml:space="preserve">городского </w:t>
      </w:r>
      <w:r w:rsidRPr="00755A3A">
        <w:rPr>
          <w:rFonts w:ascii="Times New Roman" w:hAnsi="Times New Roman" w:cs="Times New Roman"/>
        </w:rPr>
        <w:t xml:space="preserve"> поселения;</w:t>
      </w:r>
    </w:p>
    <w:p w:rsidR="0034492B" w:rsidRPr="00755A3A" w:rsidRDefault="0034492B" w:rsidP="000B42E4">
      <w:pPr>
        <w:autoSpaceDE w:val="0"/>
        <w:autoSpaceDN w:val="0"/>
        <w:adjustRightInd w:val="0"/>
        <w:spacing w:after="0" w:line="240" w:lineRule="auto"/>
        <w:ind w:firstLine="709"/>
        <w:jc w:val="both"/>
        <w:rPr>
          <w:rFonts w:ascii="Times New Roman" w:hAnsi="Times New Roman" w:cs="Times New Roman"/>
        </w:rPr>
      </w:pPr>
      <w:r w:rsidRPr="00755A3A">
        <w:rPr>
          <w:rFonts w:ascii="Times New Roman" w:hAnsi="Times New Roman" w:cs="Times New Roman"/>
        </w:rPr>
        <w:t xml:space="preserve">- объекты сельскохозяйственного назначения местного значения в границах </w:t>
      </w:r>
      <w:r w:rsidR="00755A3A" w:rsidRPr="00755A3A">
        <w:rPr>
          <w:rFonts w:ascii="Times New Roman" w:hAnsi="Times New Roman" w:cs="Times New Roman"/>
        </w:rPr>
        <w:t xml:space="preserve">городского </w:t>
      </w:r>
      <w:r w:rsidRPr="00755A3A">
        <w:rPr>
          <w:rFonts w:ascii="Times New Roman" w:hAnsi="Times New Roman" w:cs="Times New Roman"/>
        </w:rPr>
        <w:t xml:space="preserve"> поселения;</w:t>
      </w:r>
    </w:p>
    <w:p w:rsidR="0034492B" w:rsidRPr="00755A3A" w:rsidRDefault="0034492B" w:rsidP="000B42E4">
      <w:pPr>
        <w:autoSpaceDE w:val="0"/>
        <w:autoSpaceDN w:val="0"/>
        <w:adjustRightInd w:val="0"/>
        <w:spacing w:after="0" w:line="240" w:lineRule="auto"/>
        <w:ind w:firstLine="709"/>
        <w:jc w:val="both"/>
        <w:rPr>
          <w:rFonts w:ascii="Times New Roman" w:hAnsi="Times New Roman" w:cs="Times New Roman"/>
        </w:rPr>
      </w:pPr>
      <w:r w:rsidRPr="00755A3A">
        <w:rPr>
          <w:rFonts w:ascii="Times New Roman" w:hAnsi="Times New Roman" w:cs="Times New Roman"/>
        </w:rPr>
        <w:t xml:space="preserve">- места захоронения (кладбища), расположенные на территории </w:t>
      </w:r>
      <w:r w:rsidR="00755A3A" w:rsidRPr="00755A3A">
        <w:rPr>
          <w:rFonts w:ascii="Times New Roman" w:hAnsi="Times New Roman" w:cs="Times New Roman"/>
        </w:rPr>
        <w:t xml:space="preserve">городского </w:t>
      </w:r>
      <w:r w:rsidRPr="00755A3A">
        <w:rPr>
          <w:rFonts w:ascii="Times New Roman" w:hAnsi="Times New Roman" w:cs="Times New Roman"/>
        </w:rPr>
        <w:t xml:space="preserve"> поселения;</w:t>
      </w:r>
    </w:p>
    <w:p w:rsidR="0034492B" w:rsidRPr="000B42E4" w:rsidRDefault="0034492B" w:rsidP="000B42E4">
      <w:pPr>
        <w:autoSpaceDE w:val="0"/>
        <w:autoSpaceDN w:val="0"/>
        <w:adjustRightInd w:val="0"/>
        <w:spacing w:after="0" w:line="240" w:lineRule="auto"/>
        <w:ind w:firstLine="709"/>
        <w:jc w:val="both"/>
        <w:rPr>
          <w:rFonts w:ascii="Times New Roman" w:hAnsi="Times New Roman" w:cs="Times New Roman"/>
        </w:rPr>
      </w:pPr>
      <w:r w:rsidRPr="00755A3A">
        <w:rPr>
          <w:rFonts w:ascii="Times New Roman" w:hAnsi="Times New Roman" w:cs="Times New Roman"/>
        </w:rPr>
        <w:t xml:space="preserve">- иные виды объектов местного значения, которые необходимы для осуществления органами местного самоуправления </w:t>
      </w:r>
      <w:r w:rsidR="00755A3A" w:rsidRPr="00755A3A">
        <w:rPr>
          <w:rFonts w:ascii="Times New Roman" w:hAnsi="Times New Roman" w:cs="Times New Roman"/>
        </w:rPr>
        <w:t xml:space="preserve">городского </w:t>
      </w:r>
      <w:r w:rsidRPr="00755A3A">
        <w:rPr>
          <w:rFonts w:ascii="Times New Roman" w:hAnsi="Times New Roman" w:cs="Times New Roman"/>
        </w:rPr>
        <w:t xml:space="preserve"> поселения полномочий по вопросам местного значения и в пределах переданных государственных полномочий в соответствии с федеральными законами, законами Архангельской области, уставом муниципального образования и оказывают существенное влияние на социально-экономическое развитие </w:t>
      </w:r>
      <w:r w:rsidR="00755A3A" w:rsidRPr="00755A3A">
        <w:rPr>
          <w:rFonts w:ascii="Times New Roman" w:hAnsi="Times New Roman" w:cs="Times New Roman"/>
        </w:rPr>
        <w:t>городского</w:t>
      </w:r>
      <w:r w:rsidRPr="00755A3A">
        <w:rPr>
          <w:rFonts w:ascii="Times New Roman" w:hAnsi="Times New Roman" w:cs="Times New Roman"/>
        </w:rPr>
        <w:t xml:space="preserve"> поселения.</w:t>
      </w:r>
    </w:p>
    <w:p w:rsidR="0034492B" w:rsidRDefault="0034492B" w:rsidP="001D18B3">
      <w:pPr>
        <w:rPr>
          <w:rFonts w:ascii="Times New Roman" w:hAnsi="Times New Roman" w:cs="Times New Roman"/>
          <w:lang w:eastAsia="ru-RU"/>
        </w:rPr>
      </w:pPr>
    </w:p>
    <w:p w:rsidR="0034492B" w:rsidRDefault="0034492B">
      <w:pPr>
        <w:pStyle w:val="ConsPlusNormal"/>
        <w:jc w:val="both"/>
        <w:rPr>
          <w:rFonts w:ascii="Times New Roman" w:hAnsi="Times New Roman" w:cs="Times New Roman"/>
        </w:rPr>
      </w:pPr>
    </w:p>
    <w:p w:rsidR="0034492B" w:rsidRPr="00722BCA" w:rsidRDefault="0034492B">
      <w:pPr>
        <w:rPr>
          <w:rFonts w:ascii="Times New Roman" w:hAnsi="Times New Roman" w:cs="Times New Roman"/>
        </w:rPr>
        <w:sectPr w:rsidR="0034492B" w:rsidRPr="00722BCA" w:rsidSect="00753CA3">
          <w:type w:val="continuous"/>
          <w:pgSz w:w="11905" w:h="16838"/>
          <w:pgMar w:top="1134" w:right="848" w:bottom="1134" w:left="1701" w:header="0" w:footer="0" w:gutter="0"/>
          <w:cols w:space="720"/>
          <w:docGrid w:linePitch="299"/>
        </w:sectPr>
      </w:pPr>
    </w:p>
    <w:p w:rsidR="0034492B" w:rsidRDefault="0034492B" w:rsidP="001D18B3">
      <w:pPr>
        <w:autoSpaceDE w:val="0"/>
        <w:autoSpaceDN w:val="0"/>
        <w:adjustRightInd w:val="0"/>
        <w:spacing w:after="0" w:line="240" w:lineRule="auto"/>
        <w:jc w:val="right"/>
        <w:outlineLvl w:val="0"/>
        <w:rPr>
          <w:rFonts w:ascii="Times New Roman" w:hAnsi="Times New Roman" w:cs="Times New Roman"/>
        </w:rPr>
      </w:pPr>
      <w:r>
        <w:rPr>
          <w:rFonts w:ascii="Times New Roman" w:hAnsi="Times New Roman" w:cs="Times New Roman"/>
        </w:rPr>
        <w:lastRenderedPageBreak/>
        <w:t>Приложение № 2</w:t>
      </w:r>
    </w:p>
    <w:p w:rsidR="0034492B" w:rsidRDefault="0034492B" w:rsidP="001D18B3">
      <w:pPr>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к нормативам</w:t>
      </w:r>
    </w:p>
    <w:p w:rsidR="0034492B" w:rsidRDefault="0034492B" w:rsidP="001D18B3">
      <w:pPr>
        <w:autoSpaceDE w:val="0"/>
        <w:autoSpaceDN w:val="0"/>
        <w:adjustRightInd w:val="0"/>
        <w:spacing w:after="0" w:line="240" w:lineRule="auto"/>
        <w:jc w:val="right"/>
        <w:rPr>
          <w:rFonts w:ascii="Times New Roman" w:hAnsi="Times New Roman" w:cs="Times New Roman"/>
        </w:rPr>
      </w:pPr>
      <w:r>
        <w:rPr>
          <w:rFonts w:ascii="Times New Roman" w:hAnsi="Times New Roman" w:cs="Times New Roman"/>
        </w:rPr>
        <w:t xml:space="preserve">градостроительного проектирования </w:t>
      </w:r>
    </w:p>
    <w:p w:rsidR="0034492B" w:rsidRDefault="0034492B" w:rsidP="001D18B3">
      <w:pPr>
        <w:autoSpaceDE w:val="0"/>
        <w:autoSpaceDN w:val="0"/>
        <w:adjustRightInd w:val="0"/>
        <w:spacing w:after="0" w:line="240" w:lineRule="auto"/>
        <w:jc w:val="right"/>
        <w:rPr>
          <w:rFonts w:ascii="Times New Roman" w:hAnsi="Times New Roman" w:cs="Times New Roman"/>
        </w:rPr>
      </w:pPr>
      <w:r w:rsidRPr="00722BCA">
        <w:rPr>
          <w:rFonts w:ascii="Times New Roman" w:hAnsi="Times New Roman" w:cs="Times New Roman"/>
        </w:rPr>
        <w:t>сельского (городс</w:t>
      </w:r>
      <w:r w:rsidR="000F0806">
        <w:rPr>
          <w:rFonts w:ascii="Times New Roman" w:hAnsi="Times New Roman" w:cs="Times New Roman"/>
        </w:rPr>
        <w:t>кого) поселения «Каргопольское</w:t>
      </w:r>
      <w:r w:rsidRPr="00722BCA">
        <w:rPr>
          <w:rFonts w:ascii="Times New Roman" w:hAnsi="Times New Roman" w:cs="Times New Roman"/>
        </w:rPr>
        <w:t xml:space="preserve">» </w:t>
      </w:r>
      <w:r>
        <w:rPr>
          <w:rFonts w:ascii="Times New Roman" w:hAnsi="Times New Roman" w:cs="Times New Roman"/>
        </w:rPr>
        <w:br/>
      </w:r>
      <w:r w:rsidR="000F0806">
        <w:rPr>
          <w:rFonts w:ascii="Times New Roman" w:hAnsi="Times New Roman" w:cs="Times New Roman"/>
        </w:rPr>
        <w:t xml:space="preserve"> Каргопольского</w:t>
      </w:r>
      <w:r w:rsidRPr="00722BCA">
        <w:rPr>
          <w:rFonts w:ascii="Times New Roman" w:hAnsi="Times New Roman" w:cs="Times New Roman"/>
        </w:rPr>
        <w:t xml:space="preserve"> муниципального района </w:t>
      </w:r>
      <w:r>
        <w:rPr>
          <w:rFonts w:ascii="Times New Roman" w:hAnsi="Times New Roman" w:cs="Times New Roman"/>
        </w:rPr>
        <w:br/>
      </w:r>
      <w:r w:rsidRPr="00722BCA">
        <w:rPr>
          <w:rFonts w:ascii="Times New Roman" w:hAnsi="Times New Roman" w:cs="Times New Roman"/>
        </w:rPr>
        <w:t xml:space="preserve">Архангельской области </w:t>
      </w:r>
    </w:p>
    <w:p w:rsidR="0034492B" w:rsidRDefault="0034492B" w:rsidP="001D18B3">
      <w:pPr>
        <w:pStyle w:val="ConsPlusNormal"/>
        <w:jc w:val="right"/>
        <w:outlineLvl w:val="2"/>
        <w:rPr>
          <w:rFonts w:ascii="Times New Roman" w:hAnsi="Times New Roman" w:cs="Times New Roman"/>
        </w:rPr>
      </w:pPr>
    </w:p>
    <w:p w:rsidR="0034492B" w:rsidRDefault="0034492B">
      <w:pPr>
        <w:pStyle w:val="ConsPlusNormal"/>
        <w:jc w:val="center"/>
        <w:rPr>
          <w:rFonts w:ascii="Times New Roman" w:hAnsi="Times New Roman" w:cs="Times New Roman"/>
        </w:rPr>
      </w:pPr>
    </w:p>
    <w:p w:rsidR="0034492B" w:rsidRDefault="0034492B">
      <w:pPr>
        <w:pStyle w:val="ConsPlusNormal"/>
        <w:jc w:val="center"/>
        <w:rPr>
          <w:rFonts w:ascii="Times New Roman" w:hAnsi="Times New Roman" w:cs="Times New Roman"/>
          <w:sz w:val="24"/>
          <w:szCs w:val="24"/>
        </w:rPr>
      </w:pPr>
      <w:r>
        <w:rPr>
          <w:rFonts w:ascii="Times New Roman" w:hAnsi="Times New Roman" w:cs="Times New Roman"/>
          <w:sz w:val="24"/>
          <w:szCs w:val="24"/>
        </w:rPr>
        <w:t xml:space="preserve">НОРМАТИВНЫЕ ССЫЛКИ </w:t>
      </w:r>
    </w:p>
    <w:p w:rsidR="0034492B" w:rsidRDefault="0034492B">
      <w:pPr>
        <w:pStyle w:val="ConsPlusNormal"/>
        <w:jc w:val="center"/>
        <w:rPr>
          <w:rFonts w:ascii="Times New Roman" w:hAnsi="Times New Roman" w:cs="Times New Roman"/>
          <w:sz w:val="24"/>
          <w:szCs w:val="24"/>
        </w:rPr>
      </w:pPr>
    </w:p>
    <w:p w:rsidR="0034492B" w:rsidRPr="00722BCA" w:rsidRDefault="0034492B">
      <w:pPr>
        <w:pStyle w:val="ConsPlusNormal"/>
        <w:jc w:val="center"/>
        <w:rPr>
          <w:rFonts w:ascii="Times New Roman" w:hAnsi="Times New Roman" w:cs="Times New Roman"/>
        </w:rPr>
      </w:pPr>
      <w:r>
        <w:rPr>
          <w:rFonts w:ascii="Times New Roman" w:hAnsi="Times New Roman" w:cs="Times New Roman"/>
          <w:sz w:val="24"/>
          <w:szCs w:val="24"/>
        </w:rPr>
        <w:t>Федеральные законы и нормативные правовые акты Российской Федерации</w:t>
      </w:r>
    </w:p>
    <w:p w:rsidR="0034492B" w:rsidRPr="00722BCA" w:rsidRDefault="0034492B">
      <w:pPr>
        <w:pStyle w:val="ConsPlusNormal"/>
        <w:ind w:firstLine="540"/>
        <w:jc w:val="both"/>
        <w:rPr>
          <w:rFonts w:ascii="Times New Roman" w:hAnsi="Times New Roman" w:cs="Times New Roman"/>
        </w:rPr>
      </w:pPr>
    </w:p>
    <w:p w:rsidR="0034492B" w:rsidRPr="007D4B46" w:rsidRDefault="0034492B" w:rsidP="007D4B46">
      <w:pPr>
        <w:pStyle w:val="ConsPlusNormal"/>
        <w:ind w:firstLine="709"/>
        <w:jc w:val="both"/>
        <w:rPr>
          <w:rFonts w:ascii="Times New Roman" w:hAnsi="Times New Roman" w:cs="Times New Roman"/>
          <w:sz w:val="24"/>
          <w:szCs w:val="24"/>
        </w:rPr>
      </w:pPr>
      <w:r w:rsidRPr="007D4B46">
        <w:rPr>
          <w:rFonts w:ascii="Times New Roman" w:hAnsi="Times New Roman" w:cs="Times New Roman"/>
          <w:sz w:val="24"/>
          <w:szCs w:val="24"/>
        </w:rPr>
        <w:t xml:space="preserve">Земельный </w:t>
      </w:r>
      <w:hyperlink r:id="rId37" w:history="1">
        <w:r w:rsidRPr="007D4B46">
          <w:rPr>
            <w:rFonts w:ascii="Times New Roman" w:hAnsi="Times New Roman" w:cs="Times New Roman"/>
            <w:sz w:val="24"/>
            <w:szCs w:val="24"/>
          </w:rPr>
          <w:t>кодекс</w:t>
        </w:r>
      </w:hyperlink>
      <w:r w:rsidRPr="007D4B46">
        <w:rPr>
          <w:rFonts w:ascii="Times New Roman" w:hAnsi="Times New Roman" w:cs="Times New Roman"/>
          <w:sz w:val="24"/>
          <w:szCs w:val="24"/>
        </w:rPr>
        <w:t xml:space="preserve"> Российской Федерации;</w:t>
      </w:r>
    </w:p>
    <w:p w:rsidR="0034492B" w:rsidRPr="007D4B46" w:rsidRDefault="0034492B" w:rsidP="007D4B46">
      <w:pPr>
        <w:pStyle w:val="ConsPlusNormal"/>
        <w:ind w:firstLine="709"/>
        <w:jc w:val="both"/>
        <w:rPr>
          <w:rFonts w:ascii="Times New Roman" w:hAnsi="Times New Roman" w:cs="Times New Roman"/>
          <w:sz w:val="24"/>
          <w:szCs w:val="24"/>
        </w:rPr>
      </w:pPr>
      <w:r w:rsidRPr="007D4B46">
        <w:rPr>
          <w:rFonts w:ascii="Times New Roman" w:hAnsi="Times New Roman" w:cs="Times New Roman"/>
          <w:sz w:val="24"/>
          <w:szCs w:val="24"/>
        </w:rPr>
        <w:t xml:space="preserve">Градостроительный </w:t>
      </w:r>
      <w:hyperlink r:id="rId38" w:history="1">
        <w:r w:rsidRPr="007D4B46">
          <w:rPr>
            <w:rFonts w:ascii="Times New Roman" w:hAnsi="Times New Roman" w:cs="Times New Roman"/>
            <w:sz w:val="24"/>
            <w:szCs w:val="24"/>
          </w:rPr>
          <w:t>кодекс</w:t>
        </w:r>
      </w:hyperlink>
      <w:r w:rsidRPr="007D4B46">
        <w:rPr>
          <w:rFonts w:ascii="Times New Roman" w:hAnsi="Times New Roman" w:cs="Times New Roman"/>
          <w:sz w:val="24"/>
          <w:szCs w:val="24"/>
        </w:rPr>
        <w:t xml:space="preserve"> Российской Федерации;</w:t>
      </w:r>
    </w:p>
    <w:p w:rsidR="0034492B" w:rsidRPr="007D4B46" w:rsidRDefault="0034492B" w:rsidP="007D4B46">
      <w:pPr>
        <w:pStyle w:val="ConsPlusNormal"/>
        <w:ind w:firstLine="709"/>
        <w:jc w:val="both"/>
        <w:rPr>
          <w:rFonts w:ascii="Times New Roman" w:hAnsi="Times New Roman" w:cs="Times New Roman"/>
          <w:sz w:val="24"/>
          <w:szCs w:val="24"/>
        </w:rPr>
      </w:pPr>
      <w:r w:rsidRPr="007D4B46">
        <w:rPr>
          <w:rFonts w:ascii="Times New Roman" w:hAnsi="Times New Roman" w:cs="Times New Roman"/>
          <w:sz w:val="24"/>
          <w:szCs w:val="24"/>
        </w:rPr>
        <w:t xml:space="preserve">Водный </w:t>
      </w:r>
      <w:hyperlink r:id="rId39" w:history="1">
        <w:r w:rsidRPr="007D4B46">
          <w:rPr>
            <w:rFonts w:ascii="Times New Roman" w:hAnsi="Times New Roman" w:cs="Times New Roman"/>
            <w:sz w:val="24"/>
            <w:szCs w:val="24"/>
          </w:rPr>
          <w:t>кодекс</w:t>
        </w:r>
      </w:hyperlink>
      <w:r w:rsidRPr="007D4B46">
        <w:rPr>
          <w:rFonts w:ascii="Times New Roman" w:hAnsi="Times New Roman" w:cs="Times New Roman"/>
          <w:sz w:val="24"/>
          <w:szCs w:val="24"/>
        </w:rPr>
        <w:t xml:space="preserve"> Российской Федерации;</w:t>
      </w:r>
    </w:p>
    <w:p w:rsidR="0034492B" w:rsidRPr="007D4B46" w:rsidRDefault="0034492B" w:rsidP="007D4B46">
      <w:pPr>
        <w:pStyle w:val="ConsPlusNormal"/>
        <w:ind w:firstLine="709"/>
        <w:jc w:val="both"/>
        <w:rPr>
          <w:rFonts w:ascii="Times New Roman" w:hAnsi="Times New Roman" w:cs="Times New Roman"/>
          <w:sz w:val="24"/>
          <w:szCs w:val="24"/>
        </w:rPr>
      </w:pPr>
      <w:r w:rsidRPr="007D4B46">
        <w:rPr>
          <w:rFonts w:ascii="Times New Roman" w:hAnsi="Times New Roman" w:cs="Times New Roman"/>
          <w:sz w:val="24"/>
          <w:szCs w:val="24"/>
        </w:rPr>
        <w:t xml:space="preserve">Лесной </w:t>
      </w:r>
      <w:hyperlink r:id="rId40" w:history="1">
        <w:r w:rsidRPr="007D4B46">
          <w:rPr>
            <w:rFonts w:ascii="Times New Roman" w:hAnsi="Times New Roman" w:cs="Times New Roman"/>
            <w:sz w:val="24"/>
            <w:szCs w:val="24"/>
          </w:rPr>
          <w:t>кодекс</w:t>
        </w:r>
      </w:hyperlink>
      <w:r w:rsidRPr="007D4B46">
        <w:rPr>
          <w:rFonts w:ascii="Times New Roman" w:hAnsi="Times New Roman" w:cs="Times New Roman"/>
          <w:sz w:val="24"/>
          <w:szCs w:val="24"/>
        </w:rPr>
        <w:t xml:space="preserve"> Российской Федерации;</w:t>
      </w:r>
    </w:p>
    <w:p w:rsidR="0034492B" w:rsidRPr="007D4B46" w:rsidRDefault="0034492B" w:rsidP="007D4B46">
      <w:pPr>
        <w:pStyle w:val="ConsPlusNormal"/>
        <w:ind w:firstLine="709"/>
        <w:jc w:val="both"/>
        <w:rPr>
          <w:rFonts w:ascii="Times New Roman" w:hAnsi="Times New Roman" w:cs="Times New Roman"/>
          <w:sz w:val="24"/>
          <w:szCs w:val="24"/>
        </w:rPr>
      </w:pPr>
      <w:r w:rsidRPr="007D4B46">
        <w:rPr>
          <w:rFonts w:ascii="Times New Roman" w:hAnsi="Times New Roman" w:cs="Times New Roman"/>
          <w:sz w:val="24"/>
          <w:szCs w:val="24"/>
        </w:rPr>
        <w:t xml:space="preserve">Воздушный </w:t>
      </w:r>
      <w:hyperlink r:id="rId41" w:history="1">
        <w:r w:rsidRPr="007D4B46">
          <w:rPr>
            <w:rFonts w:ascii="Times New Roman" w:hAnsi="Times New Roman" w:cs="Times New Roman"/>
            <w:sz w:val="24"/>
            <w:szCs w:val="24"/>
          </w:rPr>
          <w:t>кодекс</w:t>
        </w:r>
      </w:hyperlink>
      <w:r w:rsidRPr="007D4B46">
        <w:rPr>
          <w:rFonts w:ascii="Times New Roman" w:hAnsi="Times New Roman" w:cs="Times New Roman"/>
          <w:sz w:val="24"/>
          <w:szCs w:val="24"/>
        </w:rPr>
        <w:t xml:space="preserve"> Российской Федерации;</w:t>
      </w:r>
    </w:p>
    <w:p w:rsidR="0034492B" w:rsidRPr="007D4B46" w:rsidRDefault="0034492B" w:rsidP="007D4B46">
      <w:pPr>
        <w:pStyle w:val="ConsPlusNormal"/>
        <w:ind w:firstLine="709"/>
        <w:jc w:val="both"/>
        <w:rPr>
          <w:rFonts w:ascii="Times New Roman" w:hAnsi="Times New Roman" w:cs="Times New Roman"/>
          <w:sz w:val="24"/>
          <w:szCs w:val="24"/>
        </w:rPr>
      </w:pPr>
      <w:r w:rsidRPr="007D4B46">
        <w:rPr>
          <w:rFonts w:ascii="Times New Roman" w:hAnsi="Times New Roman" w:cs="Times New Roman"/>
          <w:sz w:val="24"/>
          <w:szCs w:val="24"/>
        </w:rPr>
        <w:t xml:space="preserve">Федеральный </w:t>
      </w:r>
      <w:hyperlink r:id="rId42" w:history="1">
        <w:r w:rsidRPr="007D4B46">
          <w:rPr>
            <w:rFonts w:ascii="Times New Roman" w:hAnsi="Times New Roman" w:cs="Times New Roman"/>
            <w:sz w:val="24"/>
            <w:szCs w:val="24"/>
          </w:rPr>
          <w:t>закон</w:t>
        </w:r>
      </w:hyperlink>
      <w:r w:rsidRPr="007D4B46">
        <w:rPr>
          <w:rFonts w:ascii="Times New Roman" w:hAnsi="Times New Roman" w:cs="Times New Roman"/>
          <w:sz w:val="24"/>
          <w:szCs w:val="24"/>
        </w:rPr>
        <w:t xml:space="preserve"> от 21 декабря 1994 года </w:t>
      </w:r>
      <w:r>
        <w:rPr>
          <w:rFonts w:ascii="Times New Roman" w:hAnsi="Times New Roman" w:cs="Times New Roman"/>
          <w:sz w:val="24"/>
          <w:szCs w:val="24"/>
        </w:rPr>
        <w:t>№</w:t>
      </w:r>
      <w:r w:rsidRPr="007D4B46">
        <w:rPr>
          <w:rFonts w:ascii="Times New Roman" w:hAnsi="Times New Roman" w:cs="Times New Roman"/>
          <w:sz w:val="24"/>
          <w:szCs w:val="24"/>
        </w:rPr>
        <w:t xml:space="preserve"> 68-ФЗ </w:t>
      </w:r>
      <w:r>
        <w:rPr>
          <w:rFonts w:ascii="Times New Roman" w:hAnsi="Times New Roman" w:cs="Times New Roman"/>
          <w:sz w:val="24"/>
          <w:szCs w:val="24"/>
        </w:rPr>
        <w:t>«</w:t>
      </w:r>
      <w:r w:rsidRPr="007D4B46">
        <w:rPr>
          <w:rFonts w:ascii="Times New Roman" w:hAnsi="Times New Roman" w:cs="Times New Roman"/>
          <w:sz w:val="24"/>
          <w:szCs w:val="24"/>
        </w:rPr>
        <w:t xml:space="preserve">О защите населения </w:t>
      </w:r>
      <w:r>
        <w:rPr>
          <w:rFonts w:ascii="Times New Roman" w:hAnsi="Times New Roman" w:cs="Times New Roman"/>
          <w:sz w:val="24"/>
          <w:szCs w:val="24"/>
        </w:rPr>
        <w:br/>
      </w:r>
      <w:r w:rsidRPr="007D4B46">
        <w:rPr>
          <w:rFonts w:ascii="Times New Roman" w:hAnsi="Times New Roman" w:cs="Times New Roman"/>
          <w:sz w:val="24"/>
          <w:szCs w:val="24"/>
        </w:rPr>
        <w:t>и территорий от чрезвычайных ситуаций природного и техногенного характера</w:t>
      </w:r>
      <w:r>
        <w:rPr>
          <w:rFonts w:ascii="Times New Roman" w:hAnsi="Times New Roman" w:cs="Times New Roman"/>
          <w:sz w:val="24"/>
          <w:szCs w:val="24"/>
        </w:rPr>
        <w:t>»</w:t>
      </w:r>
      <w:r w:rsidRPr="007D4B46">
        <w:rPr>
          <w:rFonts w:ascii="Times New Roman" w:hAnsi="Times New Roman" w:cs="Times New Roman"/>
          <w:sz w:val="24"/>
          <w:szCs w:val="24"/>
        </w:rPr>
        <w:t>;</w:t>
      </w:r>
    </w:p>
    <w:p w:rsidR="0034492B" w:rsidRPr="007D4B46" w:rsidRDefault="0034492B" w:rsidP="007D4B46">
      <w:pPr>
        <w:pStyle w:val="ConsPlusNormal"/>
        <w:ind w:firstLine="709"/>
        <w:jc w:val="both"/>
        <w:rPr>
          <w:rFonts w:ascii="Times New Roman" w:hAnsi="Times New Roman" w:cs="Times New Roman"/>
          <w:sz w:val="24"/>
          <w:szCs w:val="24"/>
        </w:rPr>
      </w:pPr>
      <w:r w:rsidRPr="007D4B46">
        <w:rPr>
          <w:rFonts w:ascii="Times New Roman" w:hAnsi="Times New Roman" w:cs="Times New Roman"/>
          <w:sz w:val="24"/>
          <w:szCs w:val="24"/>
        </w:rPr>
        <w:t xml:space="preserve">Федеральный </w:t>
      </w:r>
      <w:hyperlink r:id="rId43" w:history="1">
        <w:r w:rsidRPr="007D4B46">
          <w:rPr>
            <w:rFonts w:ascii="Times New Roman" w:hAnsi="Times New Roman" w:cs="Times New Roman"/>
            <w:sz w:val="24"/>
            <w:szCs w:val="24"/>
          </w:rPr>
          <w:t>закон</w:t>
        </w:r>
      </w:hyperlink>
      <w:r w:rsidRPr="007D4B46">
        <w:rPr>
          <w:rFonts w:ascii="Times New Roman" w:hAnsi="Times New Roman" w:cs="Times New Roman"/>
          <w:sz w:val="24"/>
          <w:szCs w:val="24"/>
        </w:rPr>
        <w:t xml:space="preserve"> от 21 декабря 1994 года </w:t>
      </w:r>
      <w:r>
        <w:rPr>
          <w:rFonts w:ascii="Times New Roman" w:hAnsi="Times New Roman" w:cs="Times New Roman"/>
          <w:sz w:val="24"/>
          <w:szCs w:val="24"/>
        </w:rPr>
        <w:t>№</w:t>
      </w:r>
      <w:r w:rsidRPr="007D4B46">
        <w:rPr>
          <w:rFonts w:ascii="Times New Roman" w:hAnsi="Times New Roman" w:cs="Times New Roman"/>
          <w:sz w:val="24"/>
          <w:szCs w:val="24"/>
        </w:rPr>
        <w:t xml:space="preserve"> 69-ФЗ </w:t>
      </w:r>
      <w:r>
        <w:rPr>
          <w:rFonts w:ascii="Times New Roman" w:hAnsi="Times New Roman" w:cs="Times New Roman"/>
          <w:sz w:val="24"/>
          <w:szCs w:val="24"/>
        </w:rPr>
        <w:t>«О пожарной безопасности»</w:t>
      </w:r>
      <w:r w:rsidRPr="007D4B46">
        <w:rPr>
          <w:rFonts w:ascii="Times New Roman" w:hAnsi="Times New Roman" w:cs="Times New Roman"/>
          <w:sz w:val="24"/>
          <w:szCs w:val="24"/>
        </w:rPr>
        <w:t>;</w:t>
      </w:r>
    </w:p>
    <w:p w:rsidR="0034492B" w:rsidRPr="007D4B46" w:rsidRDefault="0034492B" w:rsidP="007D4B46">
      <w:pPr>
        <w:pStyle w:val="ConsPlusNormal"/>
        <w:ind w:firstLine="709"/>
        <w:jc w:val="both"/>
        <w:rPr>
          <w:rFonts w:ascii="Times New Roman" w:hAnsi="Times New Roman" w:cs="Times New Roman"/>
          <w:sz w:val="24"/>
          <w:szCs w:val="24"/>
        </w:rPr>
      </w:pPr>
      <w:r w:rsidRPr="007D4B46">
        <w:rPr>
          <w:rFonts w:ascii="Times New Roman" w:hAnsi="Times New Roman" w:cs="Times New Roman"/>
          <w:sz w:val="24"/>
          <w:szCs w:val="24"/>
        </w:rPr>
        <w:t xml:space="preserve">Федеральный </w:t>
      </w:r>
      <w:hyperlink r:id="rId44" w:history="1">
        <w:r w:rsidRPr="007D4B46">
          <w:rPr>
            <w:rFonts w:ascii="Times New Roman" w:hAnsi="Times New Roman" w:cs="Times New Roman"/>
            <w:sz w:val="24"/>
            <w:szCs w:val="24"/>
          </w:rPr>
          <w:t>закон</w:t>
        </w:r>
      </w:hyperlink>
      <w:r w:rsidRPr="007D4B46">
        <w:rPr>
          <w:rFonts w:ascii="Times New Roman" w:hAnsi="Times New Roman" w:cs="Times New Roman"/>
          <w:sz w:val="24"/>
          <w:szCs w:val="24"/>
        </w:rPr>
        <w:t xml:space="preserve"> от 29 декабря 1994 года </w:t>
      </w:r>
      <w:r>
        <w:rPr>
          <w:rFonts w:ascii="Times New Roman" w:hAnsi="Times New Roman" w:cs="Times New Roman"/>
          <w:sz w:val="24"/>
          <w:szCs w:val="24"/>
        </w:rPr>
        <w:t>№ 78-ФЗ «О библиотечном деле»</w:t>
      </w:r>
      <w:r w:rsidRPr="007D4B46">
        <w:rPr>
          <w:rFonts w:ascii="Times New Roman" w:hAnsi="Times New Roman" w:cs="Times New Roman"/>
          <w:sz w:val="24"/>
          <w:szCs w:val="24"/>
        </w:rPr>
        <w:t>;</w:t>
      </w:r>
    </w:p>
    <w:p w:rsidR="0034492B" w:rsidRPr="007D4B46" w:rsidRDefault="0034492B" w:rsidP="007D4B46">
      <w:pPr>
        <w:pStyle w:val="ConsPlusNormal"/>
        <w:ind w:firstLine="709"/>
        <w:jc w:val="both"/>
        <w:rPr>
          <w:rFonts w:ascii="Times New Roman" w:hAnsi="Times New Roman" w:cs="Times New Roman"/>
          <w:sz w:val="24"/>
          <w:szCs w:val="24"/>
        </w:rPr>
      </w:pPr>
      <w:r w:rsidRPr="007D4B46">
        <w:rPr>
          <w:rFonts w:ascii="Times New Roman" w:hAnsi="Times New Roman" w:cs="Times New Roman"/>
          <w:sz w:val="24"/>
          <w:szCs w:val="24"/>
        </w:rPr>
        <w:t xml:space="preserve">Федеральный </w:t>
      </w:r>
      <w:hyperlink r:id="rId45" w:history="1">
        <w:r w:rsidRPr="007D4B46">
          <w:rPr>
            <w:rFonts w:ascii="Times New Roman" w:hAnsi="Times New Roman" w:cs="Times New Roman"/>
            <w:sz w:val="24"/>
            <w:szCs w:val="24"/>
          </w:rPr>
          <w:t>закон</w:t>
        </w:r>
      </w:hyperlink>
      <w:r w:rsidRPr="007D4B46">
        <w:rPr>
          <w:rFonts w:ascii="Times New Roman" w:hAnsi="Times New Roman" w:cs="Times New Roman"/>
          <w:sz w:val="24"/>
          <w:szCs w:val="24"/>
        </w:rPr>
        <w:t xml:space="preserve"> от 23 февраля 1995 года </w:t>
      </w:r>
      <w:r>
        <w:rPr>
          <w:rFonts w:ascii="Times New Roman" w:hAnsi="Times New Roman" w:cs="Times New Roman"/>
          <w:sz w:val="24"/>
          <w:szCs w:val="24"/>
        </w:rPr>
        <w:t>№</w:t>
      </w:r>
      <w:r w:rsidRPr="007D4B46">
        <w:rPr>
          <w:rFonts w:ascii="Times New Roman" w:hAnsi="Times New Roman" w:cs="Times New Roman"/>
          <w:sz w:val="24"/>
          <w:szCs w:val="24"/>
        </w:rPr>
        <w:t xml:space="preserve"> 26-Ф</w:t>
      </w:r>
      <w:r>
        <w:rPr>
          <w:rFonts w:ascii="Times New Roman" w:hAnsi="Times New Roman" w:cs="Times New Roman"/>
          <w:sz w:val="24"/>
          <w:szCs w:val="24"/>
        </w:rPr>
        <w:t>З «</w:t>
      </w:r>
      <w:r w:rsidRPr="007D4B46">
        <w:rPr>
          <w:rFonts w:ascii="Times New Roman" w:hAnsi="Times New Roman" w:cs="Times New Roman"/>
          <w:sz w:val="24"/>
          <w:szCs w:val="24"/>
        </w:rPr>
        <w:t>О природных лечебных ресурсах, лечебно-оздоровительных местностях и курортах</w:t>
      </w:r>
      <w:r>
        <w:rPr>
          <w:rFonts w:ascii="Times New Roman" w:hAnsi="Times New Roman" w:cs="Times New Roman"/>
          <w:sz w:val="24"/>
          <w:szCs w:val="24"/>
        </w:rPr>
        <w:t>»</w:t>
      </w:r>
      <w:r w:rsidRPr="007D4B46">
        <w:rPr>
          <w:rFonts w:ascii="Times New Roman" w:hAnsi="Times New Roman" w:cs="Times New Roman"/>
          <w:sz w:val="24"/>
          <w:szCs w:val="24"/>
        </w:rPr>
        <w:t>;</w:t>
      </w:r>
    </w:p>
    <w:p w:rsidR="0034492B" w:rsidRPr="007D4B46" w:rsidRDefault="0034492B" w:rsidP="007D4B46">
      <w:pPr>
        <w:pStyle w:val="ConsPlusNormal"/>
        <w:ind w:firstLine="709"/>
        <w:jc w:val="both"/>
        <w:rPr>
          <w:rFonts w:ascii="Times New Roman" w:hAnsi="Times New Roman" w:cs="Times New Roman"/>
          <w:sz w:val="24"/>
          <w:szCs w:val="24"/>
        </w:rPr>
      </w:pPr>
      <w:r w:rsidRPr="007D4B46">
        <w:rPr>
          <w:rFonts w:ascii="Times New Roman" w:hAnsi="Times New Roman" w:cs="Times New Roman"/>
          <w:sz w:val="24"/>
          <w:szCs w:val="24"/>
        </w:rPr>
        <w:t xml:space="preserve">Федеральный </w:t>
      </w:r>
      <w:hyperlink r:id="rId46" w:history="1">
        <w:r w:rsidRPr="007D4B46">
          <w:rPr>
            <w:rFonts w:ascii="Times New Roman" w:hAnsi="Times New Roman" w:cs="Times New Roman"/>
            <w:sz w:val="24"/>
            <w:szCs w:val="24"/>
          </w:rPr>
          <w:t>закон</w:t>
        </w:r>
      </w:hyperlink>
      <w:r>
        <w:rPr>
          <w:rFonts w:ascii="Times New Roman" w:hAnsi="Times New Roman" w:cs="Times New Roman"/>
          <w:sz w:val="24"/>
          <w:szCs w:val="24"/>
        </w:rPr>
        <w:t xml:space="preserve"> от 22 августа 1995 года № 151-ФЗ «</w:t>
      </w:r>
      <w:r w:rsidRPr="007D4B46">
        <w:rPr>
          <w:rFonts w:ascii="Times New Roman" w:hAnsi="Times New Roman" w:cs="Times New Roman"/>
          <w:sz w:val="24"/>
          <w:szCs w:val="24"/>
        </w:rPr>
        <w:t>Об аварийно-спасательных службах и статусе спасателей</w:t>
      </w:r>
      <w:r>
        <w:rPr>
          <w:rFonts w:ascii="Times New Roman" w:hAnsi="Times New Roman" w:cs="Times New Roman"/>
          <w:sz w:val="24"/>
          <w:szCs w:val="24"/>
        </w:rPr>
        <w:t>»</w:t>
      </w:r>
      <w:r w:rsidRPr="007D4B46">
        <w:rPr>
          <w:rFonts w:ascii="Times New Roman" w:hAnsi="Times New Roman" w:cs="Times New Roman"/>
          <w:sz w:val="24"/>
          <w:szCs w:val="24"/>
        </w:rPr>
        <w:t>;</w:t>
      </w:r>
    </w:p>
    <w:p w:rsidR="0034492B" w:rsidRPr="007D4B46" w:rsidRDefault="0034492B" w:rsidP="007D4B46">
      <w:pPr>
        <w:pStyle w:val="ConsPlusNormal"/>
        <w:ind w:firstLine="709"/>
        <w:jc w:val="both"/>
        <w:rPr>
          <w:rFonts w:ascii="Times New Roman" w:hAnsi="Times New Roman" w:cs="Times New Roman"/>
          <w:sz w:val="24"/>
          <w:szCs w:val="24"/>
        </w:rPr>
      </w:pPr>
      <w:r w:rsidRPr="007D4B46">
        <w:rPr>
          <w:rFonts w:ascii="Times New Roman" w:hAnsi="Times New Roman" w:cs="Times New Roman"/>
          <w:sz w:val="24"/>
          <w:szCs w:val="24"/>
        </w:rPr>
        <w:t xml:space="preserve">Федеральный </w:t>
      </w:r>
      <w:hyperlink r:id="rId47" w:history="1">
        <w:r w:rsidRPr="007D4B46">
          <w:rPr>
            <w:rFonts w:ascii="Times New Roman" w:hAnsi="Times New Roman" w:cs="Times New Roman"/>
            <w:sz w:val="24"/>
            <w:szCs w:val="24"/>
          </w:rPr>
          <w:t>закон</w:t>
        </w:r>
      </w:hyperlink>
      <w:r w:rsidRPr="007D4B46">
        <w:rPr>
          <w:rFonts w:ascii="Times New Roman" w:hAnsi="Times New Roman" w:cs="Times New Roman"/>
          <w:sz w:val="24"/>
          <w:szCs w:val="24"/>
        </w:rPr>
        <w:t xml:space="preserve"> от 24 ноября 1996 года </w:t>
      </w:r>
      <w:r>
        <w:rPr>
          <w:rFonts w:ascii="Times New Roman" w:hAnsi="Times New Roman" w:cs="Times New Roman"/>
          <w:sz w:val="24"/>
          <w:szCs w:val="24"/>
        </w:rPr>
        <w:t>№ 132-ФЗ «</w:t>
      </w:r>
      <w:r w:rsidRPr="007D4B46">
        <w:rPr>
          <w:rFonts w:ascii="Times New Roman" w:hAnsi="Times New Roman" w:cs="Times New Roman"/>
          <w:sz w:val="24"/>
          <w:szCs w:val="24"/>
        </w:rPr>
        <w:t>Об основах туристской деятельности в Российской Федерации</w:t>
      </w:r>
      <w:r>
        <w:rPr>
          <w:rFonts w:ascii="Times New Roman" w:hAnsi="Times New Roman" w:cs="Times New Roman"/>
          <w:sz w:val="24"/>
          <w:szCs w:val="24"/>
        </w:rPr>
        <w:t>»</w:t>
      </w:r>
      <w:r w:rsidRPr="007D4B46">
        <w:rPr>
          <w:rFonts w:ascii="Times New Roman" w:hAnsi="Times New Roman" w:cs="Times New Roman"/>
          <w:sz w:val="24"/>
          <w:szCs w:val="24"/>
        </w:rPr>
        <w:t>;</w:t>
      </w:r>
    </w:p>
    <w:p w:rsidR="0034492B" w:rsidRPr="007D4B46" w:rsidRDefault="0034492B" w:rsidP="007D4B46">
      <w:pPr>
        <w:pStyle w:val="ConsPlusNormal"/>
        <w:ind w:firstLine="709"/>
        <w:jc w:val="both"/>
        <w:rPr>
          <w:rFonts w:ascii="Times New Roman" w:hAnsi="Times New Roman" w:cs="Times New Roman"/>
          <w:sz w:val="24"/>
          <w:szCs w:val="24"/>
        </w:rPr>
      </w:pPr>
      <w:r w:rsidRPr="007D4B46">
        <w:rPr>
          <w:rFonts w:ascii="Times New Roman" w:hAnsi="Times New Roman" w:cs="Times New Roman"/>
          <w:sz w:val="24"/>
          <w:szCs w:val="24"/>
        </w:rPr>
        <w:t xml:space="preserve">Федеральный </w:t>
      </w:r>
      <w:hyperlink r:id="rId48" w:history="1">
        <w:r w:rsidRPr="007D4B46">
          <w:rPr>
            <w:rFonts w:ascii="Times New Roman" w:hAnsi="Times New Roman" w:cs="Times New Roman"/>
            <w:sz w:val="24"/>
            <w:szCs w:val="24"/>
          </w:rPr>
          <w:t>закон</w:t>
        </w:r>
      </w:hyperlink>
      <w:r>
        <w:rPr>
          <w:rFonts w:ascii="Times New Roman" w:hAnsi="Times New Roman" w:cs="Times New Roman"/>
          <w:sz w:val="24"/>
          <w:szCs w:val="24"/>
        </w:rPr>
        <w:t xml:space="preserve"> от 21 июля 1997 года № 116-ФЗ «</w:t>
      </w:r>
      <w:r w:rsidRPr="007D4B46">
        <w:rPr>
          <w:rFonts w:ascii="Times New Roman" w:hAnsi="Times New Roman" w:cs="Times New Roman"/>
          <w:sz w:val="24"/>
          <w:szCs w:val="24"/>
        </w:rPr>
        <w:t>О промышленной безопасности опасных производственных объектов</w:t>
      </w:r>
      <w:r>
        <w:rPr>
          <w:rFonts w:ascii="Times New Roman" w:hAnsi="Times New Roman" w:cs="Times New Roman"/>
          <w:sz w:val="24"/>
          <w:szCs w:val="24"/>
        </w:rPr>
        <w:t>»</w:t>
      </w:r>
      <w:r w:rsidRPr="007D4B46">
        <w:rPr>
          <w:rFonts w:ascii="Times New Roman" w:hAnsi="Times New Roman" w:cs="Times New Roman"/>
          <w:sz w:val="24"/>
          <w:szCs w:val="24"/>
        </w:rPr>
        <w:t>;</w:t>
      </w:r>
    </w:p>
    <w:p w:rsidR="0034492B" w:rsidRPr="007D4B46" w:rsidRDefault="0034492B" w:rsidP="007D4B46">
      <w:pPr>
        <w:pStyle w:val="ConsPlusNormal"/>
        <w:ind w:firstLine="709"/>
        <w:jc w:val="both"/>
        <w:rPr>
          <w:rFonts w:ascii="Times New Roman" w:hAnsi="Times New Roman" w:cs="Times New Roman"/>
          <w:sz w:val="24"/>
          <w:szCs w:val="24"/>
        </w:rPr>
      </w:pPr>
      <w:r w:rsidRPr="007D4B46">
        <w:rPr>
          <w:rFonts w:ascii="Times New Roman" w:hAnsi="Times New Roman" w:cs="Times New Roman"/>
          <w:sz w:val="24"/>
          <w:szCs w:val="24"/>
        </w:rPr>
        <w:t xml:space="preserve">Федеральный </w:t>
      </w:r>
      <w:hyperlink r:id="rId49" w:history="1">
        <w:r w:rsidRPr="007D4B46">
          <w:rPr>
            <w:rFonts w:ascii="Times New Roman" w:hAnsi="Times New Roman" w:cs="Times New Roman"/>
            <w:sz w:val="24"/>
            <w:szCs w:val="24"/>
          </w:rPr>
          <w:t>закон</w:t>
        </w:r>
      </w:hyperlink>
      <w:r w:rsidRPr="007D4B46">
        <w:rPr>
          <w:rFonts w:ascii="Times New Roman" w:hAnsi="Times New Roman" w:cs="Times New Roman"/>
          <w:sz w:val="24"/>
          <w:szCs w:val="24"/>
        </w:rPr>
        <w:t xml:space="preserve"> от 21 июля 1997 года </w:t>
      </w:r>
      <w:r>
        <w:rPr>
          <w:rFonts w:ascii="Times New Roman" w:hAnsi="Times New Roman" w:cs="Times New Roman"/>
          <w:sz w:val="24"/>
          <w:szCs w:val="24"/>
        </w:rPr>
        <w:t>№ 117-ФЗ «</w:t>
      </w:r>
      <w:r w:rsidRPr="007D4B46">
        <w:rPr>
          <w:rFonts w:ascii="Times New Roman" w:hAnsi="Times New Roman" w:cs="Times New Roman"/>
          <w:sz w:val="24"/>
          <w:szCs w:val="24"/>
        </w:rPr>
        <w:t>О безопасно</w:t>
      </w:r>
      <w:r>
        <w:rPr>
          <w:rFonts w:ascii="Times New Roman" w:hAnsi="Times New Roman" w:cs="Times New Roman"/>
          <w:sz w:val="24"/>
          <w:szCs w:val="24"/>
        </w:rPr>
        <w:t>сти гидротехнических сооружений»</w:t>
      </w:r>
      <w:r w:rsidRPr="007D4B46">
        <w:rPr>
          <w:rFonts w:ascii="Times New Roman" w:hAnsi="Times New Roman" w:cs="Times New Roman"/>
          <w:sz w:val="24"/>
          <w:szCs w:val="24"/>
        </w:rPr>
        <w:t>;</w:t>
      </w:r>
    </w:p>
    <w:p w:rsidR="0034492B" w:rsidRPr="007D4B46" w:rsidRDefault="0034492B" w:rsidP="007D4B46">
      <w:pPr>
        <w:pStyle w:val="ConsPlusNormal"/>
        <w:ind w:firstLine="709"/>
        <w:jc w:val="both"/>
        <w:rPr>
          <w:rFonts w:ascii="Times New Roman" w:hAnsi="Times New Roman" w:cs="Times New Roman"/>
          <w:sz w:val="24"/>
          <w:szCs w:val="24"/>
        </w:rPr>
      </w:pPr>
      <w:r w:rsidRPr="007D4B46">
        <w:rPr>
          <w:rFonts w:ascii="Times New Roman" w:hAnsi="Times New Roman" w:cs="Times New Roman"/>
          <w:sz w:val="24"/>
          <w:szCs w:val="24"/>
        </w:rPr>
        <w:t xml:space="preserve">Федеральный </w:t>
      </w:r>
      <w:hyperlink r:id="rId50" w:history="1">
        <w:r w:rsidRPr="007D4B46">
          <w:rPr>
            <w:rFonts w:ascii="Times New Roman" w:hAnsi="Times New Roman" w:cs="Times New Roman"/>
            <w:sz w:val="24"/>
            <w:szCs w:val="24"/>
          </w:rPr>
          <w:t>закон</w:t>
        </w:r>
      </w:hyperlink>
      <w:r w:rsidRPr="007D4B46">
        <w:rPr>
          <w:rFonts w:ascii="Times New Roman" w:hAnsi="Times New Roman" w:cs="Times New Roman"/>
          <w:sz w:val="24"/>
          <w:szCs w:val="24"/>
        </w:rPr>
        <w:t xml:space="preserve"> от 12 февраля 1998 года </w:t>
      </w:r>
      <w:r>
        <w:rPr>
          <w:rFonts w:ascii="Times New Roman" w:hAnsi="Times New Roman" w:cs="Times New Roman"/>
          <w:sz w:val="24"/>
          <w:szCs w:val="24"/>
        </w:rPr>
        <w:t>№</w:t>
      </w:r>
      <w:r w:rsidRPr="007D4B46">
        <w:rPr>
          <w:rFonts w:ascii="Times New Roman" w:hAnsi="Times New Roman" w:cs="Times New Roman"/>
          <w:sz w:val="24"/>
          <w:szCs w:val="24"/>
        </w:rPr>
        <w:t xml:space="preserve"> 28-ФЗ </w:t>
      </w:r>
      <w:r>
        <w:rPr>
          <w:rFonts w:ascii="Times New Roman" w:hAnsi="Times New Roman" w:cs="Times New Roman"/>
          <w:sz w:val="24"/>
          <w:szCs w:val="24"/>
        </w:rPr>
        <w:t>«</w:t>
      </w:r>
      <w:r w:rsidRPr="007D4B46">
        <w:rPr>
          <w:rFonts w:ascii="Times New Roman" w:hAnsi="Times New Roman" w:cs="Times New Roman"/>
          <w:sz w:val="24"/>
          <w:szCs w:val="24"/>
        </w:rPr>
        <w:t>О гражданской обороне</w:t>
      </w:r>
      <w:r>
        <w:rPr>
          <w:rFonts w:ascii="Times New Roman" w:hAnsi="Times New Roman" w:cs="Times New Roman"/>
          <w:sz w:val="24"/>
          <w:szCs w:val="24"/>
        </w:rPr>
        <w:t>»</w:t>
      </w:r>
      <w:r w:rsidRPr="007D4B46">
        <w:rPr>
          <w:rFonts w:ascii="Times New Roman" w:hAnsi="Times New Roman" w:cs="Times New Roman"/>
          <w:sz w:val="24"/>
          <w:szCs w:val="24"/>
        </w:rPr>
        <w:t>;</w:t>
      </w:r>
    </w:p>
    <w:p w:rsidR="0034492B" w:rsidRPr="007D4B46" w:rsidRDefault="0034492B" w:rsidP="007D4B46">
      <w:pPr>
        <w:pStyle w:val="ConsPlusNormal"/>
        <w:ind w:firstLine="709"/>
        <w:jc w:val="both"/>
        <w:rPr>
          <w:rFonts w:ascii="Times New Roman" w:hAnsi="Times New Roman" w:cs="Times New Roman"/>
          <w:sz w:val="24"/>
          <w:szCs w:val="24"/>
        </w:rPr>
      </w:pPr>
      <w:r w:rsidRPr="007D4B46">
        <w:rPr>
          <w:rFonts w:ascii="Times New Roman" w:hAnsi="Times New Roman" w:cs="Times New Roman"/>
          <w:sz w:val="24"/>
          <w:szCs w:val="24"/>
        </w:rPr>
        <w:t xml:space="preserve">Федеральный </w:t>
      </w:r>
      <w:hyperlink r:id="rId51" w:history="1">
        <w:r w:rsidRPr="007D4B46">
          <w:rPr>
            <w:rFonts w:ascii="Times New Roman" w:hAnsi="Times New Roman" w:cs="Times New Roman"/>
            <w:sz w:val="24"/>
            <w:szCs w:val="24"/>
          </w:rPr>
          <w:t>закон</w:t>
        </w:r>
      </w:hyperlink>
      <w:r w:rsidRPr="007D4B46">
        <w:rPr>
          <w:rFonts w:ascii="Times New Roman" w:hAnsi="Times New Roman" w:cs="Times New Roman"/>
          <w:sz w:val="24"/>
          <w:szCs w:val="24"/>
        </w:rPr>
        <w:t xml:space="preserve"> от 24 июня 1998 года </w:t>
      </w:r>
      <w:r>
        <w:rPr>
          <w:rFonts w:ascii="Times New Roman" w:hAnsi="Times New Roman" w:cs="Times New Roman"/>
          <w:sz w:val="24"/>
          <w:szCs w:val="24"/>
        </w:rPr>
        <w:t>№</w:t>
      </w:r>
      <w:r w:rsidRPr="007D4B46">
        <w:rPr>
          <w:rFonts w:ascii="Times New Roman" w:hAnsi="Times New Roman" w:cs="Times New Roman"/>
          <w:sz w:val="24"/>
          <w:szCs w:val="24"/>
        </w:rPr>
        <w:t xml:space="preserve"> 89-ФЗ </w:t>
      </w:r>
      <w:r>
        <w:rPr>
          <w:rFonts w:ascii="Times New Roman" w:hAnsi="Times New Roman" w:cs="Times New Roman"/>
          <w:sz w:val="24"/>
          <w:szCs w:val="24"/>
        </w:rPr>
        <w:t>«</w:t>
      </w:r>
      <w:r w:rsidRPr="007D4B46">
        <w:rPr>
          <w:rFonts w:ascii="Times New Roman" w:hAnsi="Times New Roman" w:cs="Times New Roman"/>
          <w:sz w:val="24"/>
          <w:szCs w:val="24"/>
        </w:rPr>
        <w:t>Об отх</w:t>
      </w:r>
      <w:r>
        <w:rPr>
          <w:rFonts w:ascii="Times New Roman" w:hAnsi="Times New Roman" w:cs="Times New Roman"/>
          <w:sz w:val="24"/>
          <w:szCs w:val="24"/>
        </w:rPr>
        <w:t xml:space="preserve">одах производства </w:t>
      </w:r>
      <w:r>
        <w:rPr>
          <w:rFonts w:ascii="Times New Roman" w:hAnsi="Times New Roman" w:cs="Times New Roman"/>
          <w:sz w:val="24"/>
          <w:szCs w:val="24"/>
        </w:rPr>
        <w:br/>
        <w:t>и потребления»</w:t>
      </w:r>
      <w:r w:rsidRPr="007D4B46">
        <w:rPr>
          <w:rFonts w:ascii="Times New Roman" w:hAnsi="Times New Roman" w:cs="Times New Roman"/>
          <w:sz w:val="24"/>
          <w:szCs w:val="24"/>
        </w:rPr>
        <w:t>;</w:t>
      </w:r>
    </w:p>
    <w:p w:rsidR="0034492B" w:rsidRPr="007D4B46" w:rsidRDefault="0034492B" w:rsidP="007D4B46">
      <w:pPr>
        <w:pStyle w:val="ConsPlusNormal"/>
        <w:ind w:firstLine="709"/>
        <w:jc w:val="both"/>
        <w:rPr>
          <w:rFonts w:ascii="Times New Roman" w:hAnsi="Times New Roman" w:cs="Times New Roman"/>
          <w:sz w:val="24"/>
          <w:szCs w:val="24"/>
        </w:rPr>
      </w:pPr>
      <w:r w:rsidRPr="007D4B46">
        <w:rPr>
          <w:rFonts w:ascii="Times New Roman" w:hAnsi="Times New Roman" w:cs="Times New Roman"/>
          <w:sz w:val="24"/>
          <w:szCs w:val="24"/>
        </w:rPr>
        <w:t xml:space="preserve">Федеральный </w:t>
      </w:r>
      <w:hyperlink r:id="rId52" w:history="1">
        <w:r w:rsidRPr="007D4B46">
          <w:rPr>
            <w:rFonts w:ascii="Times New Roman" w:hAnsi="Times New Roman" w:cs="Times New Roman"/>
            <w:sz w:val="24"/>
            <w:szCs w:val="24"/>
          </w:rPr>
          <w:t>закон</w:t>
        </w:r>
      </w:hyperlink>
      <w:r w:rsidRPr="007D4B46">
        <w:rPr>
          <w:rFonts w:ascii="Times New Roman" w:hAnsi="Times New Roman" w:cs="Times New Roman"/>
          <w:sz w:val="24"/>
          <w:szCs w:val="24"/>
        </w:rPr>
        <w:t xml:space="preserve"> от 30 марта 1999 года </w:t>
      </w:r>
      <w:r>
        <w:rPr>
          <w:rFonts w:ascii="Times New Roman" w:hAnsi="Times New Roman" w:cs="Times New Roman"/>
          <w:sz w:val="24"/>
          <w:szCs w:val="24"/>
        </w:rPr>
        <w:t>№ 52-ФЗ «</w:t>
      </w:r>
      <w:r w:rsidRPr="007D4B46">
        <w:rPr>
          <w:rFonts w:ascii="Times New Roman" w:hAnsi="Times New Roman" w:cs="Times New Roman"/>
          <w:sz w:val="24"/>
          <w:szCs w:val="24"/>
        </w:rPr>
        <w:t>О санитарно-эпидемиологическом благополучии населения</w:t>
      </w:r>
      <w:r>
        <w:rPr>
          <w:rFonts w:ascii="Times New Roman" w:hAnsi="Times New Roman" w:cs="Times New Roman"/>
          <w:sz w:val="24"/>
          <w:szCs w:val="24"/>
        </w:rPr>
        <w:t>»</w:t>
      </w:r>
      <w:r w:rsidRPr="007D4B46">
        <w:rPr>
          <w:rFonts w:ascii="Times New Roman" w:hAnsi="Times New Roman" w:cs="Times New Roman"/>
          <w:sz w:val="24"/>
          <w:szCs w:val="24"/>
        </w:rPr>
        <w:t>;</w:t>
      </w:r>
    </w:p>
    <w:p w:rsidR="0034492B" w:rsidRPr="007D4B46" w:rsidRDefault="0034492B" w:rsidP="007D4B46">
      <w:pPr>
        <w:pStyle w:val="ConsPlusNormal"/>
        <w:ind w:firstLine="709"/>
        <w:jc w:val="both"/>
        <w:rPr>
          <w:rFonts w:ascii="Times New Roman" w:hAnsi="Times New Roman" w:cs="Times New Roman"/>
          <w:sz w:val="24"/>
          <w:szCs w:val="24"/>
        </w:rPr>
      </w:pPr>
      <w:r w:rsidRPr="007D4B46">
        <w:rPr>
          <w:rFonts w:ascii="Times New Roman" w:hAnsi="Times New Roman" w:cs="Times New Roman"/>
          <w:sz w:val="24"/>
          <w:szCs w:val="24"/>
        </w:rPr>
        <w:t xml:space="preserve">Федеральный </w:t>
      </w:r>
      <w:hyperlink r:id="rId53" w:history="1">
        <w:r w:rsidRPr="007D4B46">
          <w:rPr>
            <w:rFonts w:ascii="Times New Roman" w:hAnsi="Times New Roman" w:cs="Times New Roman"/>
            <w:sz w:val="24"/>
            <w:szCs w:val="24"/>
          </w:rPr>
          <w:t>закон</w:t>
        </w:r>
      </w:hyperlink>
      <w:r w:rsidRPr="007D4B46">
        <w:rPr>
          <w:rFonts w:ascii="Times New Roman" w:hAnsi="Times New Roman" w:cs="Times New Roman"/>
          <w:sz w:val="24"/>
          <w:szCs w:val="24"/>
        </w:rPr>
        <w:t xml:space="preserve"> от 31 марта 1999 года </w:t>
      </w:r>
      <w:r>
        <w:rPr>
          <w:rFonts w:ascii="Times New Roman" w:hAnsi="Times New Roman" w:cs="Times New Roman"/>
          <w:sz w:val="24"/>
          <w:szCs w:val="24"/>
        </w:rPr>
        <w:t>№</w:t>
      </w:r>
      <w:r w:rsidRPr="007D4B46">
        <w:rPr>
          <w:rFonts w:ascii="Times New Roman" w:hAnsi="Times New Roman" w:cs="Times New Roman"/>
          <w:sz w:val="24"/>
          <w:szCs w:val="24"/>
        </w:rPr>
        <w:t xml:space="preserve"> 69-ФЗ </w:t>
      </w:r>
      <w:r>
        <w:rPr>
          <w:rFonts w:ascii="Times New Roman" w:hAnsi="Times New Roman" w:cs="Times New Roman"/>
          <w:sz w:val="24"/>
          <w:szCs w:val="24"/>
        </w:rPr>
        <w:t>«</w:t>
      </w:r>
      <w:r w:rsidRPr="007D4B46">
        <w:rPr>
          <w:rFonts w:ascii="Times New Roman" w:hAnsi="Times New Roman" w:cs="Times New Roman"/>
          <w:sz w:val="24"/>
          <w:szCs w:val="24"/>
        </w:rPr>
        <w:t>О газос</w:t>
      </w:r>
      <w:r>
        <w:rPr>
          <w:rFonts w:ascii="Times New Roman" w:hAnsi="Times New Roman" w:cs="Times New Roman"/>
          <w:sz w:val="24"/>
          <w:szCs w:val="24"/>
        </w:rPr>
        <w:t xml:space="preserve">набжении </w:t>
      </w:r>
      <w:r>
        <w:rPr>
          <w:rFonts w:ascii="Times New Roman" w:hAnsi="Times New Roman" w:cs="Times New Roman"/>
          <w:sz w:val="24"/>
          <w:szCs w:val="24"/>
        </w:rPr>
        <w:br/>
        <w:t>в Российской Федерации»</w:t>
      </w:r>
      <w:r w:rsidRPr="007D4B46">
        <w:rPr>
          <w:rFonts w:ascii="Times New Roman" w:hAnsi="Times New Roman" w:cs="Times New Roman"/>
          <w:sz w:val="24"/>
          <w:szCs w:val="24"/>
        </w:rPr>
        <w:t>;</w:t>
      </w:r>
    </w:p>
    <w:p w:rsidR="0034492B" w:rsidRPr="007D4B46" w:rsidRDefault="0034492B" w:rsidP="007D4B46">
      <w:pPr>
        <w:pStyle w:val="ConsPlusNormal"/>
        <w:ind w:firstLine="709"/>
        <w:jc w:val="both"/>
        <w:rPr>
          <w:rFonts w:ascii="Times New Roman" w:hAnsi="Times New Roman" w:cs="Times New Roman"/>
          <w:sz w:val="24"/>
          <w:szCs w:val="24"/>
        </w:rPr>
      </w:pPr>
      <w:r w:rsidRPr="007D4B46">
        <w:rPr>
          <w:rFonts w:ascii="Times New Roman" w:hAnsi="Times New Roman" w:cs="Times New Roman"/>
          <w:sz w:val="24"/>
          <w:szCs w:val="24"/>
        </w:rPr>
        <w:t xml:space="preserve">Федеральный </w:t>
      </w:r>
      <w:hyperlink r:id="rId54" w:history="1">
        <w:r w:rsidRPr="007D4B46">
          <w:rPr>
            <w:rFonts w:ascii="Times New Roman" w:hAnsi="Times New Roman" w:cs="Times New Roman"/>
            <w:sz w:val="24"/>
            <w:szCs w:val="24"/>
          </w:rPr>
          <w:t>закон</w:t>
        </w:r>
      </w:hyperlink>
      <w:r w:rsidRPr="007D4B46">
        <w:rPr>
          <w:rFonts w:ascii="Times New Roman" w:hAnsi="Times New Roman" w:cs="Times New Roman"/>
          <w:sz w:val="24"/>
          <w:szCs w:val="24"/>
        </w:rPr>
        <w:t xml:space="preserve"> от 6 октября 1999 </w:t>
      </w:r>
      <w:r>
        <w:rPr>
          <w:rFonts w:ascii="Times New Roman" w:hAnsi="Times New Roman" w:cs="Times New Roman"/>
          <w:sz w:val="24"/>
          <w:szCs w:val="24"/>
        </w:rPr>
        <w:t>№</w:t>
      </w:r>
      <w:r w:rsidRPr="007D4B46">
        <w:rPr>
          <w:rFonts w:ascii="Times New Roman" w:hAnsi="Times New Roman" w:cs="Times New Roman"/>
          <w:sz w:val="24"/>
          <w:szCs w:val="24"/>
        </w:rPr>
        <w:t xml:space="preserve"> 184-ФЗ </w:t>
      </w:r>
      <w:r>
        <w:rPr>
          <w:rFonts w:ascii="Times New Roman" w:hAnsi="Times New Roman" w:cs="Times New Roman"/>
          <w:sz w:val="24"/>
          <w:szCs w:val="24"/>
        </w:rPr>
        <w:t>«</w:t>
      </w:r>
      <w:r w:rsidRPr="007D4B46">
        <w:rPr>
          <w:rFonts w:ascii="Times New Roman" w:hAnsi="Times New Roman" w:cs="Times New Roman"/>
          <w:sz w:val="24"/>
          <w:szCs w:val="24"/>
        </w:rPr>
        <w:t>Об общих принципах организации законодательных (представительных) и исполнительных органов государственной власти</w:t>
      </w:r>
      <w:r>
        <w:rPr>
          <w:rFonts w:ascii="Times New Roman" w:hAnsi="Times New Roman" w:cs="Times New Roman"/>
          <w:sz w:val="24"/>
          <w:szCs w:val="24"/>
        </w:rPr>
        <w:t xml:space="preserve"> субъектов Российской Федерации»</w:t>
      </w:r>
      <w:r w:rsidRPr="007D4B46">
        <w:rPr>
          <w:rFonts w:ascii="Times New Roman" w:hAnsi="Times New Roman" w:cs="Times New Roman"/>
          <w:sz w:val="24"/>
          <w:szCs w:val="24"/>
        </w:rPr>
        <w:t>;</w:t>
      </w:r>
    </w:p>
    <w:p w:rsidR="0034492B" w:rsidRPr="007D4B46" w:rsidRDefault="0034492B" w:rsidP="007D4B46">
      <w:pPr>
        <w:pStyle w:val="ConsPlusNormal"/>
        <w:ind w:firstLine="709"/>
        <w:jc w:val="both"/>
        <w:rPr>
          <w:rFonts w:ascii="Times New Roman" w:hAnsi="Times New Roman" w:cs="Times New Roman"/>
          <w:sz w:val="24"/>
          <w:szCs w:val="24"/>
        </w:rPr>
      </w:pPr>
      <w:r w:rsidRPr="007D4B46">
        <w:rPr>
          <w:rFonts w:ascii="Times New Roman" w:hAnsi="Times New Roman" w:cs="Times New Roman"/>
          <w:sz w:val="24"/>
          <w:szCs w:val="24"/>
        </w:rPr>
        <w:t xml:space="preserve">Федеральный </w:t>
      </w:r>
      <w:hyperlink r:id="rId55" w:history="1">
        <w:r w:rsidRPr="007D4B46">
          <w:rPr>
            <w:rFonts w:ascii="Times New Roman" w:hAnsi="Times New Roman" w:cs="Times New Roman"/>
            <w:sz w:val="24"/>
            <w:szCs w:val="24"/>
          </w:rPr>
          <w:t>закон</w:t>
        </w:r>
      </w:hyperlink>
      <w:r w:rsidRPr="007D4B46">
        <w:rPr>
          <w:rFonts w:ascii="Times New Roman" w:hAnsi="Times New Roman" w:cs="Times New Roman"/>
          <w:sz w:val="24"/>
          <w:szCs w:val="24"/>
        </w:rPr>
        <w:t xml:space="preserve"> от 21 декабря 2001 года </w:t>
      </w:r>
      <w:r>
        <w:rPr>
          <w:rFonts w:ascii="Times New Roman" w:hAnsi="Times New Roman" w:cs="Times New Roman"/>
          <w:sz w:val="24"/>
          <w:szCs w:val="24"/>
        </w:rPr>
        <w:t>№</w:t>
      </w:r>
      <w:r w:rsidRPr="007D4B46">
        <w:rPr>
          <w:rFonts w:ascii="Times New Roman" w:hAnsi="Times New Roman" w:cs="Times New Roman"/>
          <w:sz w:val="24"/>
          <w:szCs w:val="24"/>
        </w:rPr>
        <w:t xml:space="preserve"> 178-ФЗ </w:t>
      </w:r>
      <w:r>
        <w:rPr>
          <w:rFonts w:ascii="Times New Roman" w:hAnsi="Times New Roman" w:cs="Times New Roman"/>
          <w:sz w:val="24"/>
          <w:szCs w:val="24"/>
        </w:rPr>
        <w:t>«</w:t>
      </w:r>
      <w:r w:rsidRPr="007D4B46">
        <w:rPr>
          <w:rFonts w:ascii="Times New Roman" w:hAnsi="Times New Roman" w:cs="Times New Roman"/>
          <w:sz w:val="24"/>
          <w:szCs w:val="24"/>
        </w:rPr>
        <w:t>О приватизации государствен</w:t>
      </w:r>
      <w:r>
        <w:rPr>
          <w:rFonts w:ascii="Times New Roman" w:hAnsi="Times New Roman" w:cs="Times New Roman"/>
          <w:sz w:val="24"/>
          <w:szCs w:val="24"/>
        </w:rPr>
        <w:t>ного и муниципального имущества»</w:t>
      </w:r>
      <w:r w:rsidRPr="007D4B46">
        <w:rPr>
          <w:rFonts w:ascii="Times New Roman" w:hAnsi="Times New Roman" w:cs="Times New Roman"/>
          <w:sz w:val="24"/>
          <w:szCs w:val="24"/>
        </w:rPr>
        <w:t>;</w:t>
      </w:r>
    </w:p>
    <w:p w:rsidR="0034492B" w:rsidRPr="007D4B46" w:rsidRDefault="0034492B" w:rsidP="007D4B46">
      <w:pPr>
        <w:pStyle w:val="ConsPlusNormal"/>
        <w:ind w:firstLine="709"/>
        <w:jc w:val="both"/>
        <w:rPr>
          <w:rFonts w:ascii="Times New Roman" w:hAnsi="Times New Roman" w:cs="Times New Roman"/>
          <w:sz w:val="24"/>
          <w:szCs w:val="24"/>
        </w:rPr>
      </w:pPr>
      <w:r w:rsidRPr="007D4B46">
        <w:rPr>
          <w:rFonts w:ascii="Times New Roman" w:hAnsi="Times New Roman" w:cs="Times New Roman"/>
          <w:sz w:val="24"/>
          <w:szCs w:val="24"/>
        </w:rPr>
        <w:t xml:space="preserve">Федеральный </w:t>
      </w:r>
      <w:hyperlink r:id="rId56" w:history="1">
        <w:r w:rsidRPr="007D4B46">
          <w:rPr>
            <w:rFonts w:ascii="Times New Roman" w:hAnsi="Times New Roman" w:cs="Times New Roman"/>
            <w:sz w:val="24"/>
            <w:szCs w:val="24"/>
          </w:rPr>
          <w:t>закон</w:t>
        </w:r>
      </w:hyperlink>
      <w:r w:rsidRPr="007D4B46">
        <w:rPr>
          <w:rFonts w:ascii="Times New Roman" w:hAnsi="Times New Roman" w:cs="Times New Roman"/>
          <w:sz w:val="24"/>
          <w:szCs w:val="24"/>
        </w:rPr>
        <w:t xml:space="preserve"> от 25 июня 2002 года </w:t>
      </w:r>
      <w:r>
        <w:rPr>
          <w:rFonts w:ascii="Times New Roman" w:hAnsi="Times New Roman" w:cs="Times New Roman"/>
          <w:sz w:val="24"/>
          <w:szCs w:val="24"/>
        </w:rPr>
        <w:t>№ 73-ФЗ «</w:t>
      </w:r>
      <w:r w:rsidRPr="007D4B46">
        <w:rPr>
          <w:rFonts w:ascii="Times New Roman" w:hAnsi="Times New Roman" w:cs="Times New Roman"/>
          <w:sz w:val="24"/>
          <w:szCs w:val="24"/>
        </w:rPr>
        <w:t>Об объектах культурного наследия (памятниках истории и культуры) народов Российской Федерации</w:t>
      </w:r>
      <w:r>
        <w:rPr>
          <w:rFonts w:ascii="Times New Roman" w:hAnsi="Times New Roman" w:cs="Times New Roman"/>
          <w:sz w:val="24"/>
          <w:szCs w:val="24"/>
        </w:rPr>
        <w:t>»</w:t>
      </w:r>
      <w:r w:rsidRPr="007D4B46">
        <w:rPr>
          <w:rFonts w:ascii="Times New Roman" w:hAnsi="Times New Roman" w:cs="Times New Roman"/>
          <w:sz w:val="24"/>
          <w:szCs w:val="24"/>
        </w:rPr>
        <w:t>;</w:t>
      </w:r>
    </w:p>
    <w:p w:rsidR="0034492B" w:rsidRPr="007D4B46" w:rsidRDefault="0034492B" w:rsidP="007D4B46">
      <w:pPr>
        <w:pStyle w:val="ConsPlusNormal"/>
        <w:ind w:firstLine="709"/>
        <w:jc w:val="both"/>
        <w:rPr>
          <w:rFonts w:ascii="Times New Roman" w:hAnsi="Times New Roman" w:cs="Times New Roman"/>
          <w:sz w:val="24"/>
          <w:szCs w:val="24"/>
        </w:rPr>
      </w:pPr>
      <w:r w:rsidRPr="007D4B46">
        <w:rPr>
          <w:rFonts w:ascii="Times New Roman" w:hAnsi="Times New Roman" w:cs="Times New Roman"/>
          <w:sz w:val="24"/>
          <w:szCs w:val="24"/>
        </w:rPr>
        <w:t xml:space="preserve">Федеральный </w:t>
      </w:r>
      <w:hyperlink r:id="rId57" w:history="1">
        <w:r w:rsidRPr="007D4B46">
          <w:rPr>
            <w:rFonts w:ascii="Times New Roman" w:hAnsi="Times New Roman" w:cs="Times New Roman"/>
            <w:sz w:val="24"/>
            <w:szCs w:val="24"/>
          </w:rPr>
          <w:t>закон</w:t>
        </w:r>
      </w:hyperlink>
      <w:r w:rsidRPr="007D4B46">
        <w:rPr>
          <w:rFonts w:ascii="Times New Roman" w:hAnsi="Times New Roman" w:cs="Times New Roman"/>
          <w:sz w:val="24"/>
          <w:szCs w:val="24"/>
        </w:rPr>
        <w:t xml:space="preserve"> от 10 января 2003 года </w:t>
      </w:r>
      <w:r>
        <w:rPr>
          <w:rFonts w:ascii="Times New Roman" w:hAnsi="Times New Roman" w:cs="Times New Roman"/>
          <w:sz w:val="24"/>
          <w:szCs w:val="24"/>
        </w:rPr>
        <w:t>№</w:t>
      </w:r>
      <w:r w:rsidRPr="007D4B46">
        <w:rPr>
          <w:rFonts w:ascii="Times New Roman" w:hAnsi="Times New Roman" w:cs="Times New Roman"/>
          <w:sz w:val="24"/>
          <w:szCs w:val="24"/>
        </w:rPr>
        <w:t xml:space="preserve"> 17-ФЗ </w:t>
      </w:r>
      <w:r>
        <w:rPr>
          <w:rFonts w:ascii="Times New Roman" w:hAnsi="Times New Roman" w:cs="Times New Roman"/>
          <w:sz w:val="24"/>
          <w:szCs w:val="24"/>
        </w:rPr>
        <w:t>«</w:t>
      </w:r>
      <w:r w:rsidRPr="007D4B46">
        <w:rPr>
          <w:rFonts w:ascii="Times New Roman" w:hAnsi="Times New Roman" w:cs="Times New Roman"/>
          <w:sz w:val="24"/>
          <w:szCs w:val="24"/>
        </w:rPr>
        <w:t>О железнодорожном тр</w:t>
      </w:r>
      <w:r>
        <w:rPr>
          <w:rFonts w:ascii="Times New Roman" w:hAnsi="Times New Roman" w:cs="Times New Roman"/>
          <w:sz w:val="24"/>
          <w:szCs w:val="24"/>
        </w:rPr>
        <w:t>анспорте в Российской Федерации»</w:t>
      </w:r>
      <w:r w:rsidRPr="007D4B46">
        <w:rPr>
          <w:rFonts w:ascii="Times New Roman" w:hAnsi="Times New Roman" w:cs="Times New Roman"/>
          <w:sz w:val="24"/>
          <w:szCs w:val="24"/>
        </w:rPr>
        <w:t>;</w:t>
      </w:r>
    </w:p>
    <w:p w:rsidR="0034492B" w:rsidRPr="007D4B46" w:rsidRDefault="0034492B" w:rsidP="007D4B46">
      <w:pPr>
        <w:pStyle w:val="ConsPlusNormal"/>
        <w:ind w:firstLine="709"/>
        <w:jc w:val="both"/>
        <w:rPr>
          <w:rFonts w:ascii="Times New Roman" w:hAnsi="Times New Roman" w:cs="Times New Roman"/>
          <w:sz w:val="24"/>
          <w:szCs w:val="24"/>
        </w:rPr>
      </w:pPr>
      <w:r w:rsidRPr="007D4B46">
        <w:rPr>
          <w:rFonts w:ascii="Times New Roman" w:hAnsi="Times New Roman" w:cs="Times New Roman"/>
          <w:sz w:val="24"/>
          <w:szCs w:val="24"/>
        </w:rPr>
        <w:t xml:space="preserve">Федеральный </w:t>
      </w:r>
      <w:hyperlink r:id="rId58" w:history="1">
        <w:r w:rsidRPr="007D4B46">
          <w:rPr>
            <w:rFonts w:ascii="Times New Roman" w:hAnsi="Times New Roman" w:cs="Times New Roman"/>
            <w:sz w:val="24"/>
            <w:szCs w:val="24"/>
          </w:rPr>
          <w:t>закон</w:t>
        </w:r>
      </w:hyperlink>
      <w:r w:rsidRPr="007D4B46">
        <w:rPr>
          <w:rFonts w:ascii="Times New Roman" w:hAnsi="Times New Roman" w:cs="Times New Roman"/>
          <w:sz w:val="24"/>
          <w:szCs w:val="24"/>
        </w:rPr>
        <w:t xml:space="preserve"> от 26 марта 2003 года </w:t>
      </w:r>
      <w:r>
        <w:rPr>
          <w:rFonts w:ascii="Times New Roman" w:hAnsi="Times New Roman" w:cs="Times New Roman"/>
          <w:sz w:val="24"/>
          <w:szCs w:val="24"/>
        </w:rPr>
        <w:t>№</w:t>
      </w:r>
      <w:r w:rsidRPr="007D4B46">
        <w:rPr>
          <w:rFonts w:ascii="Times New Roman" w:hAnsi="Times New Roman" w:cs="Times New Roman"/>
          <w:sz w:val="24"/>
          <w:szCs w:val="24"/>
        </w:rPr>
        <w:t xml:space="preserve"> 35-ФЗ </w:t>
      </w:r>
      <w:r>
        <w:rPr>
          <w:rFonts w:ascii="Times New Roman" w:hAnsi="Times New Roman" w:cs="Times New Roman"/>
          <w:sz w:val="24"/>
          <w:szCs w:val="24"/>
        </w:rPr>
        <w:t>«</w:t>
      </w:r>
      <w:r w:rsidRPr="007D4B46">
        <w:rPr>
          <w:rFonts w:ascii="Times New Roman" w:hAnsi="Times New Roman" w:cs="Times New Roman"/>
          <w:sz w:val="24"/>
          <w:szCs w:val="24"/>
        </w:rPr>
        <w:t>Об электроэнергетике</w:t>
      </w:r>
      <w:r>
        <w:rPr>
          <w:rFonts w:ascii="Times New Roman" w:hAnsi="Times New Roman" w:cs="Times New Roman"/>
          <w:sz w:val="24"/>
          <w:szCs w:val="24"/>
        </w:rPr>
        <w:t>»</w:t>
      </w:r>
      <w:r w:rsidRPr="007D4B46">
        <w:rPr>
          <w:rFonts w:ascii="Times New Roman" w:hAnsi="Times New Roman" w:cs="Times New Roman"/>
          <w:sz w:val="24"/>
          <w:szCs w:val="24"/>
        </w:rPr>
        <w:t>;</w:t>
      </w:r>
    </w:p>
    <w:p w:rsidR="0034492B" w:rsidRPr="007D4B46" w:rsidRDefault="0034492B" w:rsidP="007D4B46">
      <w:pPr>
        <w:pStyle w:val="ConsPlusNormal"/>
        <w:ind w:firstLine="709"/>
        <w:jc w:val="both"/>
        <w:rPr>
          <w:rFonts w:ascii="Times New Roman" w:hAnsi="Times New Roman" w:cs="Times New Roman"/>
          <w:sz w:val="24"/>
          <w:szCs w:val="24"/>
        </w:rPr>
      </w:pPr>
      <w:r w:rsidRPr="007D4B46">
        <w:rPr>
          <w:rFonts w:ascii="Times New Roman" w:hAnsi="Times New Roman" w:cs="Times New Roman"/>
          <w:sz w:val="24"/>
          <w:szCs w:val="24"/>
        </w:rPr>
        <w:t xml:space="preserve">Федеральный </w:t>
      </w:r>
      <w:hyperlink r:id="rId59" w:history="1">
        <w:r w:rsidRPr="007D4B46">
          <w:rPr>
            <w:rFonts w:ascii="Times New Roman" w:hAnsi="Times New Roman" w:cs="Times New Roman"/>
            <w:sz w:val="24"/>
            <w:szCs w:val="24"/>
          </w:rPr>
          <w:t>закон</w:t>
        </w:r>
      </w:hyperlink>
      <w:r>
        <w:rPr>
          <w:rFonts w:ascii="Times New Roman" w:hAnsi="Times New Roman" w:cs="Times New Roman"/>
          <w:sz w:val="24"/>
          <w:szCs w:val="24"/>
        </w:rPr>
        <w:t xml:space="preserve"> от 7 июля 2003 года №</w:t>
      </w:r>
      <w:r w:rsidRPr="007D4B46">
        <w:rPr>
          <w:rFonts w:ascii="Times New Roman" w:hAnsi="Times New Roman" w:cs="Times New Roman"/>
          <w:sz w:val="24"/>
          <w:szCs w:val="24"/>
        </w:rPr>
        <w:t xml:space="preserve"> 126-ФЗ </w:t>
      </w:r>
      <w:r>
        <w:rPr>
          <w:rFonts w:ascii="Times New Roman" w:hAnsi="Times New Roman" w:cs="Times New Roman"/>
          <w:sz w:val="24"/>
          <w:szCs w:val="24"/>
        </w:rPr>
        <w:t>«</w:t>
      </w:r>
      <w:r w:rsidRPr="007D4B46">
        <w:rPr>
          <w:rFonts w:ascii="Times New Roman" w:hAnsi="Times New Roman" w:cs="Times New Roman"/>
          <w:sz w:val="24"/>
          <w:szCs w:val="24"/>
        </w:rPr>
        <w:t>О связи</w:t>
      </w:r>
      <w:r>
        <w:rPr>
          <w:rFonts w:ascii="Times New Roman" w:hAnsi="Times New Roman" w:cs="Times New Roman"/>
          <w:sz w:val="24"/>
          <w:szCs w:val="24"/>
        </w:rPr>
        <w:t>»</w:t>
      </w:r>
      <w:r w:rsidRPr="007D4B46">
        <w:rPr>
          <w:rFonts w:ascii="Times New Roman" w:hAnsi="Times New Roman" w:cs="Times New Roman"/>
          <w:sz w:val="24"/>
          <w:szCs w:val="24"/>
        </w:rPr>
        <w:t>;</w:t>
      </w:r>
    </w:p>
    <w:p w:rsidR="0034492B" w:rsidRPr="007D4B46" w:rsidRDefault="0034492B" w:rsidP="007D4B46">
      <w:pPr>
        <w:pStyle w:val="ConsPlusNormal"/>
        <w:ind w:firstLine="709"/>
        <w:jc w:val="both"/>
        <w:rPr>
          <w:rFonts w:ascii="Times New Roman" w:hAnsi="Times New Roman" w:cs="Times New Roman"/>
          <w:sz w:val="24"/>
          <w:szCs w:val="24"/>
        </w:rPr>
      </w:pPr>
      <w:r w:rsidRPr="007D4B46">
        <w:rPr>
          <w:rFonts w:ascii="Times New Roman" w:hAnsi="Times New Roman" w:cs="Times New Roman"/>
          <w:sz w:val="24"/>
          <w:szCs w:val="24"/>
        </w:rPr>
        <w:t xml:space="preserve">Федеральный </w:t>
      </w:r>
      <w:hyperlink r:id="rId60" w:history="1">
        <w:r w:rsidRPr="007D4B46">
          <w:rPr>
            <w:rFonts w:ascii="Times New Roman" w:hAnsi="Times New Roman" w:cs="Times New Roman"/>
            <w:sz w:val="24"/>
            <w:szCs w:val="24"/>
          </w:rPr>
          <w:t>закон</w:t>
        </w:r>
      </w:hyperlink>
      <w:r>
        <w:rPr>
          <w:rFonts w:ascii="Times New Roman" w:hAnsi="Times New Roman" w:cs="Times New Roman"/>
          <w:sz w:val="24"/>
          <w:szCs w:val="24"/>
        </w:rPr>
        <w:t xml:space="preserve"> от 8 ноября 2007 года № 257-ФЗ «</w:t>
      </w:r>
      <w:r w:rsidRPr="007D4B46">
        <w:rPr>
          <w:rFonts w:ascii="Times New Roman" w:hAnsi="Times New Roman" w:cs="Times New Roman"/>
          <w:sz w:val="24"/>
          <w:szCs w:val="24"/>
        </w:rPr>
        <w:t xml:space="preserve">Об автомобильных дорогах </w:t>
      </w:r>
      <w:r>
        <w:rPr>
          <w:rFonts w:ascii="Times New Roman" w:hAnsi="Times New Roman" w:cs="Times New Roman"/>
          <w:sz w:val="24"/>
          <w:szCs w:val="24"/>
        </w:rPr>
        <w:br/>
      </w:r>
      <w:r w:rsidRPr="007D4B46">
        <w:rPr>
          <w:rFonts w:ascii="Times New Roman" w:hAnsi="Times New Roman" w:cs="Times New Roman"/>
          <w:sz w:val="24"/>
          <w:szCs w:val="24"/>
        </w:rPr>
        <w:t>и о дорожной деятельности в Российской Федерации и о внесении изменений в отдельные законодательные акты Российской Федерации</w:t>
      </w:r>
      <w:r>
        <w:rPr>
          <w:rFonts w:ascii="Times New Roman" w:hAnsi="Times New Roman" w:cs="Times New Roman"/>
          <w:sz w:val="24"/>
          <w:szCs w:val="24"/>
        </w:rPr>
        <w:t>»</w:t>
      </w:r>
      <w:r w:rsidRPr="007D4B46">
        <w:rPr>
          <w:rFonts w:ascii="Times New Roman" w:hAnsi="Times New Roman" w:cs="Times New Roman"/>
          <w:sz w:val="24"/>
          <w:szCs w:val="24"/>
        </w:rPr>
        <w:t>;</w:t>
      </w:r>
    </w:p>
    <w:p w:rsidR="0034492B" w:rsidRPr="007D4B46" w:rsidRDefault="0034492B" w:rsidP="007D4B46">
      <w:pPr>
        <w:pStyle w:val="ConsPlusNormal"/>
        <w:ind w:firstLine="709"/>
        <w:jc w:val="both"/>
        <w:rPr>
          <w:rFonts w:ascii="Times New Roman" w:hAnsi="Times New Roman" w:cs="Times New Roman"/>
          <w:sz w:val="24"/>
          <w:szCs w:val="24"/>
        </w:rPr>
      </w:pPr>
      <w:r w:rsidRPr="007D4B46">
        <w:rPr>
          <w:rFonts w:ascii="Times New Roman" w:hAnsi="Times New Roman" w:cs="Times New Roman"/>
          <w:sz w:val="24"/>
          <w:szCs w:val="24"/>
        </w:rPr>
        <w:t xml:space="preserve">Федеральный </w:t>
      </w:r>
      <w:hyperlink r:id="rId61" w:history="1">
        <w:r w:rsidRPr="007D4B46">
          <w:rPr>
            <w:rFonts w:ascii="Times New Roman" w:hAnsi="Times New Roman" w:cs="Times New Roman"/>
            <w:sz w:val="24"/>
            <w:szCs w:val="24"/>
          </w:rPr>
          <w:t>закон</w:t>
        </w:r>
      </w:hyperlink>
      <w:r>
        <w:rPr>
          <w:rFonts w:ascii="Times New Roman" w:hAnsi="Times New Roman" w:cs="Times New Roman"/>
          <w:sz w:val="24"/>
          <w:szCs w:val="24"/>
        </w:rPr>
        <w:t xml:space="preserve"> от 22 июля 2008 года № 123-ФЗ «</w:t>
      </w:r>
      <w:r w:rsidRPr="007D4B46">
        <w:rPr>
          <w:rFonts w:ascii="Times New Roman" w:hAnsi="Times New Roman" w:cs="Times New Roman"/>
          <w:sz w:val="24"/>
          <w:szCs w:val="24"/>
        </w:rPr>
        <w:t xml:space="preserve">Технический регламент </w:t>
      </w:r>
      <w:r>
        <w:rPr>
          <w:rFonts w:ascii="Times New Roman" w:hAnsi="Times New Roman" w:cs="Times New Roman"/>
          <w:sz w:val="24"/>
          <w:szCs w:val="24"/>
        </w:rPr>
        <w:br/>
      </w:r>
      <w:r w:rsidRPr="007D4B46">
        <w:rPr>
          <w:rFonts w:ascii="Times New Roman" w:hAnsi="Times New Roman" w:cs="Times New Roman"/>
          <w:sz w:val="24"/>
          <w:szCs w:val="24"/>
        </w:rPr>
        <w:lastRenderedPageBreak/>
        <w:t>о тр</w:t>
      </w:r>
      <w:r>
        <w:rPr>
          <w:rFonts w:ascii="Times New Roman" w:hAnsi="Times New Roman" w:cs="Times New Roman"/>
          <w:sz w:val="24"/>
          <w:szCs w:val="24"/>
        </w:rPr>
        <w:t>ебованиях пожарной безопасности»</w:t>
      </w:r>
      <w:r w:rsidRPr="007D4B46">
        <w:rPr>
          <w:rFonts w:ascii="Times New Roman" w:hAnsi="Times New Roman" w:cs="Times New Roman"/>
          <w:sz w:val="24"/>
          <w:szCs w:val="24"/>
        </w:rPr>
        <w:t>;</w:t>
      </w:r>
    </w:p>
    <w:p w:rsidR="0034492B" w:rsidRPr="007D4B46" w:rsidRDefault="0034492B" w:rsidP="007D4B46">
      <w:pPr>
        <w:pStyle w:val="ConsPlusNormal"/>
        <w:ind w:firstLine="709"/>
        <w:jc w:val="both"/>
        <w:rPr>
          <w:rFonts w:ascii="Times New Roman" w:hAnsi="Times New Roman" w:cs="Times New Roman"/>
          <w:sz w:val="24"/>
          <w:szCs w:val="24"/>
        </w:rPr>
      </w:pPr>
      <w:r w:rsidRPr="007D4B46">
        <w:rPr>
          <w:rFonts w:ascii="Times New Roman" w:hAnsi="Times New Roman" w:cs="Times New Roman"/>
          <w:sz w:val="24"/>
          <w:szCs w:val="24"/>
        </w:rPr>
        <w:t xml:space="preserve">Федеральный </w:t>
      </w:r>
      <w:hyperlink r:id="rId62" w:history="1">
        <w:r w:rsidRPr="007D4B46">
          <w:rPr>
            <w:rFonts w:ascii="Times New Roman" w:hAnsi="Times New Roman" w:cs="Times New Roman"/>
            <w:sz w:val="24"/>
            <w:szCs w:val="24"/>
          </w:rPr>
          <w:t>закон</w:t>
        </w:r>
      </w:hyperlink>
      <w:r>
        <w:rPr>
          <w:rFonts w:ascii="Times New Roman" w:hAnsi="Times New Roman" w:cs="Times New Roman"/>
          <w:sz w:val="24"/>
          <w:szCs w:val="24"/>
        </w:rPr>
        <w:t xml:space="preserve"> от 29 декабря 2012 года №</w:t>
      </w:r>
      <w:r w:rsidRPr="007D4B46">
        <w:rPr>
          <w:rFonts w:ascii="Times New Roman" w:hAnsi="Times New Roman" w:cs="Times New Roman"/>
          <w:sz w:val="24"/>
          <w:szCs w:val="24"/>
        </w:rPr>
        <w:t xml:space="preserve"> 273-ФЗ </w:t>
      </w:r>
      <w:r>
        <w:rPr>
          <w:rFonts w:ascii="Times New Roman" w:hAnsi="Times New Roman" w:cs="Times New Roman"/>
          <w:sz w:val="24"/>
          <w:szCs w:val="24"/>
        </w:rPr>
        <w:t>«</w:t>
      </w:r>
      <w:r w:rsidRPr="007D4B46">
        <w:rPr>
          <w:rFonts w:ascii="Times New Roman" w:hAnsi="Times New Roman" w:cs="Times New Roman"/>
          <w:sz w:val="24"/>
          <w:szCs w:val="24"/>
        </w:rPr>
        <w:t xml:space="preserve">Об образовании </w:t>
      </w:r>
      <w:r>
        <w:rPr>
          <w:rFonts w:ascii="Times New Roman" w:hAnsi="Times New Roman" w:cs="Times New Roman"/>
          <w:sz w:val="24"/>
          <w:szCs w:val="24"/>
        </w:rPr>
        <w:br/>
      </w:r>
      <w:r w:rsidRPr="007D4B46">
        <w:rPr>
          <w:rFonts w:ascii="Times New Roman" w:hAnsi="Times New Roman" w:cs="Times New Roman"/>
          <w:sz w:val="24"/>
          <w:szCs w:val="24"/>
        </w:rPr>
        <w:t>в Российской Федерации</w:t>
      </w:r>
      <w:r>
        <w:rPr>
          <w:rFonts w:ascii="Times New Roman" w:hAnsi="Times New Roman" w:cs="Times New Roman"/>
          <w:sz w:val="24"/>
          <w:szCs w:val="24"/>
        </w:rPr>
        <w:t>»</w:t>
      </w:r>
      <w:r w:rsidRPr="007D4B46">
        <w:rPr>
          <w:rFonts w:ascii="Times New Roman" w:hAnsi="Times New Roman" w:cs="Times New Roman"/>
          <w:sz w:val="24"/>
          <w:szCs w:val="24"/>
        </w:rPr>
        <w:t>;</w:t>
      </w:r>
    </w:p>
    <w:p w:rsidR="0034492B" w:rsidRPr="007D4B46" w:rsidRDefault="0034492B" w:rsidP="007D4B46">
      <w:pPr>
        <w:pStyle w:val="ConsPlusNormal"/>
        <w:ind w:firstLine="709"/>
        <w:jc w:val="both"/>
        <w:rPr>
          <w:rFonts w:ascii="Times New Roman" w:hAnsi="Times New Roman" w:cs="Times New Roman"/>
          <w:sz w:val="24"/>
          <w:szCs w:val="24"/>
        </w:rPr>
      </w:pPr>
      <w:r w:rsidRPr="007D4B46">
        <w:rPr>
          <w:rFonts w:ascii="Times New Roman" w:hAnsi="Times New Roman" w:cs="Times New Roman"/>
          <w:sz w:val="24"/>
          <w:szCs w:val="24"/>
        </w:rPr>
        <w:t xml:space="preserve">Федеральный </w:t>
      </w:r>
      <w:hyperlink r:id="rId63" w:history="1">
        <w:r w:rsidRPr="007D4B46">
          <w:rPr>
            <w:rFonts w:ascii="Times New Roman" w:hAnsi="Times New Roman" w:cs="Times New Roman"/>
            <w:sz w:val="24"/>
            <w:szCs w:val="24"/>
          </w:rPr>
          <w:t>закон</w:t>
        </w:r>
      </w:hyperlink>
      <w:r w:rsidRPr="007D4B46">
        <w:rPr>
          <w:rFonts w:ascii="Times New Roman" w:hAnsi="Times New Roman" w:cs="Times New Roman"/>
          <w:sz w:val="24"/>
          <w:szCs w:val="24"/>
        </w:rPr>
        <w:t xml:space="preserve"> от 28 декабря 2013 года </w:t>
      </w:r>
      <w:r>
        <w:rPr>
          <w:rFonts w:ascii="Times New Roman" w:hAnsi="Times New Roman" w:cs="Times New Roman"/>
          <w:sz w:val="24"/>
          <w:szCs w:val="24"/>
        </w:rPr>
        <w:t>№ 442-ФЗ «</w:t>
      </w:r>
      <w:r w:rsidRPr="007D4B46">
        <w:rPr>
          <w:rFonts w:ascii="Times New Roman" w:hAnsi="Times New Roman" w:cs="Times New Roman"/>
          <w:sz w:val="24"/>
          <w:szCs w:val="24"/>
        </w:rPr>
        <w:t>Об основах социального обслуживания</w:t>
      </w:r>
      <w:r>
        <w:rPr>
          <w:rFonts w:ascii="Times New Roman" w:hAnsi="Times New Roman" w:cs="Times New Roman"/>
          <w:sz w:val="24"/>
          <w:szCs w:val="24"/>
        </w:rPr>
        <w:t xml:space="preserve"> граждан в Российской Федерации»</w:t>
      </w:r>
      <w:r w:rsidRPr="007D4B46">
        <w:rPr>
          <w:rFonts w:ascii="Times New Roman" w:hAnsi="Times New Roman" w:cs="Times New Roman"/>
          <w:sz w:val="24"/>
          <w:szCs w:val="24"/>
        </w:rPr>
        <w:t>;</w:t>
      </w:r>
    </w:p>
    <w:p w:rsidR="0034492B" w:rsidRPr="007D4B46" w:rsidRDefault="0034492B" w:rsidP="007D4B46">
      <w:pPr>
        <w:pStyle w:val="ConsPlusNormal"/>
        <w:ind w:firstLine="709"/>
        <w:jc w:val="both"/>
        <w:rPr>
          <w:rFonts w:ascii="Times New Roman" w:hAnsi="Times New Roman" w:cs="Times New Roman"/>
          <w:sz w:val="24"/>
          <w:szCs w:val="24"/>
        </w:rPr>
      </w:pPr>
      <w:r w:rsidRPr="007D4B46">
        <w:rPr>
          <w:rFonts w:ascii="Times New Roman" w:hAnsi="Times New Roman" w:cs="Times New Roman"/>
          <w:sz w:val="24"/>
          <w:szCs w:val="24"/>
        </w:rPr>
        <w:t xml:space="preserve">Федеральный </w:t>
      </w:r>
      <w:hyperlink r:id="rId64" w:history="1">
        <w:r w:rsidRPr="007D4B46">
          <w:rPr>
            <w:rFonts w:ascii="Times New Roman" w:hAnsi="Times New Roman" w:cs="Times New Roman"/>
            <w:sz w:val="24"/>
            <w:szCs w:val="24"/>
          </w:rPr>
          <w:t>закон</w:t>
        </w:r>
      </w:hyperlink>
      <w:r>
        <w:rPr>
          <w:rFonts w:ascii="Times New Roman" w:hAnsi="Times New Roman" w:cs="Times New Roman"/>
          <w:sz w:val="24"/>
          <w:szCs w:val="24"/>
        </w:rPr>
        <w:t xml:space="preserve"> от 28 июня 2014 года № 172-ФЗ «</w:t>
      </w:r>
      <w:r w:rsidRPr="007D4B46">
        <w:rPr>
          <w:rFonts w:ascii="Times New Roman" w:hAnsi="Times New Roman" w:cs="Times New Roman"/>
          <w:sz w:val="24"/>
          <w:szCs w:val="24"/>
        </w:rPr>
        <w:t>О стратегическом планировании в Российской Федерации</w:t>
      </w:r>
      <w:r>
        <w:rPr>
          <w:rFonts w:ascii="Times New Roman" w:hAnsi="Times New Roman" w:cs="Times New Roman"/>
          <w:sz w:val="24"/>
          <w:szCs w:val="24"/>
        </w:rPr>
        <w:t>»</w:t>
      </w:r>
      <w:r w:rsidRPr="007D4B46">
        <w:rPr>
          <w:rFonts w:ascii="Times New Roman" w:hAnsi="Times New Roman" w:cs="Times New Roman"/>
          <w:sz w:val="24"/>
          <w:szCs w:val="24"/>
        </w:rPr>
        <w:t>;</w:t>
      </w:r>
    </w:p>
    <w:p w:rsidR="0034492B" w:rsidRPr="007D4B46" w:rsidRDefault="0034492B" w:rsidP="007D4B46">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w:t>
      </w:r>
      <w:hyperlink r:id="rId65" w:history="1">
        <w:r w:rsidRPr="007D4B46">
          <w:rPr>
            <w:rFonts w:ascii="Times New Roman" w:hAnsi="Times New Roman" w:cs="Times New Roman"/>
            <w:sz w:val="24"/>
            <w:szCs w:val="24"/>
          </w:rPr>
          <w:t>Стратегия</w:t>
        </w:r>
      </w:hyperlink>
      <w:r w:rsidRPr="007D4B46">
        <w:rPr>
          <w:rFonts w:ascii="Times New Roman" w:hAnsi="Times New Roman" w:cs="Times New Roman"/>
          <w:sz w:val="24"/>
          <w:szCs w:val="24"/>
        </w:rPr>
        <w:t xml:space="preserve"> развития Арктической зоны Российской Федерации и обеспечения национальной безопасности на период до 2020 года</w:t>
      </w:r>
      <w:r>
        <w:rPr>
          <w:rFonts w:ascii="Times New Roman" w:hAnsi="Times New Roman" w:cs="Times New Roman"/>
          <w:sz w:val="24"/>
          <w:szCs w:val="24"/>
        </w:rPr>
        <w:t>»</w:t>
      </w:r>
      <w:r w:rsidRPr="007D4B46">
        <w:rPr>
          <w:rFonts w:ascii="Times New Roman" w:hAnsi="Times New Roman" w:cs="Times New Roman"/>
          <w:sz w:val="24"/>
          <w:szCs w:val="24"/>
        </w:rPr>
        <w:t xml:space="preserve"> (утверждена Президентом Российской Федерации);</w:t>
      </w:r>
    </w:p>
    <w:p w:rsidR="0034492B" w:rsidRPr="007D4B46" w:rsidRDefault="00A91BFC" w:rsidP="007D4B46">
      <w:pPr>
        <w:pStyle w:val="ConsPlusNormal"/>
        <w:ind w:firstLine="709"/>
        <w:jc w:val="both"/>
        <w:rPr>
          <w:rFonts w:ascii="Times New Roman" w:hAnsi="Times New Roman" w:cs="Times New Roman"/>
          <w:sz w:val="24"/>
          <w:szCs w:val="24"/>
        </w:rPr>
      </w:pPr>
      <w:hyperlink r:id="rId66" w:history="1">
        <w:r w:rsidR="0034492B" w:rsidRPr="007D4B46">
          <w:rPr>
            <w:rFonts w:ascii="Times New Roman" w:hAnsi="Times New Roman" w:cs="Times New Roman"/>
            <w:sz w:val="24"/>
            <w:szCs w:val="24"/>
          </w:rPr>
          <w:t>Указ</w:t>
        </w:r>
      </w:hyperlink>
      <w:r w:rsidR="0034492B" w:rsidRPr="007D4B46">
        <w:rPr>
          <w:rFonts w:ascii="Times New Roman" w:hAnsi="Times New Roman" w:cs="Times New Roman"/>
          <w:sz w:val="24"/>
          <w:szCs w:val="24"/>
        </w:rPr>
        <w:t xml:space="preserve"> Президента Российской Федерации от 7 мая 2012 года </w:t>
      </w:r>
      <w:r w:rsidR="0034492B">
        <w:rPr>
          <w:rFonts w:ascii="Times New Roman" w:hAnsi="Times New Roman" w:cs="Times New Roman"/>
          <w:sz w:val="24"/>
          <w:szCs w:val="24"/>
        </w:rPr>
        <w:t>№ 599 «</w:t>
      </w:r>
      <w:r w:rsidR="0034492B" w:rsidRPr="007D4B46">
        <w:rPr>
          <w:rFonts w:ascii="Times New Roman" w:hAnsi="Times New Roman" w:cs="Times New Roman"/>
          <w:sz w:val="24"/>
          <w:szCs w:val="24"/>
        </w:rPr>
        <w:t>О мерах по реализации государственной политики в области образования и науки</w:t>
      </w:r>
      <w:r w:rsidR="0034492B">
        <w:rPr>
          <w:rFonts w:ascii="Times New Roman" w:hAnsi="Times New Roman" w:cs="Times New Roman"/>
          <w:sz w:val="24"/>
          <w:szCs w:val="24"/>
        </w:rPr>
        <w:t>»</w:t>
      </w:r>
      <w:r w:rsidR="0034492B" w:rsidRPr="007D4B46">
        <w:rPr>
          <w:rFonts w:ascii="Times New Roman" w:hAnsi="Times New Roman" w:cs="Times New Roman"/>
          <w:sz w:val="24"/>
          <w:szCs w:val="24"/>
        </w:rPr>
        <w:t>;</w:t>
      </w:r>
    </w:p>
    <w:p w:rsidR="0034492B" w:rsidRPr="007D4B46" w:rsidRDefault="00A91BFC" w:rsidP="007D4B46">
      <w:pPr>
        <w:pStyle w:val="ConsPlusNormal"/>
        <w:ind w:firstLine="709"/>
        <w:jc w:val="both"/>
        <w:rPr>
          <w:rFonts w:ascii="Times New Roman" w:hAnsi="Times New Roman" w:cs="Times New Roman"/>
          <w:sz w:val="24"/>
          <w:szCs w:val="24"/>
        </w:rPr>
      </w:pPr>
      <w:hyperlink r:id="rId67" w:history="1">
        <w:r w:rsidR="0034492B" w:rsidRPr="007D4B46">
          <w:rPr>
            <w:rFonts w:ascii="Times New Roman" w:hAnsi="Times New Roman" w:cs="Times New Roman"/>
            <w:sz w:val="24"/>
            <w:szCs w:val="24"/>
          </w:rPr>
          <w:t>Указ</w:t>
        </w:r>
      </w:hyperlink>
      <w:r w:rsidR="0034492B" w:rsidRPr="007D4B46">
        <w:rPr>
          <w:rFonts w:ascii="Times New Roman" w:hAnsi="Times New Roman" w:cs="Times New Roman"/>
          <w:sz w:val="24"/>
          <w:szCs w:val="24"/>
        </w:rPr>
        <w:t xml:space="preserve"> Президента Российско</w:t>
      </w:r>
      <w:r w:rsidR="0034492B">
        <w:rPr>
          <w:rFonts w:ascii="Times New Roman" w:hAnsi="Times New Roman" w:cs="Times New Roman"/>
          <w:sz w:val="24"/>
          <w:szCs w:val="24"/>
        </w:rPr>
        <w:t>й Федерации от 2 мая 2014 года № 296 «</w:t>
      </w:r>
      <w:r w:rsidR="0034492B" w:rsidRPr="007D4B46">
        <w:rPr>
          <w:rFonts w:ascii="Times New Roman" w:hAnsi="Times New Roman" w:cs="Times New Roman"/>
          <w:sz w:val="24"/>
          <w:szCs w:val="24"/>
        </w:rPr>
        <w:t>О сухопутных территориях Арктической зоны Российской Федерации</w:t>
      </w:r>
      <w:r w:rsidR="0034492B">
        <w:rPr>
          <w:rFonts w:ascii="Times New Roman" w:hAnsi="Times New Roman" w:cs="Times New Roman"/>
          <w:sz w:val="24"/>
          <w:szCs w:val="24"/>
        </w:rPr>
        <w:t>»</w:t>
      </w:r>
      <w:r w:rsidR="0034492B" w:rsidRPr="007D4B46">
        <w:rPr>
          <w:rFonts w:ascii="Times New Roman" w:hAnsi="Times New Roman" w:cs="Times New Roman"/>
          <w:sz w:val="24"/>
          <w:szCs w:val="24"/>
        </w:rPr>
        <w:t>;</w:t>
      </w:r>
    </w:p>
    <w:p w:rsidR="0034492B" w:rsidRPr="007D4B46" w:rsidRDefault="00A91BFC" w:rsidP="007D4B46">
      <w:pPr>
        <w:pStyle w:val="ConsPlusNormal"/>
        <w:ind w:firstLine="709"/>
        <w:jc w:val="both"/>
        <w:rPr>
          <w:rFonts w:ascii="Times New Roman" w:hAnsi="Times New Roman" w:cs="Times New Roman"/>
          <w:sz w:val="24"/>
          <w:szCs w:val="24"/>
        </w:rPr>
      </w:pPr>
      <w:hyperlink r:id="rId68" w:history="1">
        <w:r w:rsidR="0034492B" w:rsidRPr="007D4B46">
          <w:rPr>
            <w:rFonts w:ascii="Times New Roman" w:hAnsi="Times New Roman" w:cs="Times New Roman"/>
            <w:sz w:val="24"/>
            <w:szCs w:val="24"/>
          </w:rPr>
          <w:t>постановление</w:t>
        </w:r>
      </w:hyperlink>
      <w:r w:rsidR="0034492B" w:rsidRPr="007D4B46">
        <w:rPr>
          <w:rFonts w:ascii="Times New Roman" w:hAnsi="Times New Roman" w:cs="Times New Roman"/>
          <w:sz w:val="24"/>
          <w:szCs w:val="24"/>
        </w:rPr>
        <w:t xml:space="preserve"> Правительства Российской Федерации от 10 ноября 1996 года </w:t>
      </w:r>
      <w:r w:rsidR="0034492B">
        <w:rPr>
          <w:rFonts w:ascii="Times New Roman" w:hAnsi="Times New Roman" w:cs="Times New Roman"/>
          <w:sz w:val="24"/>
          <w:szCs w:val="24"/>
        </w:rPr>
        <w:br/>
        <w:t>№</w:t>
      </w:r>
      <w:r w:rsidR="0034492B" w:rsidRPr="007D4B46">
        <w:rPr>
          <w:rFonts w:ascii="Times New Roman" w:hAnsi="Times New Roman" w:cs="Times New Roman"/>
          <w:sz w:val="24"/>
          <w:szCs w:val="24"/>
        </w:rPr>
        <w:t xml:space="preserve"> 1340 </w:t>
      </w:r>
      <w:r w:rsidR="0034492B">
        <w:rPr>
          <w:rFonts w:ascii="Times New Roman" w:hAnsi="Times New Roman" w:cs="Times New Roman"/>
          <w:sz w:val="24"/>
          <w:szCs w:val="24"/>
        </w:rPr>
        <w:t>«</w:t>
      </w:r>
      <w:r w:rsidR="0034492B" w:rsidRPr="007D4B46">
        <w:rPr>
          <w:rFonts w:ascii="Times New Roman" w:hAnsi="Times New Roman" w:cs="Times New Roman"/>
          <w:sz w:val="24"/>
          <w:szCs w:val="24"/>
        </w:rPr>
        <w:t>О порядке создания и использования резервов материальных ресурсов для ликвидации чрезвычайных ситуаций природного и техногенного характера</w:t>
      </w:r>
      <w:r w:rsidR="0034492B">
        <w:rPr>
          <w:rFonts w:ascii="Times New Roman" w:hAnsi="Times New Roman" w:cs="Times New Roman"/>
          <w:sz w:val="24"/>
          <w:szCs w:val="24"/>
        </w:rPr>
        <w:t>»</w:t>
      </w:r>
      <w:r w:rsidR="0034492B" w:rsidRPr="007D4B46">
        <w:rPr>
          <w:rFonts w:ascii="Times New Roman" w:hAnsi="Times New Roman" w:cs="Times New Roman"/>
          <w:sz w:val="24"/>
          <w:szCs w:val="24"/>
        </w:rPr>
        <w:t>;</w:t>
      </w:r>
    </w:p>
    <w:p w:rsidR="0034492B" w:rsidRPr="007D4B46" w:rsidRDefault="00A91BFC" w:rsidP="007D4B46">
      <w:pPr>
        <w:pStyle w:val="ConsPlusNormal"/>
        <w:ind w:firstLine="709"/>
        <w:jc w:val="both"/>
        <w:rPr>
          <w:rFonts w:ascii="Times New Roman" w:hAnsi="Times New Roman" w:cs="Times New Roman"/>
          <w:sz w:val="24"/>
          <w:szCs w:val="24"/>
        </w:rPr>
      </w:pPr>
      <w:hyperlink r:id="rId69" w:history="1">
        <w:r w:rsidR="0034492B" w:rsidRPr="007D4B46">
          <w:rPr>
            <w:rFonts w:ascii="Times New Roman" w:hAnsi="Times New Roman" w:cs="Times New Roman"/>
            <w:sz w:val="24"/>
            <w:szCs w:val="24"/>
          </w:rPr>
          <w:t>постановление</w:t>
        </w:r>
      </w:hyperlink>
      <w:r w:rsidR="0034492B" w:rsidRPr="007D4B46">
        <w:rPr>
          <w:rFonts w:ascii="Times New Roman" w:hAnsi="Times New Roman" w:cs="Times New Roman"/>
          <w:sz w:val="24"/>
          <w:szCs w:val="24"/>
        </w:rPr>
        <w:t xml:space="preserve"> Правительства Российской Федерации от 29 ноября 1999 года </w:t>
      </w:r>
      <w:r w:rsidR="0034492B">
        <w:rPr>
          <w:rFonts w:ascii="Times New Roman" w:hAnsi="Times New Roman" w:cs="Times New Roman"/>
          <w:sz w:val="24"/>
          <w:szCs w:val="24"/>
        </w:rPr>
        <w:br/>
        <w:t>№</w:t>
      </w:r>
      <w:r w:rsidR="0034492B" w:rsidRPr="007D4B46">
        <w:rPr>
          <w:rFonts w:ascii="Times New Roman" w:hAnsi="Times New Roman" w:cs="Times New Roman"/>
          <w:sz w:val="24"/>
          <w:szCs w:val="24"/>
        </w:rPr>
        <w:t xml:space="preserve"> 1309 </w:t>
      </w:r>
      <w:r w:rsidR="0034492B">
        <w:rPr>
          <w:rFonts w:ascii="Times New Roman" w:hAnsi="Times New Roman" w:cs="Times New Roman"/>
          <w:sz w:val="24"/>
          <w:szCs w:val="24"/>
        </w:rPr>
        <w:t>«</w:t>
      </w:r>
      <w:r w:rsidR="0034492B" w:rsidRPr="007D4B46">
        <w:rPr>
          <w:rFonts w:ascii="Times New Roman" w:hAnsi="Times New Roman" w:cs="Times New Roman"/>
          <w:sz w:val="24"/>
          <w:szCs w:val="24"/>
        </w:rPr>
        <w:t xml:space="preserve">О </w:t>
      </w:r>
      <w:r w:rsidR="0034492B">
        <w:rPr>
          <w:rFonts w:ascii="Times New Roman" w:hAnsi="Times New Roman" w:cs="Times New Roman"/>
          <w:sz w:val="24"/>
          <w:szCs w:val="24"/>
        </w:rPr>
        <w:t>п</w:t>
      </w:r>
      <w:r w:rsidR="0034492B" w:rsidRPr="007D4B46">
        <w:rPr>
          <w:rFonts w:ascii="Times New Roman" w:hAnsi="Times New Roman" w:cs="Times New Roman"/>
          <w:sz w:val="24"/>
          <w:szCs w:val="24"/>
        </w:rPr>
        <w:t>орядке создания убежищ и иных объектов гражданской обороны</w:t>
      </w:r>
      <w:r w:rsidR="0034492B">
        <w:rPr>
          <w:rFonts w:ascii="Times New Roman" w:hAnsi="Times New Roman" w:cs="Times New Roman"/>
          <w:sz w:val="24"/>
          <w:szCs w:val="24"/>
        </w:rPr>
        <w:t>»</w:t>
      </w:r>
      <w:r w:rsidR="0034492B" w:rsidRPr="007D4B46">
        <w:rPr>
          <w:rFonts w:ascii="Times New Roman" w:hAnsi="Times New Roman" w:cs="Times New Roman"/>
          <w:sz w:val="24"/>
          <w:szCs w:val="24"/>
        </w:rPr>
        <w:t>;</w:t>
      </w:r>
    </w:p>
    <w:p w:rsidR="0034492B" w:rsidRPr="007D4B46" w:rsidRDefault="00A91BFC" w:rsidP="007D4B46">
      <w:pPr>
        <w:pStyle w:val="ConsPlusNormal"/>
        <w:ind w:firstLine="709"/>
        <w:jc w:val="both"/>
        <w:rPr>
          <w:rFonts w:ascii="Times New Roman" w:hAnsi="Times New Roman" w:cs="Times New Roman"/>
          <w:sz w:val="24"/>
          <w:szCs w:val="24"/>
        </w:rPr>
      </w:pPr>
      <w:hyperlink r:id="rId70" w:history="1">
        <w:r w:rsidR="0034492B" w:rsidRPr="007D4B46">
          <w:rPr>
            <w:rFonts w:ascii="Times New Roman" w:hAnsi="Times New Roman" w:cs="Times New Roman"/>
            <w:sz w:val="24"/>
            <w:szCs w:val="24"/>
          </w:rPr>
          <w:t>постановление</w:t>
        </w:r>
      </w:hyperlink>
      <w:r w:rsidR="0034492B" w:rsidRPr="007D4B46">
        <w:rPr>
          <w:rFonts w:ascii="Times New Roman" w:hAnsi="Times New Roman" w:cs="Times New Roman"/>
          <w:sz w:val="24"/>
          <w:szCs w:val="24"/>
        </w:rPr>
        <w:t xml:space="preserve"> Правительства Российской Федерации от 21 мая 2007 года </w:t>
      </w:r>
      <w:r w:rsidR="0034492B">
        <w:rPr>
          <w:rFonts w:ascii="Times New Roman" w:hAnsi="Times New Roman" w:cs="Times New Roman"/>
          <w:sz w:val="24"/>
          <w:szCs w:val="24"/>
        </w:rPr>
        <w:t>№ 304 «</w:t>
      </w:r>
      <w:r w:rsidR="0034492B" w:rsidRPr="007D4B46">
        <w:rPr>
          <w:rFonts w:ascii="Times New Roman" w:hAnsi="Times New Roman" w:cs="Times New Roman"/>
          <w:sz w:val="24"/>
          <w:szCs w:val="24"/>
        </w:rPr>
        <w:t>О классификации чрезвычайных ситуаций природного и техногенного характера</w:t>
      </w:r>
      <w:r w:rsidR="0034492B">
        <w:rPr>
          <w:rFonts w:ascii="Times New Roman" w:hAnsi="Times New Roman" w:cs="Times New Roman"/>
          <w:sz w:val="24"/>
          <w:szCs w:val="24"/>
        </w:rPr>
        <w:t>»</w:t>
      </w:r>
      <w:r w:rsidR="0034492B" w:rsidRPr="007D4B46">
        <w:rPr>
          <w:rFonts w:ascii="Times New Roman" w:hAnsi="Times New Roman" w:cs="Times New Roman"/>
          <w:sz w:val="24"/>
          <w:szCs w:val="24"/>
        </w:rPr>
        <w:t>;</w:t>
      </w:r>
    </w:p>
    <w:p w:rsidR="0034492B" w:rsidRPr="007D4B46" w:rsidRDefault="00A91BFC" w:rsidP="007D4B46">
      <w:pPr>
        <w:pStyle w:val="ConsPlusNormal"/>
        <w:ind w:firstLine="709"/>
        <w:jc w:val="both"/>
        <w:rPr>
          <w:rFonts w:ascii="Times New Roman" w:hAnsi="Times New Roman" w:cs="Times New Roman"/>
          <w:sz w:val="24"/>
          <w:szCs w:val="24"/>
        </w:rPr>
      </w:pPr>
      <w:hyperlink r:id="rId71" w:history="1">
        <w:r w:rsidR="0034492B" w:rsidRPr="007D4B46">
          <w:rPr>
            <w:rFonts w:ascii="Times New Roman" w:hAnsi="Times New Roman" w:cs="Times New Roman"/>
            <w:sz w:val="24"/>
            <w:szCs w:val="24"/>
          </w:rPr>
          <w:t>постановление</w:t>
        </w:r>
      </w:hyperlink>
      <w:r w:rsidR="0034492B" w:rsidRPr="007D4B46">
        <w:rPr>
          <w:rFonts w:ascii="Times New Roman" w:hAnsi="Times New Roman" w:cs="Times New Roman"/>
          <w:sz w:val="24"/>
          <w:szCs w:val="24"/>
        </w:rPr>
        <w:t xml:space="preserve"> Правительства Российской Фед</w:t>
      </w:r>
      <w:r w:rsidR="0034492B">
        <w:rPr>
          <w:rFonts w:ascii="Times New Roman" w:hAnsi="Times New Roman" w:cs="Times New Roman"/>
          <w:sz w:val="24"/>
          <w:szCs w:val="24"/>
        </w:rPr>
        <w:t>ерации от 24 февраля 2009 года №</w:t>
      </w:r>
      <w:r w:rsidR="0034492B" w:rsidRPr="007D4B46">
        <w:rPr>
          <w:rFonts w:ascii="Times New Roman" w:hAnsi="Times New Roman" w:cs="Times New Roman"/>
          <w:sz w:val="24"/>
          <w:szCs w:val="24"/>
        </w:rPr>
        <w:t xml:space="preserve"> 160 </w:t>
      </w:r>
      <w:r w:rsidR="0034492B">
        <w:rPr>
          <w:rFonts w:ascii="Times New Roman" w:hAnsi="Times New Roman" w:cs="Times New Roman"/>
          <w:sz w:val="24"/>
          <w:szCs w:val="24"/>
        </w:rPr>
        <w:t>«</w:t>
      </w:r>
      <w:r w:rsidR="0034492B" w:rsidRPr="007D4B46">
        <w:rPr>
          <w:rFonts w:ascii="Times New Roman" w:hAnsi="Times New Roman" w:cs="Times New Roman"/>
          <w:sz w:val="24"/>
          <w:szCs w:val="24"/>
        </w:rPr>
        <w:t>О порядке установления охранных зон объектов электросетевого хозяйства и особых условий использования земельных участков, расположенных на границах таких</w:t>
      </w:r>
      <w:r w:rsidR="0034492B">
        <w:rPr>
          <w:rFonts w:ascii="Times New Roman" w:hAnsi="Times New Roman" w:cs="Times New Roman"/>
          <w:sz w:val="24"/>
          <w:szCs w:val="24"/>
        </w:rPr>
        <w:t xml:space="preserve"> зон»</w:t>
      </w:r>
      <w:r w:rsidR="0034492B" w:rsidRPr="007D4B46">
        <w:rPr>
          <w:rFonts w:ascii="Times New Roman" w:hAnsi="Times New Roman" w:cs="Times New Roman"/>
          <w:sz w:val="24"/>
          <w:szCs w:val="24"/>
        </w:rPr>
        <w:t>;</w:t>
      </w:r>
    </w:p>
    <w:p w:rsidR="0034492B" w:rsidRPr="007D4B46" w:rsidRDefault="00A91BFC" w:rsidP="007D4B46">
      <w:pPr>
        <w:pStyle w:val="ConsPlusNormal"/>
        <w:ind w:firstLine="709"/>
        <w:jc w:val="both"/>
        <w:rPr>
          <w:rFonts w:ascii="Times New Roman" w:hAnsi="Times New Roman" w:cs="Times New Roman"/>
          <w:sz w:val="24"/>
          <w:szCs w:val="24"/>
        </w:rPr>
      </w:pPr>
      <w:hyperlink r:id="rId72" w:history="1">
        <w:r w:rsidR="0034492B" w:rsidRPr="007D4B46">
          <w:rPr>
            <w:rFonts w:ascii="Times New Roman" w:hAnsi="Times New Roman" w:cs="Times New Roman"/>
            <w:sz w:val="24"/>
            <w:szCs w:val="24"/>
          </w:rPr>
          <w:t>постановление</w:t>
        </w:r>
      </w:hyperlink>
      <w:r w:rsidR="0034492B" w:rsidRPr="007D4B46">
        <w:rPr>
          <w:rFonts w:ascii="Times New Roman" w:hAnsi="Times New Roman" w:cs="Times New Roman"/>
          <w:sz w:val="24"/>
          <w:szCs w:val="24"/>
        </w:rPr>
        <w:t xml:space="preserve"> Правительства Российской Фед</w:t>
      </w:r>
      <w:r w:rsidR="0034492B">
        <w:rPr>
          <w:rFonts w:ascii="Times New Roman" w:hAnsi="Times New Roman" w:cs="Times New Roman"/>
          <w:sz w:val="24"/>
          <w:szCs w:val="24"/>
        </w:rPr>
        <w:t xml:space="preserve">ерации от 2 сентября 2009 года </w:t>
      </w:r>
      <w:r w:rsidR="0034492B">
        <w:rPr>
          <w:rFonts w:ascii="Times New Roman" w:hAnsi="Times New Roman" w:cs="Times New Roman"/>
          <w:sz w:val="24"/>
          <w:szCs w:val="24"/>
        </w:rPr>
        <w:br/>
        <w:t>№ 717 «</w:t>
      </w:r>
      <w:r w:rsidR="0034492B" w:rsidRPr="007D4B46">
        <w:rPr>
          <w:rFonts w:ascii="Times New Roman" w:hAnsi="Times New Roman" w:cs="Times New Roman"/>
          <w:sz w:val="24"/>
          <w:szCs w:val="24"/>
        </w:rPr>
        <w:t>О нормах отвода земель для размещения автомобильных дорог и (или) объектов дорожного сервиса</w:t>
      </w:r>
      <w:r w:rsidR="0034492B">
        <w:rPr>
          <w:rFonts w:ascii="Times New Roman" w:hAnsi="Times New Roman" w:cs="Times New Roman"/>
          <w:sz w:val="24"/>
          <w:szCs w:val="24"/>
        </w:rPr>
        <w:t>»</w:t>
      </w:r>
      <w:r w:rsidR="0034492B" w:rsidRPr="007D4B46">
        <w:rPr>
          <w:rFonts w:ascii="Times New Roman" w:hAnsi="Times New Roman" w:cs="Times New Roman"/>
          <w:sz w:val="24"/>
          <w:szCs w:val="24"/>
        </w:rPr>
        <w:t>;</w:t>
      </w:r>
    </w:p>
    <w:p w:rsidR="0034492B" w:rsidRPr="007D4B46" w:rsidRDefault="00A91BFC" w:rsidP="007D4B46">
      <w:pPr>
        <w:pStyle w:val="ConsPlusNormal"/>
        <w:ind w:firstLine="709"/>
        <w:jc w:val="both"/>
        <w:rPr>
          <w:rFonts w:ascii="Times New Roman" w:hAnsi="Times New Roman" w:cs="Times New Roman"/>
          <w:sz w:val="24"/>
          <w:szCs w:val="24"/>
        </w:rPr>
      </w:pPr>
      <w:hyperlink r:id="rId73" w:history="1">
        <w:r w:rsidR="0034492B" w:rsidRPr="007D4B46">
          <w:rPr>
            <w:rFonts w:ascii="Times New Roman" w:hAnsi="Times New Roman" w:cs="Times New Roman"/>
            <w:sz w:val="24"/>
            <w:szCs w:val="24"/>
          </w:rPr>
          <w:t>постановление</w:t>
        </w:r>
      </w:hyperlink>
      <w:r w:rsidR="0034492B" w:rsidRPr="007D4B46">
        <w:rPr>
          <w:rFonts w:ascii="Times New Roman" w:hAnsi="Times New Roman" w:cs="Times New Roman"/>
          <w:sz w:val="24"/>
          <w:szCs w:val="24"/>
        </w:rPr>
        <w:t xml:space="preserve"> Правительства Российской Федерации от 29 октября 2009 года </w:t>
      </w:r>
      <w:r w:rsidR="0034492B">
        <w:rPr>
          <w:rFonts w:ascii="Times New Roman" w:hAnsi="Times New Roman" w:cs="Times New Roman"/>
          <w:sz w:val="24"/>
          <w:szCs w:val="24"/>
        </w:rPr>
        <w:br/>
        <w:t>№</w:t>
      </w:r>
      <w:r w:rsidR="0034492B" w:rsidRPr="007D4B46">
        <w:rPr>
          <w:rFonts w:ascii="Times New Roman" w:hAnsi="Times New Roman" w:cs="Times New Roman"/>
          <w:sz w:val="24"/>
          <w:szCs w:val="24"/>
        </w:rPr>
        <w:t xml:space="preserve"> 860 </w:t>
      </w:r>
      <w:r w:rsidR="0034492B">
        <w:rPr>
          <w:rFonts w:ascii="Times New Roman" w:hAnsi="Times New Roman" w:cs="Times New Roman"/>
          <w:sz w:val="24"/>
          <w:szCs w:val="24"/>
        </w:rPr>
        <w:t>«</w:t>
      </w:r>
      <w:r w:rsidR="0034492B" w:rsidRPr="007D4B46">
        <w:rPr>
          <w:rFonts w:ascii="Times New Roman" w:hAnsi="Times New Roman" w:cs="Times New Roman"/>
          <w:sz w:val="24"/>
          <w:szCs w:val="24"/>
        </w:rPr>
        <w:t>О требованиях к обеспеченности автомобильных дорог общего пользования объектами дорожного сервиса, разме</w:t>
      </w:r>
      <w:r w:rsidR="0034492B">
        <w:rPr>
          <w:rFonts w:ascii="Times New Roman" w:hAnsi="Times New Roman" w:cs="Times New Roman"/>
          <w:sz w:val="24"/>
          <w:szCs w:val="24"/>
        </w:rPr>
        <w:t>щаемыми в границах полос отвода»</w:t>
      </w:r>
      <w:r w:rsidR="0034492B" w:rsidRPr="007D4B46">
        <w:rPr>
          <w:rFonts w:ascii="Times New Roman" w:hAnsi="Times New Roman" w:cs="Times New Roman"/>
          <w:sz w:val="24"/>
          <w:szCs w:val="24"/>
        </w:rPr>
        <w:t>;</w:t>
      </w:r>
    </w:p>
    <w:p w:rsidR="0034492B" w:rsidRPr="007D4B46" w:rsidRDefault="00A91BFC" w:rsidP="007D4B46">
      <w:pPr>
        <w:pStyle w:val="ConsPlusNormal"/>
        <w:ind w:firstLine="709"/>
        <w:jc w:val="both"/>
        <w:rPr>
          <w:rFonts w:ascii="Times New Roman" w:hAnsi="Times New Roman" w:cs="Times New Roman"/>
          <w:sz w:val="24"/>
          <w:szCs w:val="24"/>
        </w:rPr>
      </w:pPr>
      <w:hyperlink r:id="rId74" w:history="1">
        <w:r w:rsidR="0034492B" w:rsidRPr="007D4B46">
          <w:rPr>
            <w:rFonts w:ascii="Times New Roman" w:hAnsi="Times New Roman" w:cs="Times New Roman"/>
            <w:sz w:val="24"/>
            <w:szCs w:val="24"/>
          </w:rPr>
          <w:t>постановление</w:t>
        </w:r>
      </w:hyperlink>
      <w:r w:rsidR="0034492B" w:rsidRPr="007D4B46">
        <w:rPr>
          <w:rFonts w:ascii="Times New Roman" w:hAnsi="Times New Roman" w:cs="Times New Roman"/>
          <w:sz w:val="24"/>
          <w:szCs w:val="24"/>
        </w:rPr>
        <w:t xml:space="preserve"> Правительства Российской Федер</w:t>
      </w:r>
      <w:r w:rsidR="0034492B">
        <w:rPr>
          <w:rFonts w:ascii="Times New Roman" w:hAnsi="Times New Roman" w:cs="Times New Roman"/>
          <w:sz w:val="24"/>
          <w:szCs w:val="24"/>
        </w:rPr>
        <w:t>ации от 25 апреля 2012 года №</w:t>
      </w:r>
      <w:r w:rsidR="0034492B" w:rsidRPr="007D4B46">
        <w:rPr>
          <w:rFonts w:ascii="Times New Roman" w:hAnsi="Times New Roman" w:cs="Times New Roman"/>
          <w:sz w:val="24"/>
          <w:szCs w:val="24"/>
        </w:rPr>
        <w:t xml:space="preserve"> 390 </w:t>
      </w:r>
      <w:r w:rsidR="0034492B">
        <w:rPr>
          <w:rFonts w:ascii="Times New Roman" w:hAnsi="Times New Roman" w:cs="Times New Roman"/>
          <w:sz w:val="24"/>
          <w:szCs w:val="24"/>
        </w:rPr>
        <w:t>«</w:t>
      </w:r>
      <w:r w:rsidR="0034492B" w:rsidRPr="007D4B46">
        <w:rPr>
          <w:rFonts w:ascii="Times New Roman" w:hAnsi="Times New Roman" w:cs="Times New Roman"/>
          <w:sz w:val="24"/>
          <w:szCs w:val="24"/>
        </w:rPr>
        <w:t>О противопожарном режиме</w:t>
      </w:r>
      <w:r w:rsidR="0034492B">
        <w:rPr>
          <w:rFonts w:ascii="Times New Roman" w:hAnsi="Times New Roman" w:cs="Times New Roman"/>
          <w:sz w:val="24"/>
          <w:szCs w:val="24"/>
        </w:rPr>
        <w:t>»</w:t>
      </w:r>
      <w:r w:rsidR="0034492B" w:rsidRPr="007D4B46">
        <w:rPr>
          <w:rFonts w:ascii="Times New Roman" w:hAnsi="Times New Roman" w:cs="Times New Roman"/>
          <w:sz w:val="24"/>
          <w:szCs w:val="24"/>
        </w:rPr>
        <w:t>;</w:t>
      </w:r>
    </w:p>
    <w:p w:rsidR="0034492B" w:rsidRPr="007D4B46" w:rsidRDefault="00A91BFC" w:rsidP="007D4B46">
      <w:pPr>
        <w:pStyle w:val="ConsPlusNormal"/>
        <w:ind w:firstLine="709"/>
        <w:jc w:val="both"/>
        <w:rPr>
          <w:rFonts w:ascii="Times New Roman" w:hAnsi="Times New Roman" w:cs="Times New Roman"/>
          <w:sz w:val="24"/>
          <w:szCs w:val="24"/>
        </w:rPr>
      </w:pPr>
      <w:hyperlink r:id="rId75" w:history="1">
        <w:r w:rsidR="0034492B" w:rsidRPr="007D4B46">
          <w:rPr>
            <w:rFonts w:ascii="Times New Roman" w:hAnsi="Times New Roman" w:cs="Times New Roman"/>
            <w:sz w:val="24"/>
            <w:szCs w:val="24"/>
          </w:rPr>
          <w:t>постановление</w:t>
        </w:r>
      </w:hyperlink>
      <w:r w:rsidR="0034492B" w:rsidRPr="007D4B46">
        <w:rPr>
          <w:rFonts w:ascii="Times New Roman" w:hAnsi="Times New Roman" w:cs="Times New Roman"/>
          <w:sz w:val="24"/>
          <w:szCs w:val="24"/>
        </w:rPr>
        <w:t xml:space="preserve"> Правительства Российской Федерации от 18 ноября 2013 года </w:t>
      </w:r>
      <w:r w:rsidR="0034492B">
        <w:rPr>
          <w:rFonts w:ascii="Times New Roman" w:hAnsi="Times New Roman" w:cs="Times New Roman"/>
          <w:sz w:val="24"/>
          <w:szCs w:val="24"/>
        </w:rPr>
        <w:br/>
        <w:t>№ 1033 «</w:t>
      </w:r>
      <w:r w:rsidR="0034492B" w:rsidRPr="007D4B46">
        <w:rPr>
          <w:rFonts w:ascii="Times New Roman" w:hAnsi="Times New Roman" w:cs="Times New Roman"/>
          <w:sz w:val="24"/>
          <w:szCs w:val="24"/>
        </w:rPr>
        <w:t>О порядке установления охранных зон объектов по производству электрической энергии и особых условий использования земельных участков, расположенных в границах таких зон</w:t>
      </w:r>
      <w:r w:rsidR="0034492B">
        <w:rPr>
          <w:rFonts w:ascii="Times New Roman" w:hAnsi="Times New Roman" w:cs="Times New Roman"/>
          <w:sz w:val="24"/>
          <w:szCs w:val="24"/>
        </w:rPr>
        <w:t>»</w:t>
      </w:r>
      <w:r w:rsidR="0034492B" w:rsidRPr="007D4B46">
        <w:rPr>
          <w:rFonts w:ascii="Times New Roman" w:hAnsi="Times New Roman" w:cs="Times New Roman"/>
          <w:sz w:val="24"/>
          <w:szCs w:val="24"/>
        </w:rPr>
        <w:t>;</w:t>
      </w:r>
    </w:p>
    <w:p w:rsidR="0034492B" w:rsidRPr="007D4B46" w:rsidRDefault="00A91BFC" w:rsidP="007D4B46">
      <w:pPr>
        <w:pStyle w:val="ConsPlusNormal"/>
        <w:ind w:firstLine="709"/>
        <w:jc w:val="both"/>
        <w:rPr>
          <w:rFonts w:ascii="Times New Roman" w:hAnsi="Times New Roman" w:cs="Times New Roman"/>
          <w:sz w:val="24"/>
          <w:szCs w:val="24"/>
        </w:rPr>
      </w:pPr>
      <w:hyperlink r:id="rId76" w:history="1">
        <w:r w:rsidR="0034492B" w:rsidRPr="007D4B46">
          <w:rPr>
            <w:rFonts w:ascii="Times New Roman" w:hAnsi="Times New Roman" w:cs="Times New Roman"/>
            <w:sz w:val="24"/>
            <w:szCs w:val="24"/>
          </w:rPr>
          <w:t>постановление</w:t>
        </w:r>
      </w:hyperlink>
      <w:r w:rsidR="0034492B" w:rsidRPr="007D4B46">
        <w:rPr>
          <w:rFonts w:ascii="Times New Roman" w:hAnsi="Times New Roman" w:cs="Times New Roman"/>
          <w:sz w:val="24"/>
          <w:szCs w:val="24"/>
        </w:rPr>
        <w:t xml:space="preserve"> Правительства Российской Фе</w:t>
      </w:r>
      <w:r w:rsidR="0034492B">
        <w:rPr>
          <w:rFonts w:ascii="Times New Roman" w:hAnsi="Times New Roman" w:cs="Times New Roman"/>
          <w:sz w:val="24"/>
          <w:szCs w:val="24"/>
        </w:rPr>
        <w:t>дерации от 18 апреля 2014 года №</w:t>
      </w:r>
      <w:r w:rsidR="0034492B" w:rsidRPr="007D4B46">
        <w:rPr>
          <w:rFonts w:ascii="Times New Roman" w:hAnsi="Times New Roman" w:cs="Times New Roman"/>
          <w:sz w:val="24"/>
          <w:szCs w:val="24"/>
        </w:rPr>
        <w:t xml:space="preserve"> 360 </w:t>
      </w:r>
      <w:r w:rsidR="0034492B">
        <w:rPr>
          <w:rFonts w:ascii="Times New Roman" w:hAnsi="Times New Roman" w:cs="Times New Roman"/>
          <w:sz w:val="24"/>
          <w:szCs w:val="24"/>
        </w:rPr>
        <w:t>«</w:t>
      </w:r>
      <w:r w:rsidR="0034492B" w:rsidRPr="007D4B46">
        <w:rPr>
          <w:rFonts w:ascii="Times New Roman" w:hAnsi="Times New Roman" w:cs="Times New Roman"/>
          <w:sz w:val="24"/>
          <w:szCs w:val="24"/>
        </w:rPr>
        <w:t>Об определении границ зон затопления, подтопления</w:t>
      </w:r>
      <w:r w:rsidR="0034492B">
        <w:rPr>
          <w:rFonts w:ascii="Times New Roman" w:hAnsi="Times New Roman" w:cs="Times New Roman"/>
          <w:sz w:val="24"/>
          <w:szCs w:val="24"/>
        </w:rPr>
        <w:t>»</w:t>
      </w:r>
      <w:r w:rsidR="0034492B" w:rsidRPr="007D4B46">
        <w:rPr>
          <w:rFonts w:ascii="Times New Roman" w:hAnsi="Times New Roman" w:cs="Times New Roman"/>
          <w:sz w:val="24"/>
          <w:szCs w:val="24"/>
        </w:rPr>
        <w:t>;</w:t>
      </w:r>
    </w:p>
    <w:p w:rsidR="0034492B" w:rsidRPr="007D4B46" w:rsidRDefault="00A91BFC" w:rsidP="007D4B46">
      <w:pPr>
        <w:pStyle w:val="ConsPlusNormal"/>
        <w:ind w:firstLine="709"/>
        <w:jc w:val="both"/>
        <w:rPr>
          <w:rFonts w:ascii="Times New Roman" w:hAnsi="Times New Roman" w:cs="Times New Roman"/>
          <w:sz w:val="24"/>
          <w:szCs w:val="24"/>
        </w:rPr>
      </w:pPr>
      <w:hyperlink r:id="rId77" w:history="1">
        <w:r w:rsidR="0034492B" w:rsidRPr="007D4B46">
          <w:rPr>
            <w:rFonts w:ascii="Times New Roman" w:hAnsi="Times New Roman" w:cs="Times New Roman"/>
            <w:sz w:val="24"/>
            <w:szCs w:val="24"/>
          </w:rPr>
          <w:t>постановление</w:t>
        </w:r>
      </w:hyperlink>
      <w:r w:rsidR="0034492B" w:rsidRPr="007D4B46">
        <w:rPr>
          <w:rFonts w:ascii="Times New Roman" w:hAnsi="Times New Roman" w:cs="Times New Roman"/>
          <w:sz w:val="24"/>
          <w:szCs w:val="24"/>
        </w:rPr>
        <w:t xml:space="preserve"> Правительства Российской Фе</w:t>
      </w:r>
      <w:r w:rsidR="0034492B">
        <w:rPr>
          <w:rFonts w:ascii="Times New Roman" w:hAnsi="Times New Roman" w:cs="Times New Roman"/>
          <w:sz w:val="24"/>
          <w:szCs w:val="24"/>
        </w:rPr>
        <w:t>дерации от 21 апреля 2014 года «</w:t>
      </w:r>
      <w:r w:rsidR="0034492B" w:rsidRPr="007D4B46">
        <w:rPr>
          <w:rFonts w:ascii="Times New Roman" w:hAnsi="Times New Roman" w:cs="Times New Roman"/>
          <w:sz w:val="24"/>
          <w:szCs w:val="24"/>
        </w:rPr>
        <w:t xml:space="preserve"> 366 </w:t>
      </w:r>
      <w:r w:rsidR="0034492B">
        <w:rPr>
          <w:rFonts w:ascii="Times New Roman" w:hAnsi="Times New Roman" w:cs="Times New Roman"/>
          <w:sz w:val="24"/>
          <w:szCs w:val="24"/>
        </w:rPr>
        <w:t>«</w:t>
      </w:r>
      <w:r w:rsidR="0034492B" w:rsidRPr="007D4B46">
        <w:rPr>
          <w:rFonts w:ascii="Times New Roman" w:hAnsi="Times New Roman" w:cs="Times New Roman"/>
          <w:sz w:val="24"/>
          <w:szCs w:val="24"/>
        </w:rPr>
        <w:t>Об утверждении государственной программы Российской Федерации "Социально-экономическое развитие Арктической зоны Российской Федерации на период до 2020 года"</w:t>
      </w:r>
      <w:r w:rsidR="0034492B">
        <w:rPr>
          <w:rFonts w:ascii="Times New Roman" w:hAnsi="Times New Roman" w:cs="Times New Roman"/>
          <w:sz w:val="24"/>
          <w:szCs w:val="24"/>
        </w:rPr>
        <w:t>»</w:t>
      </w:r>
      <w:r w:rsidR="0034492B" w:rsidRPr="007D4B46">
        <w:rPr>
          <w:rFonts w:ascii="Times New Roman" w:hAnsi="Times New Roman" w:cs="Times New Roman"/>
          <w:sz w:val="24"/>
          <w:szCs w:val="24"/>
        </w:rPr>
        <w:t>;</w:t>
      </w:r>
    </w:p>
    <w:p w:rsidR="0034492B" w:rsidRPr="007D4B46" w:rsidRDefault="00A91BFC" w:rsidP="007D4B46">
      <w:pPr>
        <w:pStyle w:val="ConsPlusNormal"/>
        <w:ind w:firstLine="709"/>
        <w:jc w:val="both"/>
        <w:rPr>
          <w:rFonts w:ascii="Times New Roman" w:hAnsi="Times New Roman" w:cs="Times New Roman"/>
          <w:sz w:val="24"/>
          <w:szCs w:val="24"/>
        </w:rPr>
      </w:pPr>
      <w:hyperlink r:id="rId78" w:history="1">
        <w:proofErr w:type="gramStart"/>
        <w:r w:rsidR="0034492B" w:rsidRPr="007D4B46">
          <w:rPr>
            <w:rFonts w:ascii="Times New Roman" w:hAnsi="Times New Roman" w:cs="Times New Roman"/>
            <w:sz w:val="24"/>
            <w:szCs w:val="24"/>
          </w:rPr>
          <w:t>постановление</w:t>
        </w:r>
      </w:hyperlink>
      <w:r w:rsidR="0034492B" w:rsidRPr="007D4B46">
        <w:rPr>
          <w:rFonts w:ascii="Times New Roman" w:hAnsi="Times New Roman" w:cs="Times New Roman"/>
          <w:sz w:val="24"/>
          <w:szCs w:val="24"/>
        </w:rPr>
        <w:t xml:space="preserve"> Правительства Российской Федерации от 9 апреля 2016 года </w:t>
      </w:r>
      <w:r w:rsidR="0034492B">
        <w:rPr>
          <w:rFonts w:ascii="Times New Roman" w:hAnsi="Times New Roman" w:cs="Times New Roman"/>
          <w:sz w:val="24"/>
          <w:szCs w:val="24"/>
        </w:rPr>
        <w:t>№</w:t>
      </w:r>
      <w:r w:rsidR="0034492B" w:rsidRPr="007D4B46">
        <w:rPr>
          <w:rFonts w:ascii="Times New Roman" w:hAnsi="Times New Roman" w:cs="Times New Roman"/>
          <w:sz w:val="24"/>
          <w:szCs w:val="24"/>
        </w:rPr>
        <w:t xml:space="preserve"> 291 </w:t>
      </w:r>
      <w:r w:rsidR="0034492B">
        <w:rPr>
          <w:rFonts w:ascii="Times New Roman" w:hAnsi="Times New Roman" w:cs="Times New Roman"/>
          <w:sz w:val="24"/>
          <w:szCs w:val="24"/>
        </w:rPr>
        <w:t>«</w:t>
      </w:r>
      <w:r w:rsidR="0034492B" w:rsidRPr="007D4B46">
        <w:rPr>
          <w:rFonts w:ascii="Times New Roman" w:hAnsi="Times New Roman" w:cs="Times New Roman"/>
          <w:sz w:val="24"/>
          <w:szCs w:val="24"/>
        </w:rPr>
        <w:t>Об утверждении Правил установления субъектами Российской Федерации нормативов минимальной обеспеченности населения площадью торговых объектов и методики расчета нормативов минимальной обеспеченности населения площадью торговых объектов, а также о признании утратившим силу постановления Правительства Российской Федерации" от 24 сентября 2010 года N 754</w:t>
      </w:r>
      <w:r w:rsidR="0034492B">
        <w:rPr>
          <w:rFonts w:ascii="Times New Roman" w:hAnsi="Times New Roman" w:cs="Times New Roman"/>
          <w:sz w:val="24"/>
          <w:szCs w:val="24"/>
        </w:rPr>
        <w:t>»</w:t>
      </w:r>
      <w:r w:rsidR="0034492B" w:rsidRPr="007D4B46">
        <w:rPr>
          <w:rFonts w:ascii="Times New Roman" w:hAnsi="Times New Roman" w:cs="Times New Roman"/>
          <w:sz w:val="24"/>
          <w:szCs w:val="24"/>
        </w:rPr>
        <w:t>;</w:t>
      </w:r>
      <w:proofErr w:type="gramEnd"/>
    </w:p>
    <w:p w:rsidR="0034492B" w:rsidRPr="007D4B46" w:rsidRDefault="00A91BFC" w:rsidP="007D4B46">
      <w:pPr>
        <w:pStyle w:val="ConsPlusNormal"/>
        <w:ind w:firstLine="709"/>
        <w:jc w:val="both"/>
        <w:rPr>
          <w:rFonts w:ascii="Times New Roman" w:hAnsi="Times New Roman" w:cs="Times New Roman"/>
          <w:sz w:val="24"/>
          <w:szCs w:val="24"/>
        </w:rPr>
      </w:pPr>
      <w:hyperlink r:id="rId79" w:history="1">
        <w:r w:rsidR="0034492B" w:rsidRPr="007D4B46">
          <w:rPr>
            <w:rFonts w:ascii="Times New Roman" w:hAnsi="Times New Roman" w:cs="Times New Roman"/>
            <w:sz w:val="24"/>
            <w:szCs w:val="24"/>
          </w:rPr>
          <w:t>распоряжение</w:t>
        </w:r>
      </w:hyperlink>
      <w:r w:rsidR="0034492B" w:rsidRPr="007D4B46">
        <w:rPr>
          <w:rFonts w:ascii="Times New Roman" w:hAnsi="Times New Roman" w:cs="Times New Roman"/>
          <w:sz w:val="24"/>
          <w:szCs w:val="24"/>
        </w:rPr>
        <w:t xml:space="preserve"> Правительства Российской Федерации от 3 июля 1996 года </w:t>
      </w:r>
      <w:r w:rsidR="0034492B">
        <w:rPr>
          <w:rFonts w:ascii="Times New Roman" w:hAnsi="Times New Roman" w:cs="Times New Roman"/>
          <w:sz w:val="24"/>
          <w:szCs w:val="24"/>
        </w:rPr>
        <w:br/>
        <w:t>№</w:t>
      </w:r>
      <w:r w:rsidR="0034492B" w:rsidRPr="007D4B46">
        <w:rPr>
          <w:rFonts w:ascii="Times New Roman" w:hAnsi="Times New Roman" w:cs="Times New Roman"/>
          <w:sz w:val="24"/>
          <w:szCs w:val="24"/>
        </w:rPr>
        <w:t xml:space="preserve"> 1063-р;</w:t>
      </w:r>
    </w:p>
    <w:p w:rsidR="0034492B" w:rsidRPr="007D4B46" w:rsidRDefault="00A91BFC" w:rsidP="007D4B46">
      <w:pPr>
        <w:pStyle w:val="ConsPlusNormal"/>
        <w:ind w:firstLine="709"/>
        <w:jc w:val="both"/>
        <w:rPr>
          <w:rFonts w:ascii="Times New Roman" w:hAnsi="Times New Roman" w:cs="Times New Roman"/>
          <w:sz w:val="24"/>
          <w:szCs w:val="24"/>
        </w:rPr>
      </w:pPr>
      <w:hyperlink r:id="rId80" w:history="1">
        <w:r w:rsidR="0034492B" w:rsidRPr="007D4B46">
          <w:rPr>
            <w:rFonts w:ascii="Times New Roman" w:hAnsi="Times New Roman" w:cs="Times New Roman"/>
            <w:sz w:val="24"/>
            <w:szCs w:val="24"/>
          </w:rPr>
          <w:t>распоряжение</w:t>
        </w:r>
      </w:hyperlink>
      <w:r w:rsidR="0034492B" w:rsidRPr="007D4B46">
        <w:rPr>
          <w:rFonts w:ascii="Times New Roman" w:hAnsi="Times New Roman" w:cs="Times New Roman"/>
          <w:sz w:val="24"/>
          <w:szCs w:val="24"/>
        </w:rPr>
        <w:t xml:space="preserve"> Правительства Российской</w:t>
      </w:r>
      <w:r w:rsidR="0034492B">
        <w:rPr>
          <w:rFonts w:ascii="Times New Roman" w:hAnsi="Times New Roman" w:cs="Times New Roman"/>
          <w:sz w:val="24"/>
          <w:szCs w:val="24"/>
        </w:rPr>
        <w:t xml:space="preserve"> Федерации от 25 мая 2004 года №</w:t>
      </w:r>
      <w:r w:rsidR="0034492B" w:rsidRPr="007D4B46">
        <w:rPr>
          <w:rFonts w:ascii="Times New Roman" w:hAnsi="Times New Roman" w:cs="Times New Roman"/>
          <w:sz w:val="24"/>
          <w:szCs w:val="24"/>
        </w:rPr>
        <w:t xml:space="preserve"> 707-р;</w:t>
      </w:r>
    </w:p>
    <w:p w:rsidR="0034492B" w:rsidRPr="007D4B46" w:rsidRDefault="00A91BFC" w:rsidP="007D4B46">
      <w:pPr>
        <w:pStyle w:val="ConsPlusNormal"/>
        <w:ind w:firstLine="709"/>
        <w:jc w:val="both"/>
        <w:rPr>
          <w:rFonts w:ascii="Times New Roman" w:hAnsi="Times New Roman" w:cs="Times New Roman"/>
          <w:sz w:val="24"/>
          <w:szCs w:val="24"/>
        </w:rPr>
      </w:pPr>
      <w:hyperlink r:id="rId81" w:history="1">
        <w:r w:rsidR="0034492B" w:rsidRPr="007D4B46">
          <w:rPr>
            <w:rFonts w:ascii="Times New Roman" w:hAnsi="Times New Roman" w:cs="Times New Roman"/>
            <w:sz w:val="24"/>
            <w:szCs w:val="24"/>
          </w:rPr>
          <w:t>распоряжение</w:t>
        </w:r>
      </w:hyperlink>
      <w:r w:rsidR="0034492B" w:rsidRPr="007D4B46">
        <w:rPr>
          <w:rFonts w:ascii="Times New Roman" w:hAnsi="Times New Roman" w:cs="Times New Roman"/>
          <w:sz w:val="24"/>
          <w:szCs w:val="24"/>
        </w:rPr>
        <w:t xml:space="preserve"> Правительства Российской Фед</w:t>
      </w:r>
      <w:r w:rsidR="0034492B">
        <w:rPr>
          <w:rFonts w:ascii="Times New Roman" w:hAnsi="Times New Roman" w:cs="Times New Roman"/>
          <w:sz w:val="24"/>
          <w:szCs w:val="24"/>
        </w:rPr>
        <w:t>ерации от 10 августа 2007 года №</w:t>
      </w:r>
      <w:r w:rsidR="0034492B" w:rsidRPr="007D4B46">
        <w:rPr>
          <w:rFonts w:ascii="Times New Roman" w:hAnsi="Times New Roman" w:cs="Times New Roman"/>
          <w:sz w:val="24"/>
          <w:szCs w:val="24"/>
        </w:rPr>
        <w:t xml:space="preserve"> </w:t>
      </w:r>
      <w:r w:rsidR="0034492B" w:rsidRPr="007D4B46">
        <w:rPr>
          <w:rFonts w:ascii="Times New Roman" w:hAnsi="Times New Roman" w:cs="Times New Roman"/>
          <w:sz w:val="24"/>
          <w:szCs w:val="24"/>
        </w:rPr>
        <w:lastRenderedPageBreak/>
        <w:t>1034-р;</w:t>
      </w:r>
    </w:p>
    <w:p w:rsidR="0034492B" w:rsidRPr="007D4B46" w:rsidRDefault="00A91BFC" w:rsidP="007D4B46">
      <w:pPr>
        <w:pStyle w:val="ConsPlusNormal"/>
        <w:ind w:firstLine="709"/>
        <w:jc w:val="both"/>
        <w:rPr>
          <w:rFonts w:ascii="Times New Roman" w:hAnsi="Times New Roman" w:cs="Times New Roman"/>
          <w:sz w:val="24"/>
          <w:szCs w:val="24"/>
        </w:rPr>
      </w:pPr>
      <w:hyperlink r:id="rId82" w:history="1">
        <w:r w:rsidR="0034492B" w:rsidRPr="007D4B46">
          <w:rPr>
            <w:rFonts w:ascii="Times New Roman" w:hAnsi="Times New Roman" w:cs="Times New Roman"/>
            <w:sz w:val="24"/>
            <w:szCs w:val="24"/>
          </w:rPr>
          <w:t>распоряжение</w:t>
        </w:r>
      </w:hyperlink>
      <w:r w:rsidR="0034492B" w:rsidRPr="007D4B46">
        <w:rPr>
          <w:rFonts w:ascii="Times New Roman" w:hAnsi="Times New Roman" w:cs="Times New Roman"/>
          <w:sz w:val="24"/>
          <w:szCs w:val="24"/>
        </w:rPr>
        <w:t xml:space="preserve"> Правительства Российской Федерации от 18 ноября 2011 года </w:t>
      </w:r>
      <w:r w:rsidR="0034492B">
        <w:rPr>
          <w:rFonts w:ascii="Times New Roman" w:hAnsi="Times New Roman" w:cs="Times New Roman"/>
          <w:sz w:val="24"/>
          <w:szCs w:val="24"/>
        </w:rPr>
        <w:br/>
        <w:t>№</w:t>
      </w:r>
      <w:r w:rsidR="0034492B" w:rsidRPr="007D4B46">
        <w:rPr>
          <w:rFonts w:ascii="Times New Roman" w:hAnsi="Times New Roman" w:cs="Times New Roman"/>
          <w:sz w:val="24"/>
          <w:szCs w:val="24"/>
        </w:rPr>
        <w:t xml:space="preserve"> 2074-р;</w:t>
      </w:r>
    </w:p>
    <w:p w:rsidR="0034492B" w:rsidRPr="007D4B46" w:rsidRDefault="00A91BFC" w:rsidP="007D4B46">
      <w:pPr>
        <w:pStyle w:val="ConsPlusNormal"/>
        <w:ind w:firstLine="709"/>
        <w:jc w:val="both"/>
        <w:rPr>
          <w:rFonts w:ascii="Times New Roman" w:hAnsi="Times New Roman" w:cs="Times New Roman"/>
          <w:sz w:val="24"/>
          <w:szCs w:val="24"/>
        </w:rPr>
      </w:pPr>
      <w:hyperlink r:id="rId83" w:history="1">
        <w:r w:rsidR="0034492B" w:rsidRPr="007D4B46">
          <w:rPr>
            <w:rFonts w:ascii="Times New Roman" w:hAnsi="Times New Roman" w:cs="Times New Roman"/>
            <w:sz w:val="24"/>
            <w:szCs w:val="24"/>
          </w:rPr>
          <w:t>распоряжение</w:t>
        </w:r>
      </w:hyperlink>
      <w:r w:rsidR="0034492B" w:rsidRPr="007D4B46">
        <w:rPr>
          <w:rFonts w:ascii="Times New Roman" w:hAnsi="Times New Roman" w:cs="Times New Roman"/>
          <w:sz w:val="24"/>
          <w:szCs w:val="24"/>
        </w:rPr>
        <w:t xml:space="preserve"> Правительства Российской Ф</w:t>
      </w:r>
      <w:r w:rsidR="0034492B">
        <w:rPr>
          <w:rFonts w:ascii="Times New Roman" w:hAnsi="Times New Roman" w:cs="Times New Roman"/>
          <w:sz w:val="24"/>
          <w:szCs w:val="24"/>
        </w:rPr>
        <w:t>едерации от 19 марта 2013 года №</w:t>
      </w:r>
      <w:r w:rsidR="0034492B" w:rsidRPr="007D4B46">
        <w:rPr>
          <w:rFonts w:ascii="Times New Roman" w:hAnsi="Times New Roman" w:cs="Times New Roman"/>
          <w:sz w:val="24"/>
          <w:szCs w:val="24"/>
        </w:rPr>
        <w:t xml:space="preserve"> 384-р </w:t>
      </w:r>
      <w:r w:rsidR="0034492B">
        <w:rPr>
          <w:rFonts w:ascii="Times New Roman" w:hAnsi="Times New Roman" w:cs="Times New Roman"/>
          <w:sz w:val="24"/>
          <w:szCs w:val="24"/>
        </w:rPr>
        <w:t>«</w:t>
      </w:r>
      <w:r w:rsidR="0034492B" w:rsidRPr="007D4B46">
        <w:rPr>
          <w:rFonts w:ascii="Times New Roman" w:hAnsi="Times New Roman" w:cs="Times New Roman"/>
          <w:sz w:val="24"/>
          <w:szCs w:val="24"/>
        </w:rPr>
        <w:t xml:space="preserve">Об утверждении схемы территориального планирования Российской Федерации </w:t>
      </w:r>
      <w:r w:rsidR="0034492B">
        <w:rPr>
          <w:rFonts w:ascii="Times New Roman" w:hAnsi="Times New Roman" w:cs="Times New Roman"/>
          <w:sz w:val="24"/>
          <w:szCs w:val="24"/>
        </w:rPr>
        <w:br/>
      </w:r>
      <w:r w:rsidR="0034492B" w:rsidRPr="007D4B46">
        <w:rPr>
          <w:rFonts w:ascii="Times New Roman" w:hAnsi="Times New Roman" w:cs="Times New Roman"/>
          <w:sz w:val="24"/>
          <w:szCs w:val="24"/>
        </w:rPr>
        <w:t>в области федерального транспорта (железнодорожного, воздушного, морского, внутреннего водного транспорта) и автомобильных дорог федерального значения</w:t>
      </w:r>
      <w:r w:rsidR="0034492B">
        <w:rPr>
          <w:rFonts w:ascii="Times New Roman" w:hAnsi="Times New Roman" w:cs="Times New Roman"/>
          <w:sz w:val="24"/>
          <w:szCs w:val="24"/>
        </w:rPr>
        <w:t>»</w:t>
      </w:r>
      <w:r w:rsidR="0034492B" w:rsidRPr="007D4B46">
        <w:rPr>
          <w:rFonts w:ascii="Times New Roman" w:hAnsi="Times New Roman" w:cs="Times New Roman"/>
          <w:sz w:val="24"/>
          <w:szCs w:val="24"/>
        </w:rPr>
        <w:t>;</w:t>
      </w:r>
    </w:p>
    <w:p w:rsidR="0034492B" w:rsidRPr="007D4B46" w:rsidRDefault="00A91BFC" w:rsidP="007D4B46">
      <w:pPr>
        <w:pStyle w:val="ConsPlusNormal"/>
        <w:ind w:firstLine="709"/>
        <w:jc w:val="both"/>
        <w:rPr>
          <w:rFonts w:ascii="Times New Roman" w:hAnsi="Times New Roman" w:cs="Times New Roman"/>
          <w:sz w:val="24"/>
          <w:szCs w:val="24"/>
        </w:rPr>
      </w:pPr>
      <w:hyperlink r:id="rId84" w:history="1">
        <w:r w:rsidR="0034492B" w:rsidRPr="007D4B46">
          <w:rPr>
            <w:rFonts w:ascii="Times New Roman" w:hAnsi="Times New Roman" w:cs="Times New Roman"/>
            <w:sz w:val="24"/>
            <w:szCs w:val="24"/>
          </w:rPr>
          <w:t>распоряжение</w:t>
        </w:r>
      </w:hyperlink>
      <w:r w:rsidR="0034492B" w:rsidRPr="007D4B46">
        <w:rPr>
          <w:rFonts w:ascii="Times New Roman" w:hAnsi="Times New Roman" w:cs="Times New Roman"/>
          <w:sz w:val="24"/>
          <w:szCs w:val="24"/>
        </w:rPr>
        <w:t xml:space="preserve"> Правительства Российской </w:t>
      </w:r>
      <w:r w:rsidR="0034492B">
        <w:rPr>
          <w:rFonts w:ascii="Times New Roman" w:hAnsi="Times New Roman" w:cs="Times New Roman"/>
          <w:sz w:val="24"/>
          <w:szCs w:val="24"/>
        </w:rPr>
        <w:t>Федерации от 29 июля 2014 года №</w:t>
      </w:r>
      <w:r w:rsidR="0034492B" w:rsidRPr="007D4B46">
        <w:rPr>
          <w:rFonts w:ascii="Times New Roman" w:hAnsi="Times New Roman" w:cs="Times New Roman"/>
          <w:sz w:val="24"/>
          <w:szCs w:val="24"/>
        </w:rPr>
        <w:t xml:space="preserve"> 1398-р;</w:t>
      </w:r>
    </w:p>
    <w:p w:rsidR="0034492B" w:rsidRPr="007D4B46" w:rsidRDefault="00A91BFC" w:rsidP="007D4B46">
      <w:pPr>
        <w:pStyle w:val="ConsPlusNormal"/>
        <w:ind w:firstLine="709"/>
        <w:jc w:val="both"/>
        <w:rPr>
          <w:rFonts w:ascii="Times New Roman" w:hAnsi="Times New Roman" w:cs="Times New Roman"/>
          <w:sz w:val="24"/>
          <w:szCs w:val="24"/>
        </w:rPr>
      </w:pPr>
      <w:hyperlink r:id="rId85" w:history="1">
        <w:r w:rsidR="0034492B" w:rsidRPr="007D4B46">
          <w:rPr>
            <w:rFonts w:ascii="Times New Roman" w:hAnsi="Times New Roman" w:cs="Times New Roman"/>
            <w:sz w:val="24"/>
            <w:szCs w:val="24"/>
          </w:rPr>
          <w:t>Ветеринарно-санитарные правила</w:t>
        </w:r>
      </w:hyperlink>
      <w:r w:rsidR="0034492B" w:rsidRPr="007D4B46">
        <w:rPr>
          <w:rFonts w:ascii="Times New Roman" w:hAnsi="Times New Roman" w:cs="Times New Roman"/>
          <w:sz w:val="24"/>
          <w:szCs w:val="24"/>
        </w:rPr>
        <w:t xml:space="preserve"> сбора, утилизации и уничтожения биологических отходов, утвержденные Главным государственным ветеринарным инспектором Российской Фе</w:t>
      </w:r>
      <w:r w:rsidR="0034492B">
        <w:rPr>
          <w:rFonts w:ascii="Times New Roman" w:hAnsi="Times New Roman" w:cs="Times New Roman"/>
          <w:sz w:val="24"/>
          <w:szCs w:val="24"/>
        </w:rPr>
        <w:t>дерации от 4 декабря 1995 года №</w:t>
      </w:r>
      <w:r w:rsidR="0034492B" w:rsidRPr="007D4B46">
        <w:rPr>
          <w:rFonts w:ascii="Times New Roman" w:hAnsi="Times New Roman" w:cs="Times New Roman"/>
          <w:sz w:val="24"/>
          <w:szCs w:val="24"/>
        </w:rPr>
        <w:t xml:space="preserve"> 13-7-2/469;</w:t>
      </w:r>
    </w:p>
    <w:p w:rsidR="0034492B" w:rsidRPr="007D4B46" w:rsidRDefault="00A91BFC" w:rsidP="007D4B46">
      <w:pPr>
        <w:pStyle w:val="ConsPlusNormal"/>
        <w:ind w:firstLine="709"/>
        <w:jc w:val="both"/>
        <w:rPr>
          <w:rFonts w:ascii="Times New Roman" w:hAnsi="Times New Roman" w:cs="Times New Roman"/>
          <w:sz w:val="24"/>
          <w:szCs w:val="24"/>
        </w:rPr>
      </w:pPr>
      <w:hyperlink r:id="rId86" w:history="1">
        <w:r w:rsidR="0034492B" w:rsidRPr="007D4B46">
          <w:rPr>
            <w:rFonts w:ascii="Times New Roman" w:hAnsi="Times New Roman" w:cs="Times New Roman"/>
            <w:sz w:val="24"/>
            <w:szCs w:val="24"/>
          </w:rPr>
          <w:t>приказ</w:t>
        </w:r>
      </w:hyperlink>
      <w:r w:rsidR="0034492B" w:rsidRPr="007D4B46">
        <w:rPr>
          <w:rFonts w:ascii="Times New Roman" w:hAnsi="Times New Roman" w:cs="Times New Roman"/>
          <w:sz w:val="24"/>
          <w:szCs w:val="24"/>
        </w:rPr>
        <w:t xml:space="preserve"> Министерства транспорта Российской Феде</w:t>
      </w:r>
      <w:r w:rsidR="0034492B">
        <w:rPr>
          <w:rFonts w:ascii="Times New Roman" w:hAnsi="Times New Roman" w:cs="Times New Roman"/>
          <w:sz w:val="24"/>
          <w:szCs w:val="24"/>
        </w:rPr>
        <w:t>рации от 6 августа 2008 года № 126 «</w:t>
      </w:r>
      <w:r w:rsidR="0034492B" w:rsidRPr="007D4B46">
        <w:rPr>
          <w:rFonts w:ascii="Times New Roman" w:hAnsi="Times New Roman" w:cs="Times New Roman"/>
          <w:sz w:val="24"/>
          <w:szCs w:val="24"/>
        </w:rPr>
        <w:t>Об утверждении Норм отвода земельных участков, необходимых для формирования полосы отвода железных дорог, а также норм расч</w:t>
      </w:r>
      <w:r w:rsidR="0034492B">
        <w:rPr>
          <w:rFonts w:ascii="Times New Roman" w:hAnsi="Times New Roman" w:cs="Times New Roman"/>
          <w:sz w:val="24"/>
          <w:szCs w:val="24"/>
        </w:rPr>
        <w:t>ета охранных зон железных дорог»</w:t>
      </w:r>
      <w:r w:rsidR="0034492B" w:rsidRPr="007D4B46">
        <w:rPr>
          <w:rFonts w:ascii="Times New Roman" w:hAnsi="Times New Roman" w:cs="Times New Roman"/>
          <w:sz w:val="24"/>
          <w:szCs w:val="24"/>
        </w:rPr>
        <w:t>;</w:t>
      </w:r>
    </w:p>
    <w:p w:rsidR="0034492B" w:rsidRPr="007D4B46" w:rsidRDefault="00A91BFC" w:rsidP="007D4B46">
      <w:pPr>
        <w:pStyle w:val="ConsPlusNormal"/>
        <w:ind w:firstLine="709"/>
        <w:jc w:val="both"/>
        <w:rPr>
          <w:rFonts w:ascii="Times New Roman" w:hAnsi="Times New Roman" w:cs="Times New Roman"/>
          <w:sz w:val="24"/>
          <w:szCs w:val="24"/>
        </w:rPr>
      </w:pPr>
      <w:hyperlink r:id="rId87" w:history="1">
        <w:r w:rsidR="0034492B" w:rsidRPr="007D4B46">
          <w:rPr>
            <w:rFonts w:ascii="Times New Roman" w:hAnsi="Times New Roman" w:cs="Times New Roman"/>
            <w:sz w:val="24"/>
            <w:szCs w:val="24"/>
          </w:rPr>
          <w:t>приказ</w:t>
        </w:r>
      </w:hyperlink>
      <w:r w:rsidR="0034492B" w:rsidRPr="007D4B46">
        <w:rPr>
          <w:rFonts w:ascii="Times New Roman" w:hAnsi="Times New Roman" w:cs="Times New Roman"/>
          <w:sz w:val="24"/>
          <w:szCs w:val="24"/>
        </w:rPr>
        <w:t xml:space="preserve"> Министерства</w:t>
      </w:r>
      <w:r w:rsidR="0034492B">
        <w:rPr>
          <w:rFonts w:ascii="Times New Roman" w:hAnsi="Times New Roman" w:cs="Times New Roman"/>
          <w:sz w:val="24"/>
          <w:szCs w:val="24"/>
        </w:rPr>
        <w:t xml:space="preserve"> культуры Российской Федерации №</w:t>
      </w:r>
      <w:r w:rsidR="0034492B" w:rsidRPr="007D4B46">
        <w:rPr>
          <w:rFonts w:ascii="Times New Roman" w:hAnsi="Times New Roman" w:cs="Times New Roman"/>
          <w:sz w:val="24"/>
          <w:szCs w:val="24"/>
        </w:rPr>
        <w:t xml:space="preserve"> 418, Министерства регионального развития Российской Федера</w:t>
      </w:r>
      <w:r w:rsidR="0034492B">
        <w:rPr>
          <w:rFonts w:ascii="Times New Roman" w:hAnsi="Times New Roman" w:cs="Times New Roman"/>
          <w:sz w:val="24"/>
          <w:szCs w:val="24"/>
        </w:rPr>
        <w:t>ции N 339 от 29 июля 2010 года «</w:t>
      </w:r>
      <w:r w:rsidR="0034492B" w:rsidRPr="007D4B46">
        <w:rPr>
          <w:rFonts w:ascii="Times New Roman" w:hAnsi="Times New Roman" w:cs="Times New Roman"/>
          <w:sz w:val="24"/>
          <w:szCs w:val="24"/>
        </w:rPr>
        <w:t>Об утверждении</w:t>
      </w:r>
      <w:r w:rsidR="0034492B">
        <w:rPr>
          <w:rFonts w:ascii="Times New Roman" w:hAnsi="Times New Roman" w:cs="Times New Roman"/>
          <w:sz w:val="24"/>
          <w:szCs w:val="24"/>
        </w:rPr>
        <w:t xml:space="preserve"> перечня исторических поселений»</w:t>
      </w:r>
      <w:r w:rsidR="0034492B" w:rsidRPr="007D4B46">
        <w:rPr>
          <w:rFonts w:ascii="Times New Roman" w:hAnsi="Times New Roman" w:cs="Times New Roman"/>
          <w:sz w:val="24"/>
          <w:szCs w:val="24"/>
        </w:rPr>
        <w:t>;</w:t>
      </w:r>
    </w:p>
    <w:p w:rsidR="0034492B" w:rsidRPr="007D4B46" w:rsidRDefault="00A91BFC" w:rsidP="007D4B46">
      <w:pPr>
        <w:pStyle w:val="ConsPlusNormal"/>
        <w:ind w:firstLine="709"/>
        <w:jc w:val="both"/>
        <w:rPr>
          <w:rFonts w:ascii="Times New Roman" w:hAnsi="Times New Roman" w:cs="Times New Roman"/>
          <w:sz w:val="24"/>
          <w:szCs w:val="24"/>
        </w:rPr>
      </w:pPr>
      <w:hyperlink r:id="rId88" w:history="1">
        <w:r w:rsidR="0034492B" w:rsidRPr="007D4B46">
          <w:rPr>
            <w:rFonts w:ascii="Times New Roman" w:hAnsi="Times New Roman" w:cs="Times New Roman"/>
            <w:sz w:val="24"/>
            <w:szCs w:val="24"/>
          </w:rPr>
          <w:t>приказ</w:t>
        </w:r>
      </w:hyperlink>
      <w:r w:rsidR="0034492B" w:rsidRPr="007D4B46">
        <w:rPr>
          <w:rFonts w:ascii="Times New Roman" w:hAnsi="Times New Roman" w:cs="Times New Roman"/>
          <w:sz w:val="24"/>
          <w:szCs w:val="24"/>
        </w:rPr>
        <w:t xml:space="preserve"> Министерства здравоохранения и социального развития России от 15 мая 2012 года </w:t>
      </w:r>
      <w:r w:rsidR="0034492B">
        <w:rPr>
          <w:rFonts w:ascii="Times New Roman" w:hAnsi="Times New Roman" w:cs="Times New Roman"/>
          <w:sz w:val="24"/>
          <w:szCs w:val="24"/>
        </w:rPr>
        <w:t>№ 543н «</w:t>
      </w:r>
      <w:r w:rsidR="0034492B" w:rsidRPr="007D4B46">
        <w:rPr>
          <w:rFonts w:ascii="Times New Roman" w:hAnsi="Times New Roman" w:cs="Times New Roman"/>
          <w:sz w:val="24"/>
          <w:szCs w:val="24"/>
        </w:rPr>
        <w:t>Об утверждении Положения об организации оказания первичной медико-санита</w:t>
      </w:r>
      <w:r w:rsidR="0034492B">
        <w:rPr>
          <w:rFonts w:ascii="Times New Roman" w:hAnsi="Times New Roman" w:cs="Times New Roman"/>
          <w:sz w:val="24"/>
          <w:szCs w:val="24"/>
        </w:rPr>
        <w:t>рной помощи взрослому населению»</w:t>
      </w:r>
      <w:r w:rsidR="0034492B" w:rsidRPr="007D4B46">
        <w:rPr>
          <w:rFonts w:ascii="Times New Roman" w:hAnsi="Times New Roman" w:cs="Times New Roman"/>
          <w:sz w:val="24"/>
          <w:szCs w:val="24"/>
        </w:rPr>
        <w:t>;</w:t>
      </w:r>
    </w:p>
    <w:p w:rsidR="0034492B" w:rsidRPr="007D4B46" w:rsidRDefault="00A91BFC" w:rsidP="007D4B46">
      <w:pPr>
        <w:pStyle w:val="ConsPlusNormal"/>
        <w:ind w:firstLine="709"/>
        <w:jc w:val="both"/>
        <w:rPr>
          <w:rFonts w:ascii="Times New Roman" w:hAnsi="Times New Roman" w:cs="Times New Roman"/>
          <w:sz w:val="24"/>
          <w:szCs w:val="24"/>
        </w:rPr>
      </w:pPr>
      <w:hyperlink r:id="rId89" w:history="1">
        <w:r w:rsidR="0034492B" w:rsidRPr="007D4B46">
          <w:rPr>
            <w:rFonts w:ascii="Times New Roman" w:hAnsi="Times New Roman" w:cs="Times New Roman"/>
            <w:sz w:val="24"/>
            <w:szCs w:val="24"/>
          </w:rPr>
          <w:t>приказ</w:t>
        </w:r>
      </w:hyperlink>
      <w:r w:rsidR="0034492B" w:rsidRPr="007D4B46">
        <w:rPr>
          <w:rFonts w:ascii="Times New Roman" w:hAnsi="Times New Roman" w:cs="Times New Roman"/>
          <w:sz w:val="24"/>
          <w:szCs w:val="24"/>
        </w:rPr>
        <w:t xml:space="preserve"> Министерства регионального развития Российской Федераци</w:t>
      </w:r>
      <w:r w:rsidR="0034492B">
        <w:rPr>
          <w:rFonts w:ascii="Times New Roman" w:hAnsi="Times New Roman" w:cs="Times New Roman"/>
          <w:sz w:val="24"/>
          <w:szCs w:val="24"/>
        </w:rPr>
        <w:t>и от 19 апреля 2013 года №</w:t>
      </w:r>
      <w:r w:rsidR="0034492B" w:rsidRPr="007D4B46">
        <w:rPr>
          <w:rFonts w:ascii="Times New Roman" w:hAnsi="Times New Roman" w:cs="Times New Roman"/>
          <w:sz w:val="24"/>
          <w:szCs w:val="24"/>
        </w:rPr>
        <w:t xml:space="preserve"> 169 </w:t>
      </w:r>
      <w:r w:rsidR="0034492B">
        <w:rPr>
          <w:rFonts w:ascii="Times New Roman" w:hAnsi="Times New Roman" w:cs="Times New Roman"/>
          <w:sz w:val="24"/>
          <w:szCs w:val="24"/>
        </w:rPr>
        <w:t>«</w:t>
      </w:r>
      <w:r w:rsidR="0034492B" w:rsidRPr="007D4B46">
        <w:rPr>
          <w:rFonts w:ascii="Times New Roman" w:hAnsi="Times New Roman" w:cs="Times New Roman"/>
          <w:sz w:val="24"/>
          <w:szCs w:val="24"/>
        </w:rPr>
        <w:t>Об утверждении Методических рекомендаций по подготовке схем территориального планирования субъектов Российской Федерации</w:t>
      </w:r>
      <w:r w:rsidR="0034492B">
        <w:rPr>
          <w:rFonts w:ascii="Times New Roman" w:hAnsi="Times New Roman" w:cs="Times New Roman"/>
          <w:sz w:val="24"/>
          <w:szCs w:val="24"/>
        </w:rPr>
        <w:t>»</w:t>
      </w:r>
      <w:r w:rsidR="0034492B" w:rsidRPr="007D4B46">
        <w:rPr>
          <w:rFonts w:ascii="Times New Roman" w:hAnsi="Times New Roman" w:cs="Times New Roman"/>
          <w:sz w:val="24"/>
          <w:szCs w:val="24"/>
        </w:rPr>
        <w:t>;</w:t>
      </w:r>
    </w:p>
    <w:p w:rsidR="0034492B" w:rsidRPr="007D4B46" w:rsidRDefault="00A91BFC" w:rsidP="007D4B46">
      <w:pPr>
        <w:pStyle w:val="ConsPlusNormal"/>
        <w:ind w:firstLine="709"/>
        <w:jc w:val="both"/>
        <w:rPr>
          <w:rFonts w:ascii="Times New Roman" w:hAnsi="Times New Roman" w:cs="Times New Roman"/>
          <w:sz w:val="24"/>
          <w:szCs w:val="24"/>
        </w:rPr>
      </w:pPr>
      <w:hyperlink r:id="rId90" w:history="1">
        <w:r w:rsidR="0034492B" w:rsidRPr="007D4B46">
          <w:rPr>
            <w:rFonts w:ascii="Times New Roman" w:hAnsi="Times New Roman" w:cs="Times New Roman"/>
            <w:sz w:val="24"/>
            <w:szCs w:val="24"/>
          </w:rPr>
          <w:t>приказ</w:t>
        </w:r>
      </w:hyperlink>
      <w:r w:rsidR="0034492B" w:rsidRPr="007D4B46">
        <w:rPr>
          <w:rFonts w:ascii="Times New Roman" w:hAnsi="Times New Roman" w:cs="Times New Roman"/>
          <w:sz w:val="24"/>
          <w:szCs w:val="24"/>
        </w:rPr>
        <w:t xml:space="preserve"> Министерства образования и науки Российской Федерации от 30 августа 2013 года </w:t>
      </w:r>
      <w:r w:rsidR="0034492B">
        <w:rPr>
          <w:rFonts w:ascii="Times New Roman" w:hAnsi="Times New Roman" w:cs="Times New Roman"/>
          <w:sz w:val="24"/>
          <w:szCs w:val="24"/>
        </w:rPr>
        <w:t>№ 1014 «</w:t>
      </w:r>
      <w:r w:rsidR="0034492B" w:rsidRPr="007D4B46">
        <w:rPr>
          <w:rFonts w:ascii="Times New Roman" w:hAnsi="Times New Roman" w:cs="Times New Roman"/>
          <w:sz w:val="24"/>
          <w:szCs w:val="24"/>
        </w:rPr>
        <w:t xml:space="preserve">Об утверждении Порядка организации и осуществления образовательной деятельности по основным общеобразовательным программам </w:t>
      </w:r>
      <w:r w:rsidR="0034492B">
        <w:rPr>
          <w:rFonts w:ascii="Times New Roman" w:hAnsi="Times New Roman" w:cs="Times New Roman"/>
          <w:sz w:val="24"/>
          <w:szCs w:val="24"/>
        </w:rPr>
        <w:t>–</w:t>
      </w:r>
      <w:r w:rsidR="0034492B" w:rsidRPr="007D4B46">
        <w:rPr>
          <w:rFonts w:ascii="Times New Roman" w:hAnsi="Times New Roman" w:cs="Times New Roman"/>
          <w:sz w:val="24"/>
          <w:szCs w:val="24"/>
        </w:rPr>
        <w:t xml:space="preserve"> образовательным программам дошкольного образования</w:t>
      </w:r>
      <w:r w:rsidR="0034492B">
        <w:rPr>
          <w:rFonts w:ascii="Times New Roman" w:hAnsi="Times New Roman" w:cs="Times New Roman"/>
          <w:sz w:val="24"/>
          <w:szCs w:val="24"/>
        </w:rPr>
        <w:t>»</w:t>
      </w:r>
      <w:r w:rsidR="0034492B" w:rsidRPr="007D4B46">
        <w:rPr>
          <w:rFonts w:ascii="Times New Roman" w:hAnsi="Times New Roman" w:cs="Times New Roman"/>
          <w:sz w:val="24"/>
          <w:szCs w:val="24"/>
        </w:rPr>
        <w:t>;</w:t>
      </w:r>
    </w:p>
    <w:p w:rsidR="0034492B" w:rsidRPr="007D4B46" w:rsidRDefault="00A91BFC" w:rsidP="007D4B46">
      <w:pPr>
        <w:pStyle w:val="ConsPlusNormal"/>
        <w:ind w:firstLine="709"/>
        <w:jc w:val="both"/>
        <w:rPr>
          <w:rFonts w:ascii="Times New Roman" w:hAnsi="Times New Roman" w:cs="Times New Roman"/>
          <w:sz w:val="24"/>
          <w:szCs w:val="24"/>
        </w:rPr>
      </w:pPr>
      <w:hyperlink r:id="rId91" w:history="1">
        <w:r w:rsidR="0034492B" w:rsidRPr="007D4B46">
          <w:rPr>
            <w:rFonts w:ascii="Times New Roman" w:hAnsi="Times New Roman" w:cs="Times New Roman"/>
            <w:sz w:val="24"/>
            <w:szCs w:val="24"/>
          </w:rPr>
          <w:t>приказ</w:t>
        </w:r>
      </w:hyperlink>
      <w:r w:rsidR="0034492B" w:rsidRPr="007D4B46">
        <w:rPr>
          <w:rFonts w:ascii="Times New Roman" w:hAnsi="Times New Roman" w:cs="Times New Roman"/>
          <w:sz w:val="24"/>
          <w:szCs w:val="24"/>
        </w:rPr>
        <w:t xml:space="preserve"> Министерства Российской Федерации по делам гражданской обороны, чрезвычайным ситуациям и ликвидации последствий стихийных бедствий от 1 октября 2014 года </w:t>
      </w:r>
      <w:r w:rsidR="0034492B">
        <w:rPr>
          <w:rFonts w:ascii="Times New Roman" w:hAnsi="Times New Roman" w:cs="Times New Roman"/>
          <w:sz w:val="24"/>
          <w:szCs w:val="24"/>
        </w:rPr>
        <w:t>№ 543 «</w:t>
      </w:r>
      <w:r w:rsidR="0034492B" w:rsidRPr="007D4B46">
        <w:rPr>
          <w:rFonts w:ascii="Times New Roman" w:hAnsi="Times New Roman" w:cs="Times New Roman"/>
          <w:sz w:val="24"/>
          <w:szCs w:val="24"/>
        </w:rPr>
        <w:t>Об утверждении Положения об организации обеспечения населения средствами индивидуальной защиты</w:t>
      </w:r>
      <w:r w:rsidR="0034492B">
        <w:rPr>
          <w:rFonts w:ascii="Times New Roman" w:hAnsi="Times New Roman" w:cs="Times New Roman"/>
          <w:sz w:val="24"/>
          <w:szCs w:val="24"/>
        </w:rPr>
        <w:t>»</w:t>
      </w:r>
      <w:r w:rsidR="0034492B" w:rsidRPr="007D4B46">
        <w:rPr>
          <w:rFonts w:ascii="Times New Roman" w:hAnsi="Times New Roman" w:cs="Times New Roman"/>
          <w:sz w:val="24"/>
          <w:szCs w:val="24"/>
        </w:rPr>
        <w:t>;</w:t>
      </w:r>
    </w:p>
    <w:p w:rsidR="0034492B" w:rsidRPr="007D4B46" w:rsidRDefault="00A91BFC" w:rsidP="007D4B46">
      <w:pPr>
        <w:pStyle w:val="ConsPlusNormal"/>
        <w:ind w:firstLine="709"/>
        <w:jc w:val="both"/>
        <w:rPr>
          <w:rFonts w:ascii="Times New Roman" w:hAnsi="Times New Roman" w:cs="Times New Roman"/>
          <w:sz w:val="24"/>
          <w:szCs w:val="24"/>
        </w:rPr>
      </w:pPr>
      <w:hyperlink r:id="rId92" w:history="1">
        <w:r w:rsidR="0034492B" w:rsidRPr="007D4B46">
          <w:rPr>
            <w:rFonts w:ascii="Times New Roman" w:hAnsi="Times New Roman" w:cs="Times New Roman"/>
            <w:sz w:val="24"/>
            <w:szCs w:val="24"/>
          </w:rPr>
          <w:t>приказ</w:t>
        </w:r>
      </w:hyperlink>
      <w:r w:rsidR="0034492B" w:rsidRPr="007D4B46">
        <w:rPr>
          <w:rFonts w:ascii="Times New Roman" w:hAnsi="Times New Roman" w:cs="Times New Roman"/>
          <w:sz w:val="24"/>
          <w:szCs w:val="24"/>
        </w:rPr>
        <w:t xml:space="preserve"> Министерства труда и социальной защиты Российской Фе</w:t>
      </w:r>
      <w:r w:rsidR="0034492B">
        <w:rPr>
          <w:rFonts w:ascii="Times New Roman" w:hAnsi="Times New Roman" w:cs="Times New Roman"/>
          <w:sz w:val="24"/>
          <w:szCs w:val="24"/>
        </w:rPr>
        <w:t xml:space="preserve">дерации от </w:t>
      </w:r>
      <w:r w:rsidR="0034492B">
        <w:rPr>
          <w:rFonts w:ascii="Times New Roman" w:hAnsi="Times New Roman" w:cs="Times New Roman"/>
          <w:sz w:val="24"/>
          <w:szCs w:val="24"/>
        </w:rPr>
        <w:br/>
        <w:t>17 апреля 2014 года №</w:t>
      </w:r>
      <w:r w:rsidR="0034492B" w:rsidRPr="007D4B46">
        <w:rPr>
          <w:rFonts w:ascii="Times New Roman" w:hAnsi="Times New Roman" w:cs="Times New Roman"/>
          <w:sz w:val="24"/>
          <w:szCs w:val="24"/>
        </w:rPr>
        <w:t xml:space="preserve"> 258н </w:t>
      </w:r>
      <w:r w:rsidR="0034492B">
        <w:rPr>
          <w:rFonts w:ascii="Times New Roman" w:hAnsi="Times New Roman" w:cs="Times New Roman"/>
          <w:sz w:val="24"/>
          <w:szCs w:val="24"/>
        </w:rPr>
        <w:t>«</w:t>
      </w:r>
      <w:r w:rsidR="0034492B" w:rsidRPr="007D4B46">
        <w:rPr>
          <w:rFonts w:ascii="Times New Roman" w:hAnsi="Times New Roman" w:cs="Times New Roman"/>
          <w:sz w:val="24"/>
          <w:szCs w:val="24"/>
        </w:rPr>
        <w:t>Об утверждении примерной номенклатуры организаций социального обслуживания</w:t>
      </w:r>
      <w:r w:rsidR="0034492B">
        <w:rPr>
          <w:rFonts w:ascii="Times New Roman" w:hAnsi="Times New Roman" w:cs="Times New Roman"/>
          <w:sz w:val="24"/>
          <w:szCs w:val="24"/>
        </w:rPr>
        <w:t>»</w:t>
      </w:r>
      <w:r w:rsidR="0034492B" w:rsidRPr="007D4B46">
        <w:rPr>
          <w:rFonts w:ascii="Times New Roman" w:hAnsi="Times New Roman" w:cs="Times New Roman"/>
          <w:sz w:val="24"/>
          <w:szCs w:val="24"/>
        </w:rPr>
        <w:t>;</w:t>
      </w:r>
    </w:p>
    <w:p w:rsidR="0034492B" w:rsidRPr="007D4B46" w:rsidRDefault="00A91BFC" w:rsidP="007D4B46">
      <w:pPr>
        <w:pStyle w:val="ConsPlusNormal"/>
        <w:ind w:firstLine="709"/>
        <w:jc w:val="both"/>
        <w:rPr>
          <w:rFonts w:ascii="Times New Roman" w:hAnsi="Times New Roman" w:cs="Times New Roman"/>
          <w:sz w:val="24"/>
          <w:szCs w:val="24"/>
        </w:rPr>
      </w:pPr>
      <w:hyperlink r:id="rId93" w:history="1">
        <w:r w:rsidR="0034492B" w:rsidRPr="007D4B46">
          <w:rPr>
            <w:rFonts w:ascii="Times New Roman" w:hAnsi="Times New Roman" w:cs="Times New Roman"/>
            <w:sz w:val="24"/>
            <w:szCs w:val="24"/>
          </w:rPr>
          <w:t>приказ</w:t>
        </w:r>
      </w:hyperlink>
      <w:r w:rsidR="0034492B" w:rsidRPr="007D4B46">
        <w:rPr>
          <w:rFonts w:ascii="Times New Roman" w:hAnsi="Times New Roman" w:cs="Times New Roman"/>
          <w:sz w:val="24"/>
          <w:szCs w:val="24"/>
        </w:rPr>
        <w:t xml:space="preserve"> Министерства труда и социальной защиты Российской Федерации от 24 ноября 2014 года </w:t>
      </w:r>
      <w:r w:rsidR="0034492B">
        <w:rPr>
          <w:rFonts w:ascii="Times New Roman" w:hAnsi="Times New Roman" w:cs="Times New Roman"/>
          <w:sz w:val="24"/>
          <w:szCs w:val="24"/>
        </w:rPr>
        <w:t>№</w:t>
      </w:r>
      <w:r w:rsidR="0034492B" w:rsidRPr="007D4B46">
        <w:rPr>
          <w:rFonts w:ascii="Times New Roman" w:hAnsi="Times New Roman" w:cs="Times New Roman"/>
          <w:sz w:val="24"/>
          <w:szCs w:val="24"/>
        </w:rPr>
        <w:t xml:space="preserve"> 934н </w:t>
      </w:r>
      <w:r w:rsidR="0034492B">
        <w:rPr>
          <w:rFonts w:ascii="Times New Roman" w:hAnsi="Times New Roman" w:cs="Times New Roman"/>
          <w:sz w:val="24"/>
          <w:szCs w:val="24"/>
        </w:rPr>
        <w:t>«</w:t>
      </w:r>
      <w:r w:rsidR="0034492B" w:rsidRPr="007D4B46">
        <w:rPr>
          <w:rFonts w:ascii="Times New Roman" w:hAnsi="Times New Roman" w:cs="Times New Roman"/>
          <w:sz w:val="24"/>
          <w:szCs w:val="24"/>
        </w:rPr>
        <w:t>Об утверждении методических рекомендаций по расчету потребностей субъектов Российской Федерации в развитии сети организаций социального обслужив</w:t>
      </w:r>
      <w:r w:rsidR="0034492B">
        <w:rPr>
          <w:rFonts w:ascii="Times New Roman" w:hAnsi="Times New Roman" w:cs="Times New Roman"/>
          <w:sz w:val="24"/>
          <w:szCs w:val="24"/>
        </w:rPr>
        <w:t>ания»</w:t>
      </w:r>
      <w:r w:rsidR="0034492B" w:rsidRPr="007D4B46">
        <w:rPr>
          <w:rFonts w:ascii="Times New Roman" w:hAnsi="Times New Roman" w:cs="Times New Roman"/>
          <w:sz w:val="24"/>
          <w:szCs w:val="24"/>
        </w:rPr>
        <w:t>;</w:t>
      </w:r>
    </w:p>
    <w:p w:rsidR="0034492B" w:rsidRPr="007D4B46" w:rsidRDefault="00A91BFC" w:rsidP="007D4B46">
      <w:pPr>
        <w:pStyle w:val="ConsPlusNormal"/>
        <w:ind w:firstLine="709"/>
        <w:jc w:val="both"/>
        <w:rPr>
          <w:rFonts w:ascii="Times New Roman" w:hAnsi="Times New Roman" w:cs="Times New Roman"/>
          <w:sz w:val="24"/>
          <w:szCs w:val="24"/>
        </w:rPr>
      </w:pPr>
      <w:hyperlink r:id="rId94" w:history="1">
        <w:r w:rsidR="0034492B" w:rsidRPr="007D4B46">
          <w:rPr>
            <w:rFonts w:ascii="Times New Roman" w:hAnsi="Times New Roman" w:cs="Times New Roman"/>
            <w:sz w:val="24"/>
            <w:szCs w:val="24"/>
          </w:rPr>
          <w:t>приказ</w:t>
        </w:r>
      </w:hyperlink>
      <w:r w:rsidR="0034492B" w:rsidRPr="007D4B46">
        <w:rPr>
          <w:rFonts w:ascii="Times New Roman" w:hAnsi="Times New Roman" w:cs="Times New Roman"/>
          <w:sz w:val="24"/>
          <w:szCs w:val="24"/>
        </w:rPr>
        <w:t xml:space="preserve"> Министерства труда и социальной защиты Российской Федерации от 24 ноября 2014 года </w:t>
      </w:r>
      <w:r w:rsidR="0034492B">
        <w:rPr>
          <w:rFonts w:ascii="Times New Roman" w:hAnsi="Times New Roman" w:cs="Times New Roman"/>
          <w:sz w:val="24"/>
          <w:szCs w:val="24"/>
        </w:rPr>
        <w:t>№</w:t>
      </w:r>
      <w:r w:rsidR="0034492B" w:rsidRPr="007D4B46">
        <w:rPr>
          <w:rFonts w:ascii="Times New Roman" w:hAnsi="Times New Roman" w:cs="Times New Roman"/>
          <w:sz w:val="24"/>
          <w:szCs w:val="24"/>
        </w:rPr>
        <w:t xml:space="preserve"> 940н </w:t>
      </w:r>
      <w:r w:rsidR="0034492B">
        <w:rPr>
          <w:rFonts w:ascii="Times New Roman" w:hAnsi="Times New Roman" w:cs="Times New Roman"/>
          <w:sz w:val="24"/>
          <w:szCs w:val="24"/>
        </w:rPr>
        <w:t>«</w:t>
      </w:r>
      <w:r w:rsidR="0034492B" w:rsidRPr="007D4B46">
        <w:rPr>
          <w:rFonts w:ascii="Times New Roman" w:hAnsi="Times New Roman" w:cs="Times New Roman"/>
          <w:sz w:val="24"/>
          <w:szCs w:val="24"/>
        </w:rPr>
        <w:t>Об утверждении Правил организации деятельности организаций социального обслуживани</w:t>
      </w:r>
      <w:r w:rsidR="0034492B">
        <w:rPr>
          <w:rFonts w:ascii="Times New Roman" w:hAnsi="Times New Roman" w:cs="Times New Roman"/>
          <w:sz w:val="24"/>
          <w:szCs w:val="24"/>
        </w:rPr>
        <w:t>я, их структурных подразделений»</w:t>
      </w:r>
      <w:r w:rsidR="0034492B" w:rsidRPr="007D4B46">
        <w:rPr>
          <w:rFonts w:ascii="Times New Roman" w:hAnsi="Times New Roman" w:cs="Times New Roman"/>
          <w:sz w:val="24"/>
          <w:szCs w:val="24"/>
        </w:rPr>
        <w:t>;</w:t>
      </w:r>
    </w:p>
    <w:p w:rsidR="0034492B" w:rsidRPr="007D4B46" w:rsidRDefault="00A91BFC" w:rsidP="007D4B46">
      <w:pPr>
        <w:pStyle w:val="ConsPlusNormal"/>
        <w:ind w:firstLine="709"/>
        <w:jc w:val="both"/>
        <w:rPr>
          <w:rFonts w:ascii="Times New Roman" w:hAnsi="Times New Roman" w:cs="Times New Roman"/>
          <w:sz w:val="24"/>
          <w:szCs w:val="24"/>
        </w:rPr>
      </w:pPr>
      <w:hyperlink r:id="rId95" w:history="1">
        <w:r w:rsidR="0034492B" w:rsidRPr="007D4B46">
          <w:rPr>
            <w:rFonts w:ascii="Times New Roman" w:hAnsi="Times New Roman" w:cs="Times New Roman"/>
            <w:sz w:val="24"/>
            <w:szCs w:val="24"/>
          </w:rPr>
          <w:t>приказ</w:t>
        </w:r>
      </w:hyperlink>
      <w:r w:rsidR="0034492B" w:rsidRPr="007D4B46">
        <w:rPr>
          <w:rFonts w:ascii="Times New Roman" w:hAnsi="Times New Roman" w:cs="Times New Roman"/>
          <w:sz w:val="24"/>
          <w:szCs w:val="24"/>
        </w:rPr>
        <w:t xml:space="preserve"> Министерства транспорта Российской Фед</w:t>
      </w:r>
      <w:r w:rsidR="0034492B">
        <w:rPr>
          <w:rFonts w:ascii="Times New Roman" w:hAnsi="Times New Roman" w:cs="Times New Roman"/>
          <w:sz w:val="24"/>
          <w:szCs w:val="24"/>
        </w:rPr>
        <w:t>ерации от 25 августа 2015 года № 262 «</w:t>
      </w:r>
      <w:r w:rsidR="0034492B" w:rsidRPr="007D4B46">
        <w:rPr>
          <w:rFonts w:ascii="Times New Roman" w:hAnsi="Times New Roman" w:cs="Times New Roman"/>
          <w:sz w:val="24"/>
          <w:szCs w:val="24"/>
        </w:rPr>
        <w:t>Об утверждении Федеральных авиационных правил "Требования, предъявляемые к аэродромам, предназначенным для взлета, посадки, руления и стоянки гражданских воздушных судов</w:t>
      </w:r>
      <w:r w:rsidR="0034492B">
        <w:rPr>
          <w:rFonts w:ascii="Times New Roman" w:hAnsi="Times New Roman" w:cs="Times New Roman"/>
          <w:sz w:val="24"/>
          <w:szCs w:val="24"/>
        </w:rPr>
        <w:t>»</w:t>
      </w:r>
      <w:r w:rsidR="0034492B" w:rsidRPr="007D4B46">
        <w:rPr>
          <w:rFonts w:ascii="Times New Roman" w:hAnsi="Times New Roman" w:cs="Times New Roman"/>
          <w:sz w:val="24"/>
          <w:szCs w:val="24"/>
        </w:rPr>
        <w:t>.</w:t>
      </w:r>
    </w:p>
    <w:p w:rsidR="0034492B" w:rsidRDefault="0034492B">
      <w:pPr>
        <w:pStyle w:val="ConsPlusNormal"/>
        <w:ind w:firstLine="540"/>
        <w:jc w:val="both"/>
        <w:rPr>
          <w:rFonts w:ascii="Times New Roman" w:hAnsi="Times New Roman" w:cs="Times New Roman"/>
        </w:rPr>
      </w:pPr>
    </w:p>
    <w:p w:rsidR="0034492B" w:rsidRDefault="0034492B" w:rsidP="0062511B">
      <w:pPr>
        <w:pStyle w:val="ConsPlusNormal"/>
        <w:ind w:firstLine="540"/>
        <w:jc w:val="center"/>
        <w:rPr>
          <w:rFonts w:ascii="Times New Roman" w:hAnsi="Times New Roman" w:cs="Times New Roman"/>
          <w:sz w:val="24"/>
          <w:szCs w:val="24"/>
        </w:rPr>
      </w:pPr>
      <w:r>
        <w:rPr>
          <w:rFonts w:ascii="Times New Roman" w:hAnsi="Times New Roman" w:cs="Times New Roman"/>
          <w:sz w:val="24"/>
          <w:szCs w:val="24"/>
        </w:rPr>
        <w:t xml:space="preserve">Областные законы и нормативные правовые акты </w:t>
      </w:r>
      <w:r>
        <w:rPr>
          <w:rFonts w:ascii="Times New Roman" w:hAnsi="Times New Roman" w:cs="Times New Roman"/>
          <w:sz w:val="24"/>
          <w:szCs w:val="24"/>
        </w:rPr>
        <w:br/>
        <w:t>Архангельской области</w:t>
      </w:r>
    </w:p>
    <w:p w:rsidR="0034492B" w:rsidRDefault="0034492B">
      <w:pPr>
        <w:pStyle w:val="ConsPlusNormal"/>
        <w:ind w:firstLine="540"/>
        <w:jc w:val="both"/>
        <w:rPr>
          <w:rFonts w:ascii="Times New Roman" w:hAnsi="Times New Roman" w:cs="Times New Roman"/>
        </w:rPr>
      </w:pPr>
    </w:p>
    <w:p w:rsidR="0034492B" w:rsidRDefault="0034492B" w:rsidP="00187519">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областной </w:t>
      </w:r>
      <w:hyperlink r:id="rId96" w:history="1">
        <w:r w:rsidRPr="00187519">
          <w:rPr>
            <w:rFonts w:ascii="Times New Roman" w:hAnsi="Times New Roman" w:cs="Times New Roman"/>
          </w:rPr>
          <w:t>закон</w:t>
        </w:r>
      </w:hyperlink>
      <w:r>
        <w:rPr>
          <w:rFonts w:ascii="Times New Roman" w:hAnsi="Times New Roman" w:cs="Times New Roman"/>
        </w:rPr>
        <w:t xml:space="preserve"> от 9 сентября 2004 года № 249-32-ОЗ «О перечнях труднодоступных местностей на территории Архангельской области»;</w:t>
      </w:r>
    </w:p>
    <w:p w:rsidR="0034492B" w:rsidRDefault="0034492B" w:rsidP="00187519">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lastRenderedPageBreak/>
        <w:t xml:space="preserve">областной </w:t>
      </w:r>
      <w:hyperlink r:id="rId97" w:history="1">
        <w:r w:rsidRPr="00187519">
          <w:rPr>
            <w:rFonts w:ascii="Times New Roman" w:hAnsi="Times New Roman" w:cs="Times New Roman"/>
          </w:rPr>
          <w:t>закон</w:t>
        </w:r>
      </w:hyperlink>
      <w:r>
        <w:rPr>
          <w:rFonts w:ascii="Times New Roman" w:hAnsi="Times New Roman" w:cs="Times New Roman"/>
        </w:rPr>
        <w:t xml:space="preserve"> от 23 сентября 2004 года № 258-внеоч</w:t>
      </w:r>
      <w:proofErr w:type="gramStart"/>
      <w:r>
        <w:rPr>
          <w:rFonts w:ascii="Times New Roman" w:hAnsi="Times New Roman" w:cs="Times New Roman"/>
        </w:rPr>
        <w:t>.-</w:t>
      </w:r>
      <w:proofErr w:type="gramEnd"/>
      <w:r>
        <w:rPr>
          <w:rFonts w:ascii="Times New Roman" w:hAnsi="Times New Roman" w:cs="Times New Roman"/>
        </w:rPr>
        <w:t>ОЗ «О статусе и границах территорий муниципальных образований в Архангельской области»;</w:t>
      </w:r>
    </w:p>
    <w:p w:rsidR="0034492B" w:rsidRDefault="0034492B" w:rsidP="00187519">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областной </w:t>
      </w:r>
      <w:hyperlink r:id="rId98" w:history="1">
        <w:r w:rsidRPr="00187519">
          <w:rPr>
            <w:rFonts w:ascii="Times New Roman" w:hAnsi="Times New Roman" w:cs="Times New Roman"/>
          </w:rPr>
          <w:t>закон</w:t>
        </w:r>
      </w:hyperlink>
      <w:r>
        <w:rPr>
          <w:rFonts w:ascii="Times New Roman" w:hAnsi="Times New Roman" w:cs="Times New Roman"/>
        </w:rPr>
        <w:t xml:space="preserve"> от 1 марта 2006 года № 153-9-ОЗ «Градостроительный кодекс Архангельской области»;</w:t>
      </w:r>
    </w:p>
    <w:p w:rsidR="0034492B" w:rsidRDefault="0034492B" w:rsidP="00187519">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областной </w:t>
      </w:r>
      <w:hyperlink r:id="rId99" w:history="1">
        <w:r w:rsidRPr="00187519">
          <w:rPr>
            <w:rFonts w:ascii="Times New Roman" w:hAnsi="Times New Roman" w:cs="Times New Roman"/>
          </w:rPr>
          <w:t>закон</w:t>
        </w:r>
      </w:hyperlink>
      <w:r>
        <w:rPr>
          <w:rFonts w:ascii="Times New Roman" w:hAnsi="Times New Roman" w:cs="Times New Roman"/>
        </w:rPr>
        <w:t xml:space="preserve"> от 26 сентября 2007 года № 391-20-ОЗ «Об аварийно-спасательных службах и статусе спасателей в Архангельской области»;</w:t>
      </w:r>
    </w:p>
    <w:p w:rsidR="0034492B" w:rsidRDefault="0034492B" w:rsidP="00187519">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областной </w:t>
      </w:r>
      <w:hyperlink r:id="rId100" w:history="1">
        <w:r w:rsidRPr="00187519">
          <w:rPr>
            <w:rFonts w:ascii="Times New Roman" w:hAnsi="Times New Roman" w:cs="Times New Roman"/>
          </w:rPr>
          <w:t>закон</w:t>
        </w:r>
      </w:hyperlink>
      <w:r>
        <w:rPr>
          <w:rFonts w:ascii="Times New Roman" w:hAnsi="Times New Roman" w:cs="Times New Roman"/>
        </w:rPr>
        <w:t xml:space="preserve"> от 23 сентября 2009 года № 65-5-ОЗ «Об административно-территориальном устройстве Архангельской области»;</w:t>
      </w:r>
    </w:p>
    <w:p w:rsidR="0034492B" w:rsidRDefault="0034492B" w:rsidP="00187519">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областной </w:t>
      </w:r>
      <w:hyperlink r:id="rId101" w:history="1">
        <w:r w:rsidRPr="00187519">
          <w:rPr>
            <w:rFonts w:ascii="Times New Roman" w:hAnsi="Times New Roman" w:cs="Times New Roman"/>
          </w:rPr>
          <w:t>закон</w:t>
        </w:r>
      </w:hyperlink>
      <w:r>
        <w:rPr>
          <w:rFonts w:ascii="Times New Roman" w:hAnsi="Times New Roman" w:cs="Times New Roman"/>
        </w:rPr>
        <w:t xml:space="preserve"> от 29 июня 2015 года № 296-18-ОЗ «О стратегическом планировании в Архангельской области»;</w:t>
      </w:r>
    </w:p>
    <w:p w:rsidR="0034492B" w:rsidRDefault="00A91BFC" w:rsidP="00187519">
      <w:pPr>
        <w:autoSpaceDE w:val="0"/>
        <w:autoSpaceDN w:val="0"/>
        <w:adjustRightInd w:val="0"/>
        <w:spacing w:after="0" w:line="240" w:lineRule="auto"/>
        <w:ind w:firstLine="540"/>
        <w:jc w:val="both"/>
        <w:rPr>
          <w:rFonts w:ascii="Times New Roman" w:hAnsi="Times New Roman" w:cs="Times New Roman"/>
        </w:rPr>
      </w:pPr>
      <w:hyperlink r:id="rId102" w:history="1">
        <w:r w:rsidR="0034492B" w:rsidRPr="00187519">
          <w:rPr>
            <w:rFonts w:ascii="Times New Roman" w:hAnsi="Times New Roman" w:cs="Times New Roman"/>
          </w:rPr>
          <w:t>указ</w:t>
        </w:r>
      </w:hyperlink>
      <w:r w:rsidR="0034492B">
        <w:rPr>
          <w:rFonts w:ascii="Times New Roman" w:hAnsi="Times New Roman" w:cs="Times New Roman"/>
        </w:rPr>
        <w:t xml:space="preserve"> Губернатора Архангельской области от 05 августа 2016 № 98-у «Об утверждении схемы и программы перспективного развития электроэнергетики Архангельской области на 2016 - 2020 годы»;</w:t>
      </w:r>
    </w:p>
    <w:p w:rsidR="0034492B" w:rsidRDefault="00A91BFC" w:rsidP="00187519">
      <w:pPr>
        <w:autoSpaceDE w:val="0"/>
        <w:autoSpaceDN w:val="0"/>
        <w:adjustRightInd w:val="0"/>
        <w:spacing w:after="0" w:line="240" w:lineRule="auto"/>
        <w:ind w:firstLine="540"/>
        <w:jc w:val="both"/>
        <w:rPr>
          <w:rFonts w:ascii="Times New Roman" w:hAnsi="Times New Roman" w:cs="Times New Roman"/>
        </w:rPr>
      </w:pPr>
      <w:hyperlink r:id="rId103" w:history="1">
        <w:r w:rsidR="0034492B" w:rsidRPr="00187519">
          <w:rPr>
            <w:rFonts w:ascii="Times New Roman" w:hAnsi="Times New Roman" w:cs="Times New Roman"/>
          </w:rPr>
          <w:t>постановление</w:t>
        </w:r>
      </w:hyperlink>
      <w:r w:rsidR="0034492B">
        <w:rPr>
          <w:rFonts w:ascii="Times New Roman" w:hAnsi="Times New Roman" w:cs="Times New Roman"/>
        </w:rPr>
        <w:t xml:space="preserve"> Правительства Архангельской области от 25 декабря 2012 года № 608-пп «Об утверждении схемы территориального планирования Архангельской области»;</w:t>
      </w:r>
    </w:p>
    <w:p w:rsidR="0034492B" w:rsidRDefault="00A91BFC" w:rsidP="00187519">
      <w:pPr>
        <w:autoSpaceDE w:val="0"/>
        <w:autoSpaceDN w:val="0"/>
        <w:adjustRightInd w:val="0"/>
        <w:spacing w:after="0" w:line="240" w:lineRule="auto"/>
        <w:ind w:firstLine="540"/>
        <w:jc w:val="both"/>
        <w:rPr>
          <w:rFonts w:ascii="Times New Roman" w:hAnsi="Times New Roman" w:cs="Times New Roman"/>
        </w:rPr>
      </w:pPr>
      <w:hyperlink r:id="rId104" w:history="1">
        <w:r w:rsidR="0034492B" w:rsidRPr="00187519">
          <w:rPr>
            <w:rFonts w:ascii="Times New Roman" w:hAnsi="Times New Roman" w:cs="Times New Roman"/>
          </w:rPr>
          <w:t>постановление</w:t>
        </w:r>
      </w:hyperlink>
      <w:r w:rsidR="0034492B">
        <w:rPr>
          <w:rFonts w:ascii="Times New Roman" w:hAnsi="Times New Roman" w:cs="Times New Roman"/>
        </w:rPr>
        <w:t xml:space="preserve"> Правительства Архангельской области от 12 октября 2012 года 464-пп "Об утверждении государственной программы Архангельской области "Социальная поддержка граждан в Архангельской области (2013 – 2020 годы)";</w:t>
      </w:r>
    </w:p>
    <w:p w:rsidR="0034492B" w:rsidRDefault="00A91BFC" w:rsidP="00187519">
      <w:pPr>
        <w:autoSpaceDE w:val="0"/>
        <w:autoSpaceDN w:val="0"/>
        <w:adjustRightInd w:val="0"/>
        <w:spacing w:after="0" w:line="240" w:lineRule="auto"/>
        <w:ind w:firstLine="540"/>
        <w:jc w:val="both"/>
        <w:rPr>
          <w:rFonts w:ascii="Times New Roman" w:hAnsi="Times New Roman" w:cs="Times New Roman"/>
        </w:rPr>
      </w:pPr>
      <w:hyperlink r:id="rId105" w:history="1">
        <w:r w:rsidR="0034492B" w:rsidRPr="00187519">
          <w:rPr>
            <w:rFonts w:ascii="Times New Roman" w:hAnsi="Times New Roman" w:cs="Times New Roman"/>
          </w:rPr>
          <w:t>постановление</w:t>
        </w:r>
      </w:hyperlink>
      <w:r w:rsidR="0034492B">
        <w:rPr>
          <w:rFonts w:ascii="Times New Roman" w:hAnsi="Times New Roman" w:cs="Times New Roman"/>
        </w:rPr>
        <w:t xml:space="preserve"> Правительства Архангельской области от 9 апреля 2013 года № 149-пп «Об установлении количества торговых мест для осуществления деятельности по продаже товаров товаропроизводителями на сельскохозяйственных рынках на территории Архангельской области»;</w:t>
      </w:r>
    </w:p>
    <w:p w:rsidR="0034492B" w:rsidRDefault="00A91BFC" w:rsidP="00187519">
      <w:pPr>
        <w:autoSpaceDE w:val="0"/>
        <w:autoSpaceDN w:val="0"/>
        <w:adjustRightInd w:val="0"/>
        <w:spacing w:after="0" w:line="240" w:lineRule="auto"/>
        <w:ind w:firstLine="540"/>
        <w:jc w:val="both"/>
        <w:rPr>
          <w:rFonts w:ascii="Times New Roman" w:hAnsi="Times New Roman" w:cs="Times New Roman"/>
        </w:rPr>
      </w:pPr>
      <w:hyperlink r:id="rId106" w:history="1">
        <w:r w:rsidR="0034492B" w:rsidRPr="00187519">
          <w:rPr>
            <w:rFonts w:ascii="Times New Roman" w:hAnsi="Times New Roman" w:cs="Times New Roman"/>
          </w:rPr>
          <w:t>постановление</w:t>
        </w:r>
      </w:hyperlink>
      <w:r w:rsidR="0034492B">
        <w:rPr>
          <w:rFonts w:ascii="Times New Roman" w:hAnsi="Times New Roman" w:cs="Times New Roman"/>
        </w:rPr>
        <w:t xml:space="preserve"> Правительства Архангельской области от 27 августа 2013 года № 384-пп «Об утверждении нормативов минимальной обеспеченности населения пунктами технического осмотра транспортных сре</w:t>
      </w:r>
      <w:proofErr w:type="gramStart"/>
      <w:r w:rsidR="0034492B">
        <w:rPr>
          <w:rFonts w:ascii="Times New Roman" w:hAnsi="Times New Roman" w:cs="Times New Roman"/>
        </w:rPr>
        <w:t>дств дл</w:t>
      </w:r>
      <w:proofErr w:type="gramEnd"/>
      <w:r w:rsidR="0034492B">
        <w:rPr>
          <w:rFonts w:ascii="Times New Roman" w:hAnsi="Times New Roman" w:cs="Times New Roman"/>
        </w:rPr>
        <w:t>я Архангельской области и входящих в ее состав муниципальных образований»;</w:t>
      </w:r>
    </w:p>
    <w:p w:rsidR="0034492B" w:rsidRDefault="00A91BFC" w:rsidP="00187519">
      <w:pPr>
        <w:autoSpaceDE w:val="0"/>
        <w:autoSpaceDN w:val="0"/>
        <w:adjustRightInd w:val="0"/>
        <w:spacing w:after="0" w:line="240" w:lineRule="auto"/>
        <w:ind w:firstLine="540"/>
        <w:jc w:val="both"/>
        <w:rPr>
          <w:rFonts w:ascii="Times New Roman" w:hAnsi="Times New Roman" w:cs="Times New Roman"/>
        </w:rPr>
      </w:pPr>
      <w:hyperlink r:id="rId107" w:history="1">
        <w:r w:rsidR="0034492B" w:rsidRPr="00187519">
          <w:rPr>
            <w:rFonts w:ascii="Times New Roman" w:hAnsi="Times New Roman" w:cs="Times New Roman"/>
          </w:rPr>
          <w:t>постановление</w:t>
        </w:r>
      </w:hyperlink>
      <w:r w:rsidR="0034492B">
        <w:rPr>
          <w:rFonts w:ascii="Times New Roman" w:hAnsi="Times New Roman" w:cs="Times New Roman"/>
        </w:rPr>
        <w:t xml:space="preserve"> Правительства Архангельской области от 21 августа 2014 года № 339-пп «Об утверждении номенклатуры организаций социального обслуживания граждан в Архангельской области»;</w:t>
      </w:r>
    </w:p>
    <w:p w:rsidR="0034492B" w:rsidRDefault="00A91BFC" w:rsidP="00187519">
      <w:pPr>
        <w:autoSpaceDE w:val="0"/>
        <w:autoSpaceDN w:val="0"/>
        <w:adjustRightInd w:val="0"/>
        <w:spacing w:after="0" w:line="240" w:lineRule="auto"/>
        <w:ind w:firstLine="540"/>
        <w:jc w:val="both"/>
        <w:rPr>
          <w:rFonts w:ascii="Times New Roman" w:hAnsi="Times New Roman" w:cs="Times New Roman"/>
        </w:rPr>
      </w:pPr>
      <w:hyperlink r:id="rId108" w:history="1">
        <w:r w:rsidR="0034492B" w:rsidRPr="00187519">
          <w:rPr>
            <w:rFonts w:ascii="Times New Roman" w:hAnsi="Times New Roman" w:cs="Times New Roman"/>
          </w:rPr>
          <w:t>постановление</w:t>
        </w:r>
      </w:hyperlink>
      <w:r w:rsidR="0034492B">
        <w:rPr>
          <w:rFonts w:ascii="Times New Roman" w:hAnsi="Times New Roman" w:cs="Times New Roman"/>
        </w:rPr>
        <w:t xml:space="preserve"> Правительства Архангельской области от 2 сентября 2014 года № 351-пп «Об утверждении Концепции развития туризма в Архангельской области»;</w:t>
      </w:r>
    </w:p>
    <w:p w:rsidR="0034492B" w:rsidRDefault="00A91BFC" w:rsidP="00187519">
      <w:pPr>
        <w:autoSpaceDE w:val="0"/>
        <w:autoSpaceDN w:val="0"/>
        <w:adjustRightInd w:val="0"/>
        <w:spacing w:after="0" w:line="240" w:lineRule="auto"/>
        <w:ind w:firstLine="540"/>
        <w:jc w:val="both"/>
        <w:rPr>
          <w:rFonts w:ascii="Times New Roman" w:hAnsi="Times New Roman" w:cs="Times New Roman"/>
        </w:rPr>
      </w:pPr>
      <w:hyperlink r:id="rId109" w:history="1">
        <w:r w:rsidR="0034492B" w:rsidRPr="00187519">
          <w:rPr>
            <w:rFonts w:ascii="Times New Roman" w:hAnsi="Times New Roman" w:cs="Times New Roman"/>
          </w:rPr>
          <w:t>постановление</w:t>
        </w:r>
      </w:hyperlink>
      <w:r w:rsidR="0034492B">
        <w:rPr>
          <w:rFonts w:ascii="Times New Roman" w:hAnsi="Times New Roman" w:cs="Times New Roman"/>
        </w:rPr>
        <w:t xml:space="preserve"> Правительства Архангельской области от 22 декабря 2014 года № 556-пп «Об утверждении критериев отнесения автомобильных дорог общего пользования к автомобильным дорогам общего пользования регионального значения Архангельской области»;</w:t>
      </w:r>
    </w:p>
    <w:p w:rsidR="0034492B" w:rsidRDefault="00A91BFC" w:rsidP="00187519">
      <w:pPr>
        <w:autoSpaceDE w:val="0"/>
        <w:autoSpaceDN w:val="0"/>
        <w:adjustRightInd w:val="0"/>
        <w:spacing w:after="0" w:line="240" w:lineRule="auto"/>
        <w:ind w:firstLine="540"/>
        <w:jc w:val="both"/>
        <w:rPr>
          <w:rFonts w:ascii="Times New Roman" w:hAnsi="Times New Roman" w:cs="Times New Roman"/>
        </w:rPr>
      </w:pPr>
      <w:hyperlink r:id="rId110" w:history="1">
        <w:proofErr w:type="gramStart"/>
        <w:r w:rsidR="0034492B" w:rsidRPr="00187519">
          <w:rPr>
            <w:rFonts w:ascii="Times New Roman" w:hAnsi="Times New Roman" w:cs="Times New Roman"/>
          </w:rPr>
          <w:t>постановление</w:t>
        </w:r>
      </w:hyperlink>
      <w:r w:rsidR="0034492B">
        <w:rPr>
          <w:rFonts w:ascii="Times New Roman" w:hAnsi="Times New Roman" w:cs="Times New Roman"/>
        </w:rPr>
        <w:t xml:space="preserve"> Правительства Архангельской области от 17 мая 2016 года N 169-пп «Об утверждении перечня автомобильных дорог общего пользования регионального значения Архангельской области, перечня ледовых переправ, не вошедших в протяженность автомобильных дорог общего пользования регионального значения Архангельской области, и перечня зимних автомобильных дорог (зимников) общего пользования, устройство и содержание которых осуществляется на автомобильных дорогах, принятых на основании договоров безвозмездного пользования, заключенных</w:t>
      </w:r>
      <w:proofErr w:type="gramEnd"/>
      <w:r w:rsidR="0034492B">
        <w:rPr>
          <w:rFonts w:ascii="Times New Roman" w:hAnsi="Times New Roman" w:cs="Times New Roman"/>
        </w:rPr>
        <w:t xml:space="preserve"> государственным казенным учреждением Архангельской области "Дорожное агентство "</w:t>
      </w:r>
      <w:proofErr w:type="spellStart"/>
      <w:r w:rsidR="0034492B">
        <w:rPr>
          <w:rFonts w:ascii="Times New Roman" w:hAnsi="Times New Roman" w:cs="Times New Roman"/>
        </w:rPr>
        <w:t>Архангельскавтодор</w:t>
      </w:r>
      <w:proofErr w:type="spellEnd"/>
      <w:r w:rsidR="0034492B">
        <w:rPr>
          <w:rFonts w:ascii="Times New Roman" w:hAnsi="Times New Roman" w:cs="Times New Roman"/>
        </w:rPr>
        <w:t>"»;</w:t>
      </w:r>
    </w:p>
    <w:p w:rsidR="0034492B" w:rsidRDefault="00A91BFC" w:rsidP="00187519">
      <w:pPr>
        <w:autoSpaceDE w:val="0"/>
        <w:autoSpaceDN w:val="0"/>
        <w:adjustRightInd w:val="0"/>
        <w:spacing w:after="0" w:line="240" w:lineRule="auto"/>
        <w:ind w:firstLine="540"/>
        <w:jc w:val="both"/>
        <w:rPr>
          <w:rFonts w:ascii="Times New Roman" w:hAnsi="Times New Roman" w:cs="Times New Roman"/>
        </w:rPr>
      </w:pPr>
      <w:hyperlink r:id="rId111" w:history="1">
        <w:r w:rsidR="0034492B" w:rsidRPr="00187519">
          <w:rPr>
            <w:rFonts w:ascii="Times New Roman" w:hAnsi="Times New Roman" w:cs="Times New Roman"/>
          </w:rPr>
          <w:t>распоряжение</w:t>
        </w:r>
      </w:hyperlink>
      <w:r w:rsidR="0034492B">
        <w:rPr>
          <w:rFonts w:ascii="Times New Roman" w:hAnsi="Times New Roman" w:cs="Times New Roman"/>
        </w:rPr>
        <w:t xml:space="preserve"> Губернатора Архангельской области от 10 марта 2015 года № 178-р «О перечне системообразующих организаций Архангельской области»;</w:t>
      </w:r>
    </w:p>
    <w:p w:rsidR="0034492B" w:rsidRDefault="0034492B" w:rsidP="00187519">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План привлечения сил и средств подразделений пожарной охраны, гарнизонов пожарной охраны для тушения пожаров и проведения аварийно-спасательных работ в Архангельской области, утвержденный Губернатором Архангельской области 12 сентября 2013 года;</w:t>
      </w:r>
    </w:p>
    <w:p w:rsidR="0034492B" w:rsidRDefault="0034492B" w:rsidP="00187519">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Региональные нормативы градостроительного проектирования Архангельской области, утвержденные постановлением Правительства Архангельской области от 19.04.2016 № 123-пп. </w:t>
      </w:r>
    </w:p>
    <w:p w:rsidR="0034492B" w:rsidRDefault="0034492B">
      <w:pPr>
        <w:pStyle w:val="ConsPlusNormal"/>
        <w:ind w:firstLine="540"/>
        <w:jc w:val="both"/>
        <w:rPr>
          <w:rFonts w:ascii="Times New Roman" w:hAnsi="Times New Roman" w:cs="Times New Roman"/>
        </w:rPr>
      </w:pPr>
    </w:p>
    <w:p w:rsidR="00755A3A" w:rsidRDefault="0034492B" w:rsidP="0062511B">
      <w:pPr>
        <w:pStyle w:val="ConsPlusNormal"/>
        <w:ind w:firstLine="540"/>
        <w:jc w:val="center"/>
        <w:rPr>
          <w:rFonts w:ascii="Times New Roman" w:hAnsi="Times New Roman" w:cs="Times New Roman"/>
        </w:rPr>
      </w:pPr>
      <w:r w:rsidRPr="0062511B">
        <w:rPr>
          <w:rFonts w:ascii="Times New Roman" w:hAnsi="Times New Roman" w:cs="Times New Roman"/>
        </w:rPr>
        <w:t xml:space="preserve">Нормативные правовые акты </w:t>
      </w:r>
      <w:r w:rsidR="00755A3A" w:rsidRPr="00441A33">
        <w:rPr>
          <w:rFonts w:ascii="Times New Roman" w:hAnsi="Times New Roman" w:cs="Times New Roman"/>
        </w:rPr>
        <w:t>городского  поселения</w:t>
      </w:r>
      <w:r w:rsidR="00755A3A">
        <w:rPr>
          <w:rFonts w:ascii="Times New Roman" w:hAnsi="Times New Roman" w:cs="Times New Roman"/>
        </w:rPr>
        <w:t xml:space="preserve"> «Каргопольское</w:t>
      </w:r>
      <w:r w:rsidR="00755A3A" w:rsidRPr="00753CA3">
        <w:rPr>
          <w:rFonts w:ascii="Times New Roman" w:hAnsi="Times New Roman" w:cs="Times New Roman"/>
        </w:rPr>
        <w:t xml:space="preserve">» </w:t>
      </w:r>
    </w:p>
    <w:p w:rsidR="0034492B" w:rsidRPr="0062511B" w:rsidRDefault="00755A3A" w:rsidP="0062511B">
      <w:pPr>
        <w:pStyle w:val="ConsPlusNormal"/>
        <w:ind w:firstLine="540"/>
        <w:jc w:val="center"/>
        <w:rPr>
          <w:rFonts w:ascii="Times New Roman" w:hAnsi="Times New Roman" w:cs="Times New Roman"/>
        </w:rPr>
      </w:pPr>
      <w:r>
        <w:rPr>
          <w:rFonts w:ascii="Times New Roman" w:hAnsi="Times New Roman" w:cs="Times New Roman"/>
        </w:rPr>
        <w:t xml:space="preserve"> муниципального района </w:t>
      </w:r>
      <w:r w:rsidR="0034492B" w:rsidRPr="0062511B">
        <w:rPr>
          <w:rFonts w:ascii="Times New Roman" w:hAnsi="Times New Roman" w:cs="Times New Roman"/>
        </w:rPr>
        <w:t>Архангельской области</w:t>
      </w:r>
    </w:p>
    <w:p w:rsidR="0034492B" w:rsidRPr="0062511B" w:rsidRDefault="0034492B" w:rsidP="007D4B46">
      <w:pPr>
        <w:autoSpaceDE w:val="0"/>
        <w:autoSpaceDN w:val="0"/>
        <w:adjustRightInd w:val="0"/>
        <w:spacing w:after="0" w:line="240" w:lineRule="auto"/>
        <w:ind w:firstLine="540"/>
        <w:jc w:val="both"/>
        <w:rPr>
          <w:rFonts w:ascii="Times New Roman" w:hAnsi="Times New Roman" w:cs="Times New Roman"/>
        </w:rPr>
      </w:pPr>
    </w:p>
    <w:p w:rsidR="0034492B" w:rsidRDefault="00A91BFC" w:rsidP="007D4B46">
      <w:pPr>
        <w:autoSpaceDE w:val="0"/>
        <w:autoSpaceDN w:val="0"/>
        <w:adjustRightInd w:val="0"/>
        <w:spacing w:after="0" w:line="240" w:lineRule="auto"/>
        <w:ind w:firstLine="540"/>
        <w:jc w:val="both"/>
        <w:rPr>
          <w:rFonts w:ascii="Times New Roman" w:hAnsi="Times New Roman" w:cs="Times New Roman"/>
        </w:rPr>
      </w:pPr>
      <w:hyperlink r:id="rId112" w:history="1">
        <w:r w:rsidR="00D04DE5">
          <w:rPr>
            <w:rFonts w:ascii="Times New Roman" w:hAnsi="Times New Roman" w:cs="Times New Roman"/>
          </w:rPr>
          <w:t>У</w:t>
        </w:r>
        <w:r w:rsidR="0034492B">
          <w:rPr>
            <w:rFonts w:ascii="Times New Roman" w:hAnsi="Times New Roman" w:cs="Times New Roman"/>
          </w:rPr>
          <w:t>став</w:t>
        </w:r>
      </w:hyperlink>
      <w:r w:rsidR="0034492B" w:rsidRPr="007D4B46">
        <w:rPr>
          <w:rFonts w:ascii="Times New Roman" w:hAnsi="Times New Roman" w:cs="Times New Roman"/>
        </w:rPr>
        <w:t xml:space="preserve"> </w:t>
      </w:r>
      <w:r w:rsidR="00755A3A" w:rsidRPr="00441A33">
        <w:rPr>
          <w:rFonts w:ascii="Times New Roman" w:hAnsi="Times New Roman" w:cs="Times New Roman"/>
        </w:rPr>
        <w:t>городского  поселения</w:t>
      </w:r>
      <w:r w:rsidR="00755A3A">
        <w:rPr>
          <w:rFonts w:ascii="Times New Roman" w:hAnsi="Times New Roman" w:cs="Times New Roman"/>
        </w:rPr>
        <w:t xml:space="preserve"> «Каргопольское</w:t>
      </w:r>
      <w:r w:rsidR="00755A3A" w:rsidRPr="00753CA3">
        <w:rPr>
          <w:rFonts w:ascii="Times New Roman" w:hAnsi="Times New Roman" w:cs="Times New Roman"/>
        </w:rPr>
        <w:t xml:space="preserve">» </w:t>
      </w:r>
      <w:r w:rsidR="0034492B" w:rsidRPr="0062511B">
        <w:rPr>
          <w:rFonts w:ascii="Times New Roman" w:hAnsi="Times New Roman" w:cs="Times New Roman"/>
        </w:rPr>
        <w:t xml:space="preserve"> муниципального района Архангельской области</w:t>
      </w:r>
      <w:r w:rsidR="0034492B">
        <w:rPr>
          <w:rFonts w:ascii="Times New Roman" w:hAnsi="Times New Roman" w:cs="Times New Roman"/>
        </w:rPr>
        <w:t>, пр</w:t>
      </w:r>
      <w:r w:rsidR="002E1E5F">
        <w:rPr>
          <w:rFonts w:ascii="Times New Roman" w:hAnsi="Times New Roman" w:cs="Times New Roman"/>
        </w:rPr>
        <w:t xml:space="preserve">инятый решением муниципального Совета </w:t>
      </w:r>
      <w:r w:rsidR="0034492B">
        <w:rPr>
          <w:rFonts w:ascii="Times New Roman" w:hAnsi="Times New Roman" w:cs="Times New Roman"/>
        </w:rPr>
        <w:t xml:space="preserve"> муниципального</w:t>
      </w:r>
      <w:r w:rsidR="00D04DE5">
        <w:rPr>
          <w:rFonts w:ascii="Times New Roman" w:hAnsi="Times New Roman" w:cs="Times New Roman"/>
        </w:rPr>
        <w:t xml:space="preserve"> образования «Каргопольское»</w:t>
      </w:r>
      <w:r w:rsidR="0044551F">
        <w:rPr>
          <w:rFonts w:ascii="Times New Roman" w:hAnsi="Times New Roman" w:cs="Times New Roman"/>
        </w:rPr>
        <w:t xml:space="preserve"> </w:t>
      </w:r>
      <w:r w:rsidR="00D04DE5">
        <w:rPr>
          <w:rFonts w:ascii="Times New Roman" w:hAnsi="Times New Roman" w:cs="Times New Roman"/>
        </w:rPr>
        <w:t xml:space="preserve"> Каргопольского</w:t>
      </w:r>
      <w:r w:rsidR="0044551F">
        <w:rPr>
          <w:rFonts w:ascii="Times New Roman" w:hAnsi="Times New Roman" w:cs="Times New Roman"/>
        </w:rPr>
        <w:t xml:space="preserve"> </w:t>
      </w:r>
      <w:r w:rsidR="0034492B">
        <w:rPr>
          <w:rFonts w:ascii="Times New Roman" w:hAnsi="Times New Roman" w:cs="Times New Roman"/>
        </w:rPr>
        <w:t xml:space="preserve"> муниципального</w:t>
      </w:r>
      <w:r w:rsidR="0044551F">
        <w:rPr>
          <w:rFonts w:ascii="Times New Roman" w:hAnsi="Times New Roman" w:cs="Times New Roman"/>
        </w:rPr>
        <w:t xml:space="preserve"> </w:t>
      </w:r>
      <w:r w:rsidR="0034492B">
        <w:rPr>
          <w:rFonts w:ascii="Times New Roman" w:hAnsi="Times New Roman" w:cs="Times New Roman"/>
        </w:rPr>
        <w:t xml:space="preserve"> района</w:t>
      </w:r>
      <w:r w:rsidR="0044551F">
        <w:rPr>
          <w:rFonts w:ascii="Times New Roman" w:hAnsi="Times New Roman" w:cs="Times New Roman"/>
        </w:rPr>
        <w:t xml:space="preserve"> </w:t>
      </w:r>
      <w:r w:rsidR="0034492B">
        <w:rPr>
          <w:rFonts w:ascii="Times New Roman" w:hAnsi="Times New Roman" w:cs="Times New Roman"/>
        </w:rPr>
        <w:t xml:space="preserve"> Архангель</w:t>
      </w:r>
      <w:r w:rsidR="002E1E5F">
        <w:rPr>
          <w:rFonts w:ascii="Times New Roman" w:hAnsi="Times New Roman" w:cs="Times New Roman"/>
        </w:rPr>
        <w:t>ской области от  17.11.2005 № 14</w:t>
      </w:r>
      <w:r w:rsidR="0034492B">
        <w:rPr>
          <w:rFonts w:ascii="Times New Roman" w:hAnsi="Times New Roman" w:cs="Times New Roman"/>
        </w:rPr>
        <w:t>.</w:t>
      </w:r>
    </w:p>
    <w:p w:rsidR="0034492B" w:rsidRPr="007D4B46" w:rsidRDefault="00227DDE" w:rsidP="007D4B46">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lastRenderedPageBreak/>
        <w:t>«Программа комплексного</w:t>
      </w:r>
      <w:r w:rsidRPr="007D4B46">
        <w:rPr>
          <w:rFonts w:ascii="Times New Roman" w:hAnsi="Times New Roman" w:cs="Times New Roman"/>
        </w:rPr>
        <w:t xml:space="preserve"> социально-экономического развития </w:t>
      </w:r>
      <w:r w:rsidRPr="0062511B">
        <w:rPr>
          <w:rFonts w:ascii="Times New Roman" w:hAnsi="Times New Roman" w:cs="Times New Roman"/>
        </w:rPr>
        <w:t xml:space="preserve"> муниципального </w:t>
      </w:r>
      <w:r>
        <w:rPr>
          <w:rFonts w:ascii="Times New Roman" w:hAnsi="Times New Roman" w:cs="Times New Roman"/>
        </w:rPr>
        <w:t xml:space="preserve"> образования «Каргопольский муниципальный район», принятая  р</w:t>
      </w:r>
      <w:r w:rsidR="0034492B" w:rsidRPr="007D4B46">
        <w:rPr>
          <w:rFonts w:ascii="Times New Roman" w:hAnsi="Times New Roman" w:cs="Times New Roman"/>
        </w:rPr>
        <w:t>ешение</w:t>
      </w:r>
      <w:r>
        <w:rPr>
          <w:rFonts w:ascii="Times New Roman" w:hAnsi="Times New Roman" w:cs="Times New Roman"/>
        </w:rPr>
        <w:t>м</w:t>
      </w:r>
      <w:r w:rsidR="0034492B" w:rsidRPr="007D4B46">
        <w:rPr>
          <w:rFonts w:ascii="Times New Roman" w:hAnsi="Times New Roman" w:cs="Times New Roman"/>
        </w:rPr>
        <w:t xml:space="preserve"> </w:t>
      </w:r>
      <w:r w:rsidR="0034492B">
        <w:rPr>
          <w:rFonts w:ascii="Times New Roman" w:hAnsi="Times New Roman" w:cs="Times New Roman"/>
        </w:rPr>
        <w:t>Совета депутатов муниципального</w:t>
      </w:r>
      <w:r w:rsidR="0007375A">
        <w:rPr>
          <w:rFonts w:ascii="Times New Roman" w:hAnsi="Times New Roman" w:cs="Times New Roman"/>
        </w:rPr>
        <w:t xml:space="preserve"> образования «Каргопольский муниципальный район»  от  25.12.2012 № 160 </w:t>
      </w:r>
      <w:r>
        <w:rPr>
          <w:rFonts w:ascii="Times New Roman" w:hAnsi="Times New Roman" w:cs="Times New Roman"/>
        </w:rPr>
        <w:t>с изменениями от 27.12.2016 года</w:t>
      </w:r>
      <w:r w:rsidR="0034492B" w:rsidRPr="007D4B46">
        <w:rPr>
          <w:rFonts w:ascii="Times New Roman" w:hAnsi="Times New Roman" w:cs="Times New Roman"/>
        </w:rPr>
        <w:t>;</w:t>
      </w:r>
    </w:p>
    <w:p w:rsidR="000517DD" w:rsidRDefault="000517DD" w:rsidP="007D4B46">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Постановление </w:t>
      </w:r>
      <w:r w:rsidR="0034492B" w:rsidRPr="007D4B46">
        <w:rPr>
          <w:rFonts w:ascii="Times New Roman" w:hAnsi="Times New Roman" w:cs="Times New Roman"/>
        </w:rPr>
        <w:t xml:space="preserve"> </w:t>
      </w:r>
      <w:r w:rsidR="00897DB8">
        <w:rPr>
          <w:rFonts w:ascii="Times New Roman" w:hAnsi="Times New Roman" w:cs="Times New Roman"/>
        </w:rPr>
        <w:t>главы</w:t>
      </w:r>
      <w:r w:rsidR="0034492B">
        <w:rPr>
          <w:rFonts w:ascii="Times New Roman" w:hAnsi="Times New Roman" w:cs="Times New Roman"/>
        </w:rPr>
        <w:t xml:space="preserve"> </w:t>
      </w:r>
      <w:r>
        <w:rPr>
          <w:rFonts w:ascii="Times New Roman" w:hAnsi="Times New Roman" w:cs="Times New Roman"/>
        </w:rPr>
        <w:t xml:space="preserve"> </w:t>
      </w:r>
      <w:r w:rsidR="0034492B">
        <w:rPr>
          <w:rFonts w:ascii="Times New Roman" w:hAnsi="Times New Roman" w:cs="Times New Roman"/>
        </w:rPr>
        <w:t>муниципального</w:t>
      </w:r>
      <w:r>
        <w:rPr>
          <w:rFonts w:ascii="Times New Roman" w:hAnsi="Times New Roman" w:cs="Times New Roman"/>
        </w:rPr>
        <w:t xml:space="preserve"> </w:t>
      </w:r>
      <w:r w:rsidR="0034492B">
        <w:rPr>
          <w:rFonts w:ascii="Times New Roman" w:hAnsi="Times New Roman" w:cs="Times New Roman"/>
        </w:rPr>
        <w:t xml:space="preserve"> </w:t>
      </w:r>
      <w:r>
        <w:rPr>
          <w:rFonts w:ascii="Times New Roman" w:hAnsi="Times New Roman" w:cs="Times New Roman"/>
        </w:rPr>
        <w:t xml:space="preserve">образования  «Каргопольский   </w:t>
      </w:r>
      <w:proofErr w:type="gramStart"/>
      <w:r>
        <w:rPr>
          <w:rFonts w:ascii="Times New Roman" w:hAnsi="Times New Roman" w:cs="Times New Roman"/>
        </w:rPr>
        <w:t>муниципальный</w:t>
      </w:r>
      <w:proofErr w:type="gramEnd"/>
    </w:p>
    <w:p w:rsidR="0034492B" w:rsidRPr="007D4B46" w:rsidRDefault="000517DD" w:rsidP="007D4B46">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 район »  от 06.09.2017 № 630</w:t>
      </w:r>
      <w:r w:rsidR="0034492B" w:rsidRPr="007D4B46">
        <w:rPr>
          <w:rFonts w:ascii="Times New Roman" w:hAnsi="Times New Roman" w:cs="Times New Roman"/>
        </w:rPr>
        <w:t xml:space="preserve"> </w:t>
      </w:r>
      <w:r w:rsidR="0034492B">
        <w:rPr>
          <w:rFonts w:ascii="Times New Roman" w:hAnsi="Times New Roman" w:cs="Times New Roman"/>
        </w:rPr>
        <w:t xml:space="preserve"> «</w:t>
      </w:r>
      <w:r w:rsidR="0034492B" w:rsidRPr="007D4B46">
        <w:rPr>
          <w:rFonts w:ascii="Times New Roman" w:hAnsi="Times New Roman" w:cs="Times New Roman"/>
        </w:rPr>
        <w:t>О</w:t>
      </w:r>
      <w:r>
        <w:rPr>
          <w:rFonts w:ascii="Times New Roman" w:hAnsi="Times New Roman" w:cs="Times New Roman"/>
        </w:rPr>
        <w:t xml:space="preserve">б утверждении Положения о составе, порядке подготовки и </w:t>
      </w:r>
      <w:r w:rsidR="0034492B" w:rsidRPr="007D4B46">
        <w:rPr>
          <w:rFonts w:ascii="Times New Roman" w:hAnsi="Times New Roman" w:cs="Times New Roman"/>
        </w:rPr>
        <w:t xml:space="preserve"> утверждения местных нормативов градостроительного проектирования </w:t>
      </w:r>
      <w:r w:rsidR="0044551F">
        <w:rPr>
          <w:rFonts w:ascii="Times New Roman" w:hAnsi="Times New Roman" w:cs="Times New Roman"/>
        </w:rPr>
        <w:t>муниципального образования</w:t>
      </w:r>
      <w:r>
        <w:rPr>
          <w:rFonts w:ascii="Times New Roman" w:hAnsi="Times New Roman" w:cs="Times New Roman"/>
        </w:rPr>
        <w:t xml:space="preserve"> «Каргопольское»  Каргопольского</w:t>
      </w:r>
      <w:r w:rsidR="0034492B" w:rsidRPr="0062511B">
        <w:rPr>
          <w:rFonts w:ascii="Times New Roman" w:hAnsi="Times New Roman" w:cs="Times New Roman"/>
        </w:rPr>
        <w:t xml:space="preserve"> муниципальн</w:t>
      </w:r>
      <w:r>
        <w:rPr>
          <w:rFonts w:ascii="Times New Roman" w:hAnsi="Times New Roman" w:cs="Times New Roman"/>
        </w:rPr>
        <w:t>ого района</w:t>
      </w:r>
      <w:r w:rsidR="0034492B">
        <w:rPr>
          <w:rFonts w:ascii="Times New Roman" w:hAnsi="Times New Roman" w:cs="Times New Roman"/>
        </w:rPr>
        <w:t>»</w:t>
      </w:r>
      <w:r w:rsidR="0034492B" w:rsidRPr="007D4B46">
        <w:rPr>
          <w:rFonts w:ascii="Times New Roman" w:hAnsi="Times New Roman" w:cs="Times New Roman"/>
        </w:rPr>
        <w:t>;</w:t>
      </w:r>
    </w:p>
    <w:p w:rsidR="000517DD" w:rsidRDefault="000517DD" w:rsidP="000517DD">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Постановление </w:t>
      </w:r>
      <w:r w:rsidRPr="007D4B46">
        <w:rPr>
          <w:rFonts w:ascii="Times New Roman" w:hAnsi="Times New Roman" w:cs="Times New Roman"/>
        </w:rPr>
        <w:t xml:space="preserve"> </w:t>
      </w:r>
      <w:r>
        <w:rPr>
          <w:rFonts w:ascii="Times New Roman" w:hAnsi="Times New Roman" w:cs="Times New Roman"/>
        </w:rPr>
        <w:t xml:space="preserve">главы  муниципального  образования  «Каргопольский   </w:t>
      </w:r>
      <w:proofErr w:type="gramStart"/>
      <w:r>
        <w:rPr>
          <w:rFonts w:ascii="Times New Roman" w:hAnsi="Times New Roman" w:cs="Times New Roman"/>
        </w:rPr>
        <w:t>муниципальный</w:t>
      </w:r>
      <w:proofErr w:type="gramEnd"/>
    </w:p>
    <w:p w:rsidR="0034492B" w:rsidRPr="00722BCA" w:rsidRDefault="000517DD" w:rsidP="000517DD">
      <w:pPr>
        <w:autoSpaceDE w:val="0"/>
        <w:autoSpaceDN w:val="0"/>
        <w:adjustRightInd w:val="0"/>
        <w:spacing w:after="0" w:line="240" w:lineRule="auto"/>
        <w:ind w:firstLine="540"/>
        <w:jc w:val="both"/>
        <w:rPr>
          <w:rFonts w:ascii="Times New Roman" w:hAnsi="Times New Roman" w:cs="Times New Roman"/>
        </w:rPr>
      </w:pPr>
      <w:r>
        <w:rPr>
          <w:rFonts w:ascii="Times New Roman" w:hAnsi="Times New Roman" w:cs="Times New Roman"/>
        </w:rPr>
        <w:t xml:space="preserve"> район »  от </w:t>
      </w:r>
      <w:r w:rsidR="0044551F">
        <w:rPr>
          <w:rFonts w:ascii="Times New Roman" w:hAnsi="Times New Roman" w:cs="Times New Roman"/>
        </w:rPr>
        <w:t>08</w:t>
      </w:r>
      <w:r>
        <w:rPr>
          <w:rFonts w:ascii="Times New Roman" w:hAnsi="Times New Roman" w:cs="Times New Roman"/>
        </w:rPr>
        <w:t xml:space="preserve">.09.2017 № 641 </w:t>
      </w:r>
      <w:r w:rsidR="0034492B" w:rsidRPr="007D4B46">
        <w:rPr>
          <w:rFonts w:ascii="Times New Roman" w:hAnsi="Times New Roman" w:cs="Times New Roman"/>
        </w:rPr>
        <w:t xml:space="preserve"> «О подготовке местных нормативов градостроительного проектирования </w:t>
      </w:r>
      <w:r w:rsidR="0044551F">
        <w:rPr>
          <w:rFonts w:ascii="Times New Roman" w:hAnsi="Times New Roman" w:cs="Times New Roman"/>
        </w:rPr>
        <w:t>муниципального образования «Каргопольское»  Каргопольского</w:t>
      </w:r>
      <w:r w:rsidR="0044551F" w:rsidRPr="0062511B">
        <w:rPr>
          <w:rFonts w:ascii="Times New Roman" w:hAnsi="Times New Roman" w:cs="Times New Roman"/>
        </w:rPr>
        <w:t xml:space="preserve"> муниципальн</w:t>
      </w:r>
      <w:r w:rsidR="0044551F">
        <w:rPr>
          <w:rFonts w:ascii="Times New Roman" w:hAnsi="Times New Roman" w:cs="Times New Roman"/>
        </w:rPr>
        <w:t>ого района»</w:t>
      </w:r>
    </w:p>
    <w:p w:rsidR="0034492B" w:rsidRDefault="0034492B">
      <w:pPr>
        <w:pStyle w:val="ConsPlusNormal"/>
        <w:ind w:firstLine="540"/>
        <w:jc w:val="both"/>
        <w:rPr>
          <w:rFonts w:ascii="Times New Roman" w:hAnsi="Times New Roman" w:cs="Times New Roman"/>
        </w:rPr>
      </w:pPr>
    </w:p>
    <w:p w:rsidR="0034492B" w:rsidRDefault="0034492B" w:rsidP="0062511B">
      <w:pPr>
        <w:pStyle w:val="ConsPlusNormal"/>
        <w:ind w:firstLine="540"/>
        <w:jc w:val="center"/>
        <w:rPr>
          <w:rFonts w:ascii="Times New Roman" w:hAnsi="Times New Roman" w:cs="Times New Roman"/>
          <w:sz w:val="24"/>
          <w:szCs w:val="24"/>
        </w:rPr>
      </w:pPr>
      <w:r>
        <w:rPr>
          <w:rFonts w:ascii="Times New Roman" w:hAnsi="Times New Roman" w:cs="Times New Roman"/>
          <w:sz w:val="24"/>
          <w:szCs w:val="24"/>
        </w:rPr>
        <w:t>Нормативно-технические и иные документы</w:t>
      </w:r>
    </w:p>
    <w:p w:rsidR="0034492B" w:rsidRDefault="0034492B">
      <w:pPr>
        <w:pStyle w:val="ConsPlusNormal"/>
        <w:ind w:firstLine="540"/>
        <w:jc w:val="both"/>
        <w:rPr>
          <w:rFonts w:ascii="Times New Roman" w:hAnsi="Times New Roman" w:cs="Times New Roman"/>
          <w:sz w:val="24"/>
          <w:szCs w:val="24"/>
        </w:rPr>
      </w:pPr>
    </w:p>
    <w:p w:rsidR="0034492B" w:rsidRPr="00722BCA" w:rsidRDefault="006F51B7">
      <w:pPr>
        <w:pStyle w:val="ConsPlusNormal"/>
        <w:ind w:firstLine="540"/>
        <w:jc w:val="both"/>
        <w:rPr>
          <w:rFonts w:ascii="Times New Roman" w:hAnsi="Times New Roman" w:cs="Times New Roman"/>
        </w:rPr>
      </w:pPr>
      <w:r>
        <w:rPr>
          <w:rFonts w:ascii="Times New Roman" w:hAnsi="Times New Roman" w:cs="Times New Roman"/>
        </w:rPr>
        <w:t>Свод правил СП 42.13330.2016</w:t>
      </w:r>
      <w:r w:rsidR="0034492B">
        <w:rPr>
          <w:rFonts w:ascii="Times New Roman" w:hAnsi="Times New Roman" w:cs="Times New Roman"/>
        </w:rPr>
        <w:t xml:space="preserve"> «</w:t>
      </w:r>
      <w:r w:rsidR="0034492B" w:rsidRPr="00722BCA">
        <w:rPr>
          <w:rFonts w:ascii="Times New Roman" w:hAnsi="Times New Roman" w:cs="Times New Roman"/>
        </w:rPr>
        <w:t>Градостроительство. Планировка и застройка</w:t>
      </w:r>
      <w:r w:rsidR="0034492B">
        <w:rPr>
          <w:rFonts w:ascii="Times New Roman" w:hAnsi="Times New Roman" w:cs="Times New Roman"/>
        </w:rPr>
        <w:t xml:space="preserve"> городских и сельских поселений»</w:t>
      </w:r>
      <w:r w:rsidR="0034492B" w:rsidRPr="00722BCA">
        <w:rPr>
          <w:rFonts w:ascii="Times New Roman" w:hAnsi="Times New Roman" w:cs="Times New Roman"/>
        </w:rPr>
        <w:t>;</w:t>
      </w:r>
    </w:p>
    <w:p w:rsidR="0034492B" w:rsidRPr="00753CA3" w:rsidRDefault="0034492B">
      <w:pPr>
        <w:pStyle w:val="ConsPlusNormal"/>
        <w:ind w:firstLine="540"/>
        <w:jc w:val="both"/>
        <w:rPr>
          <w:rFonts w:ascii="Times New Roman" w:hAnsi="Times New Roman" w:cs="Times New Roman"/>
        </w:rPr>
      </w:pPr>
      <w:r w:rsidRPr="00722BCA">
        <w:rPr>
          <w:rFonts w:ascii="Times New Roman" w:hAnsi="Times New Roman" w:cs="Times New Roman"/>
        </w:rPr>
        <w:t xml:space="preserve">Рекомендации по проектированию улиц и дорог городов и сельских поселений (составлены к главе СНиП </w:t>
      </w:r>
      <w:r w:rsidRPr="00753CA3">
        <w:rPr>
          <w:rFonts w:ascii="Times New Roman" w:hAnsi="Times New Roman" w:cs="Times New Roman"/>
        </w:rPr>
        <w:t>2.07.01-89*, утверждены Центральным научно-исследовательским и проектным институтом по градостроительству Минстроя России 01.01.1994);</w:t>
      </w:r>
    </w:p>
    <w:p w:rsidR="0034492B" w:rsidRPr="00753CA3" w:rsidRDefault="0034492B">
      <w:pPr>
        <w:pStyle w:val="ConsPlusNormal"/>
        <w:ind w:firstLine="540"/>
        <w:jc w:val="both"/>
        <w:rPr>
          <w:rFonts w:ascii="Times New Roman" w:hAnsi="Times New Roman" w:cs="Times New Roman"/>
        </w:rPr>
      </w:pPr>
      <w:r>
        <w:rPr>
          <w:rFonts w:ascii="Times New Roman" w:hAnsi="Times New Roman" w:cs="Times New Roman"/>
        </w:rPr>
        <w:t>Свод правил СП 113.13330.2012 «</w:t>
      </w:r>
      <w:r w:rsidRPr="00753CA3">
        <w:rPr>
          <w:rFonts w:ascii="Times New Roman" w:hAnsi="Times New Roman" w:cs="Times New Roman"/>
        </w:rPr>
        <w:t>Стоянки автомобилей. Актуализированная редакция СНиП 21-02-99*</w:t>
      </w:r>
      <w:r>
        <w:rPr>
          <w:rFonts w:ascii="Times New Roman" w:hAnsi="Times New Roman" w:cs="Times New Roman"/>
        </w:rPr>
        <w:t>»</w:t>
      </w:r>
      <w:r w:rsidRPr="00753CA3">
        <w:rPr>
          <w:rFonts w:ascii="Times New Roman" w:hAnsi="Times New Roman" w:cs="Times New Roman"/>
        </w:rPr>
        <w:t>;</w:t>
      </w:r>
    </w:p>
    <w:p w:rsidR="0034492B" w:rsidRPr="00753CA3" w:rsidRDefault="0034492B">
      <w:pPr>
        <w:pStyle w:val="ConsPlusNormal"/>
        <w:ind w:firstLine="540"/>
        <w:jc w:val="both"/>
        <w:rPr>
          <w:rFonts w:ascii="Times New Roman" w:hAnsi="Times New Roman" w:cs="Times New Roman"/>
        </w:rPr>
      </w:pPr>
      <w:r>
        <w:rPr>
          <w:rFonts w:ascii="Times New Roman" w:hAnsi="Times New Roman" w:cs="Times New Roman"/>
        </w:rPr>
        <w:t>Свод правил СП 59.13330.2012 «</w:t>
      </w:r>
      <w:r w:rsidRPr="00753CA3">
        <w:rPr>
          <w:rFonts w:ascii="Times New Roman" w:hAnsi="Times New Roman" w:cs="Times New Roman"/>
        </w:rPr>
        <w:t>Доступность зданий и сооружений для маломобильных групп населения. Актуализированная редакция СНиП 35-01-2001</w:t>
      </w:r>
      <w:r>
        <w:rPr>
          <w:rFonts w:ascii="Times New Roman" w:hAnsi="Times New Roman" w:cs="Times New Roman"/>
        </w:rPr>
        <w:t>»</w:t>
      </w:r>
      <w:r w:rsidRPr="00753CA3">
        <w:rPr>
          <w:rFonts w:ascii="Times New Roman" w:hAnsi="Times New Roman" w:cs="Times New Roman"/>
        </w:rPr>
        <w:t>;</w:t>
      </w:r>
    </w:p>
    <w:p w:rsidR="0034492B" w:rsidRPr="00753CA3" w:rsidRDefault="0034492B">
      <w:pPr>
        <w:pStyle w:val="ConsPlusNormal"/>
        <w:ind w:firstLine="540"/>
        <w:jc w:val="both"/>
        <w:rPr>
          <w:rFonts w:ascii="Times New Roman" w:hAnsi="Times New Roman" w:cs="Times New Roman"/>
        </w:rPr>
      </w:pPr>
      <w:r>
        <w:rPr>
          <w:rFonts w:ascii="Times New Roman" w:hAnsi="Times New Roman" w:cs="Times New Roman"/>
        </w:rPr>
        <w:t>Свод правил СП 18.13330.2011 «</w:t>
      </w:r>
      <w:r w:rsidRPr="00753CA3">
        <w:rPr>
          <w:rFonts w:ascii="Times New Roman" w:hAnsi="Times New Roman" w:cs="Times New Roman"/>
        </w:rPr>
        <w:t>Генеральные планы промышленных предприятий. Актуализированная редакция СНиП П-89-80*</w:t>
      </w:r>
      <w:r>
        <w:rPr>
          <w:rFonts w:ascii="Times New Roman" w:hAnsi="Times New Roman" w:cs="Times New Roman"/>
        </w:rPr>
        <w:t>»;</w:t>
      </w:r>
    </w:p>
    <w:p w:rsidR="0034492B" w:rsidRPr="00753CA3" w:rsidRDefault="00A91BFC">
      <w:pPr>
        <w:pStyle w:val="ConsPlusNormal"/>
        <w:ind w:firstLine="540"/>
        <w:jc w:val="both"/>
        <w:rPr>
          <w:rFonts w:ascii="Times New Roman" w:hAnsi="Times New Roman" w:cs="Times New Roman"/>
        </w:rPr>
      </w:pPr>
      <w:hyperlink r:id="rId113" w:history="1">
        <w:r w:rsidR="0034492B" w:rsidRPr="00753CA3">
          <w:rPr>
            <w:rFonts w:ascii="Times New Roman" w:hAnsi="Times New Roman" w:cs="Times New Roman"/>
          </w:rPr>
          <w:t>СанПиН</w:t>
        </w:r>
      </w:hyperlink>
      <w:r w:rsidR="0034492B" w:rsidRPr="00753CA3">
        <w:rPr>
          <w:rFonts w:ascii="Times New Roman" w:hAnsi="Times New Roman" w:cs="Times New Roman"/>
        </w:rPr>
        <w:t xml:space="preserve"> 2.4.1.3049-13 </w:t>
      </w:r>
      <w:r w:rsidR="0034492B">
        <w:rPr>
          <w:rFonts w:ascii="Times New Roman" w:hAnsi="Times New Roman" w:cs="Times New Roman"/>
        </w:rPr>
        <w:t>«</w:t>
      </w:r>
      <w:r w:rsidR="0034492B" w:rsidRPr="00753CA3">
        <w:rPr>
          <w:rFonts w:ascii="Times New Roman" w:hAnsi="Times New Roman" w:cs="Times New Roman"/>
        </w:rPr>
        <w:t>Санитарно-эпидемиологические требования к устройству, содержанию и организации режима работы дошкольных образовательных организаций</w:t>
      </w:r>
      <w:r w:rsidR="0034492B">
        <w:rPr>
          <w:rFonts w:ascii="Times New Roman" w:hAnsi="Times New Roman" w:cs="Times New Roman"/>
        </w:rPr>
        <w:t>»</w:t>
      </w:r>
      <w:r w:rsidR="0034492B" w:rsidRPr="00753CA3">
        <w:rPr>
          <w:rFonts w:ascii="Times New Roman" w:hAnsi="Times New Roman" w:cs="Times New Roman"/>
        </w:rPr>
        <w:t>;</w:t>
      </w:r>
    </w:p>
    <w:p w:rsidR="0034492B" w:rsidRPr="00753CA3" w:rsidRDefault="00A91BFC">
      <w:pPr>
        <w:pStyle w:val="ConsPlusNormal"/>
        <w:ind w:firstLine="540"/>
        <w:jc w:val="both"/>
        <w:rPr>
          <w:rFonts w:ascii="Times New Roman" w:hAnsi="Times New Roman" w:cs="Times New Roman"/>
        </w:rPr>
      </w:pPr>
      <w:hyperlink r:id="rId114" w:history="1">
        <w:r w:rsidR="0034492B" w:rsidRPr="00753CA3">
          <w:rPr>
            <w:rFonts w:ascii="Times New Roman" w:hAnsi="Times New Roman" w:cs="Times New Roman"/>
          </w:rPr>
          <w:t>СанПиН</w:t>
        </w:r>
      </w:hyperlink>
      <w:r w:rsidR="0034492B" w:rsidRPr="00753CA3">
        <w:rPr>
          <w:rFonts w:ascii="Times New Roman" w:hAnsi="Times New Roman" w:cs="Times New Roman"/>
        </w:rPr>
        <w:t xml:space="preserve"> 2.2.1/2.1.1.1200-03 </w:t>
      </w:r>
      <w:r w:rsidR="0034492B">
        <w:rPr>
          <w:rFonts w:ascii="Times New Roman" w:hAnsi="Times New Roman" w:cs="Times New Roman"/>
        </w:rPr>
        <w:t>«</w:t>
      </w:r>
      <w:r w:rsidR="0034492B" w:rsidRPr="00753CA3">
        <w:rPr>
          <w:rFonts w:ascii="Times New Roman" w:hAnsi="Times New Roman" w:cs="Times New Roman"/>
        </w:rPr>
        <w:t>Санитарно-защитные зоны и санитарная классификация предприятий, сооружений и иных объектов</w:t>
      </w:r>
      <w:r w:rsidR="0034492B">
        <w:rPr>
          <w:rFonts w:ascii="Times New Roman" w:hAnsi="Times New Roman" w:cs="Times New Roman"/>
        </w:rPr>
        <w:t>»</w:t>
      </w:r>
      <w:r w:rsidR="0034492B" w:rsidRPr="00753CA3">
        <w:rPr>
          <w:rFonts w:ascii="Times New Roman" w:hAnsi="Times New Roman" w:cs="Times New Roman"/>
        </w:rPr>
        <w:t>;</w:t>
      </w:r>
    </w:p>
    <w:p w:rsidR="0034492B" w:rsidRPr="00753CA3" w:rsidRDefault="00A91BFC">
      <w:pPr>
        <w:pStyle w:val="ConsPlusNormal"/>
        <w:ind w:firstLine="540"/>
        <w:jc w:val="both"/>
        <w:rPr>
          <w:rFonts w:ascii="Times New Roman" w:hAnsi="Times New Roman" w:cs="Times New Roman"/>
        </w:rPr>
      </w:pPr>
      <w:hyperlink r:id="rId115" w:history="1">
        <w:r w:rsidR="0034492B" w:rsidRPr="00753CA3">
          <w:rPr>
            <w:rFonts w:ascii="Times New Roman" w:hAnsi="Times New Roman" w:cs="Times New Roman"/>
          </w:rPr>
          <w:t>СанПиН</w:t>
        </w:r>
      </w:hyperlink>
      <w:r w:rsidR="0034492B" w:rsidRPr="00753CA3">
        <w:rPr>
          <w:rFonts w:ascii="Times New Roman" w:hAnsi="Times New Roman" w:cs="Times New Roman"/>
        </w:rPr>
        <w:t xml:space="preserve"> 2.1.2882-11 </w:t>
      </w:r>
      <w:r w:rsidR="0034492B">
        <w:rPr>
          <w:rFonts w:ascii="Times New Roman" w:hAnsi="Times New Roman" w:cs="Times New Roman"/>
        </w:rPr>
        <w:t>«</w:t>
      </w:r>
      <w:r w:rsidR="0034492B" w:rsidRPr="00753CA3">
        <w:rPr>
          <w:rFonts w:ascii="Times New Roman" w:hAnsi="Times New Roman" w:cs="Times New Roman"/>
        </w:rPr>
        <w:t>Гигиенические требования к размещению, устройству и содержанию кладбищ, зданий и сооружений похоронного назначения</w:t>
      </w:r>
      <w:r w:rsidR="0034492B">
        <w:rPr>
          <w:rFonts w:ascii="Times New Roman" w:hAnsi="Times New Roman" w:cs="Times New Roman"/>
        </w:rPr>
        <w:t>»;</w:t>
      </w:r>
    </w:p>
    <w:p w:rsidR="0034492B" w:rsidRPr="00753CA3" w:rsidRDefault="0034492B">
      <w:pPr>
        <w:pStyle w:val="ConsPlusNormal"/>
        <w:ind w:firstLine="540"/>
        <w:jc w:val="both"/>
        <w:rPr>
          <w:rFonts w:ascii="Times New Roman" w:hAnsi="Times New Roman" w:cs="Times New Roman"/>
        </w:rPr>
      </w:pPr>
      <w:r w:rsidRPr="00753CA3">
        <w:rPr>
          <w:rFonts w:ascii="Times New Roman" w:hAnsi="Times New Roman" w:cs="Times New Roman"/>
        </w:rPr>
        <w:t xml:space="preserve">СН 461-74 </w:t>
      </w:r>
      <w:r>
        <w:rPr>
          <w:rFonts w:ascii="Times New Roman" w:hAnsi="Times New Roman" w:cs="Times New Roman"/>
        </w:rPr>
        <w:t>«</w:t>
      </w:r>
      <w:r w:rsidRPr="00753CA3">
        <w:rPr>
          <w:rFonts w:ascii="Times New Roman" w:hAnsi="Times New Roman" w:cs="Times New Roman"/>
        </w:rPr>
        <w:t>Нормы отвода земель для линий связи</w:t>
      </w:r>
      <w:r>
        <w:rPr>
          <w:rFonts w:ascii="Times New Roman" w:hAnsi="Times New Roman" w:cs="Times New Roman"/>
        </w:rPr>
        <w:t>»;</w:t>
      </w:r>
    </w:p>
    <w:p w:rsidR="0034492B" w:rsidRPr="00722BCA" w:rsidRDefault="0034492B">
      <w:pPr>
        <w:pStyle w:val="ConsPlusNormal"/>
        <w:ind w:firstLine="540"/>
        <w:jc w:val="both"/>
        <w:rPr>
          <w:rFonts w:ascii="Times New Roman" w:hAnsi="Times New Roman" w:cs="Times New Roman"/>
        </w:rPr>
      </w:pPr>
      <w:r w:rsidRPr="00753CA3">
        <w:rPr>
          <w:rFonts w:ascii="Times New Roman" w:hAnsi="Times New Roman" w:cs="Times New Roman"/>
        </w:rPr>
        <w:t xml:space="preserve">НПБ 101-95 </w:t>
      </w:r>
      <w:r>
        <w:rPr>
          <w:rFonts w:ascii="Times New Roman" w:hAnsi="Times New Roman" w:cs="Times New Roman"/>
        </w:rPr>
        <w:t>«</w:t>
      </w:r>
      <w:r w:rsidRPr="00753CA3">
        <w:rPr>
          <w:rFonts w:ascii="Times New Roman" w:hAnsi="Times New Roman" w:cs="Times New Roman"/>
        </w:rPr>
        <w:t>Нормы проектирования объектов пожарной охраны, утвержденные заместителем Главного Государственного инспектора Российской Федерации по пожарному надзору, введенные в действие</w:t>
      </w:r>
      <w:r w:rsidRPr="00722BCA">
        <w:rPr>
          <w:rFonts w:ascii="Times New Roman" w:hAnsi="Times New Roman" w:cs="Times New Roman"/>
        </w:rPr>
        <w:t xml:space="preserve"> Приказом Главного управления государственной противопожарной службы Министерства внутренних дел России от 30.12.1994 </w:t>
      </w:r>
      <w:r>
        <w:rPr>
          <w:rFonts w:ascii="Times New Roman" w:hAnsi="Times New Roman" w:cs="Times New Roman"/>
        </w:rPr>
        <w:t>№</w:t>
      </w:r>
      <w:r w:rsidRPr="00722BCA">
        <w:rPr>
          <w:rFonts w:ascii="Times New Roman" w:hAnsi="Times New Roman" w:cs="Times New Roman"/>
        </w:rPr>
        <w:t xml:space="preserve"> 36.</w:t>
      </w:r>
    </w:p>
    <w:p w:rsidR="0034492B" w:rsidRPr="00722BCA" w:rsidRDefault="0034492B">
      <w:pPr>
        <w:pStyle w:val="ConsPlusNormal"/>
        <w:jc w:val="both"/>
        <w:rPr>
          <w:rFonts w:ascii="Times New Roman" w:hAnsi="Times New Roman" w:cs="Times New Roman"/>
        </w:rPr>
      </w:pPr>
    </w:p>
    <w:p w:rsidR="0034492B" w:rsidRPr="00722BCA" w:rsidRDefault="0034492B">
      <w:pPr>
        <w:pStyle w:val="ConsPlusNormal"/>
        <w:jc w:val="both"/>
        <w:rPr>
          <w:rFonts w:ascii="Times New Roman" w:hAnsi="Times New Roman" w:cs="Times New Roman"/>
        </w:rPr>
      </w:pPr>
    </w:p>
    <w:p w:rsidR="0034492B" w:rsidRPr="00722BCA" w:rsidRDefault="0034492B">
      <w:pPr>
        <w:pStyle w:val="ConsPlusNormal"/>
        <w:pBdr>
          <w:top w:val="single" w:sz="6" w:space="0" w:color="auto"/>
        </w:pBdr>
        <w:spacing w:before="100" w:after="100"/>
        <w:jc w:val="both"/>
        <w:rPr>
          <w:rFonts w:ascii="Times New Roman" w:hAnsi="Times New Roman" w:cs="Times New Roman"/>
          <w:sz w:val="2"/>
          <w:szCs w:val="2"/>
        </w:rPr>
      </w:pPr>
    </w:p>
    <w:p w:rsidR="0034492B" w:rsidRPr="00722BCA" w:rsidRDefault="0034492B">
      <w:pPr>
        <w:rPr>
          <w:rFonts w:ascii="Times New Roman" w:hAnsi="Times New Roman" w:cs="Times New Roman"/>
        </w:rPr>
      </w:pPr>
    </w:p>
    <w:sectPr w:rsidR="0034492B" w:rsidRPr="00722BCA" w:rsidSect="006459A9">
      <w:pgSz w:w="11905" w:h="16838"/>
      <w:pgMar w:top="1134" w:right="850" w:bottom="1134" w:left="1701" w:header="284" w:footer="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4C01" w:rsidRDefault="00F54C01" w:rsidP="006C3DBF">
      <w:pPr>
        <w:spacing w:after="0" w:line="240" w:lineRule="auto"/>
      </w:pPr>
      <w:r>
        <w:separator/>
      </w:r>
    </w:p>
  </w:endnote>
  <w:endnote w:type="continuationSeparator" w:id="0">
    <w:p w:rsidR="00F54C01" w:rsidRDefault="00F54C01" w:rsidP="006C3D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4C01" w:rsidRDefault="00F54C01" w:rsidP="006C3DBF">
      <w:pPr>
        <w:spacing w:after="0" w:line="240" w:lineRule="auto"/>
      </w:pPr>
      <w:r>
        <w:separator/>
      </w:r>
    </w:p>
  </w:footnote>
  <w:footnote w:type="continuationSeparator" w:id="0">
    <w:p w:rsidR="00F54C01" w:rsidRDefault="00F54C01" w:rsidP="006C3DB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BFC" w:rsidRDefault="00A91BFC">
    <w:pPr>
      <w:pStyle w:val="a7"/>
      <w:jc w:val="center"/>
    </w:pPr>
    <w:r>
      <w:fldChar w:fldCharType="begin"/>
    </w:r>
    <w:r>
      <w:instrText xml:space="preserve"> PAGE   \* MERGEFORMAT </w:instrText>
    </w:r>
    <w:r>
      <w:fldChar w:fldCharType="separate"/>
    </w:r>
    <w:r w:rsidR="00D256FF">
      <w:rPr>
        <w:noProof/>
      </w:rPr>
      <w:t>4</w:t>
    </w:r>
    <w:r>
      <w:rPr>
        <w:noProof/>
      </w:rPr>
      <w:fldChar w:fldCharType="end"/>
    </w:r>
  </w:p>
  <w:p w:rsidR="00A91BFC" w:rsidRDefault="00A91BF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4B208A"/>
    <w:multiLevelType w:val="hybridMultilevel"/>
    <w:tmpl w:val="72F8239C"/>
    <w:lvl w:ilvl="0" w:tplc="35D6E074">
      <w:start w:val="1"/>
      <w:numFmt w:val="decimal"/>
      <w:lvlText w:val="%1."/>
      <w:lvlJc w:val="left"/>
      <w:pPr>
        <w:ind w:left="819" w:hanging="360"/>
      </w:pPr>
      <w:rPr>
        <w:rFonts w:hint="default"/>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oNotTrackMoves/>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F5B5E"/>
    <w:rsid w:val="00016926"/>
    <w:rsid w:val="000170CA"/>
    <w:rsid w:val="00030AC4"/>
    <w:rsid w:val="000517DD"/>
    <w:rsid w:val="000560C5"/>
    <w:rsid w:val="00057CDD"/>
    <w:rsid w:val="000647E1"/>
    <w:rsid w:val="0007375A"/>
    <w:rsid w:val="000746E6"/>
    <w:rsid w:val="000805DD"/>
    <w:rsid w:val="00085C3A"/>
    <w:rsid w:val="00093EC5"/>
    <w:rsid w:val="00094E93"/>
    <w:rsid w:val="000A253E"/>
    <w:rsid w:val="000B114C"/>
    <w:rsid w:val="000B3D9A"/>
    <w:rsid w:val="000B42E4"/>
    <w:rsid w:val="000D0FF8"/>
    <w:rsid w:val="000D204F"/>
    <w:rsid w:val="000E016B"/>
    <w:rsid w:val="000E0CC5"/>
    <w:rsid w:val="000F0806"/>
    <w:rsid w:val="00120750"/>
    <w:rsid w:val="00136BE4"/>
    <w:rsid w:val="00140C35"/>
    <w:rsid w:val="0014110E"/>
    <w:rsid w:val="0014288E"/>
    <w:rsid w:val="00170B07"/>
    <w:rsid w:val="00180346"/>
    <w:rsid w:val="00187519"/>
    <w:rsid w:val="00193E9B"/>
    <w:rsid w:val="0019462F"/>
    <w:rsid w:val="001A5675"/>
    <w:rsid w:val="001A7646"/>
    <w:rsid w:val="001D18B3"/>
    <w:rsid w:val="001D2647"/>
    <w:rsid w:val="001D52C9"/>
    <w:rsid w:val="001E44F1"/>
    <w:rsid w:val="001E7F90"/>
    <w:rsid w:val="001F23E2"/>
    <w:rsid w:val="002217ED"/>
    <w:rsid w:val="00227DDE"/>
    <w:rsid w:val="002450D1"/>
    <w:rsid w:val="0025145E"/>
    <w:rsid w:val="002540B6"/>
    <w:rsid w:val="00282442"/>
    <w:rsid w:val="00284393"/>
    <w:rsid w:val="00284AE9"/>
    <w:rsid w:val="00286162"/>
    <w:rsid w:val="00296DE9"/>
    <w:rsid w:val="002A5964"/>
    <w:rsid w:val="002D01A4"/>
    <w:rsid w:val="002E1693"/>
    <w:rsid w:val="002E1E5F"/>
    <w:rsid w:val="002E27EB"/>
    <w:rsid w:val="002F34A3"/>
    <w:rsid w:val="00310EAD"/>
    <w:rsid w:val="003148C1"/>
    <w:rsid w:val="00315321"/>
    <w:rsid w:val="003278EB"/>
    <w:rsid w:val="0034492B"/>
    <w:rsid w:val="0034602F"/>
    <w:rsid w:val="00354D1F"/>
    <w:rsid w:val="003604E4"/>
    <w:rsid w:val="00384952"/>
    <w:rsid w:val="0039043B"/>
    <w:rsid w:val="003B01FE"/>
    <w:rsid w:val="003B0B8A"/>
    <w:rsid w:val="003B4A0E"/>
    <w:rsid w:val="003C6BBF"/>
    <w:rsid w:val="003F462B"/>
    <w:rsid w:val="003F7626"/>
    <w:rsid w:val="004031B2"/>
    <w:rsid w:val="004070A1"/>
    <w:rsid w:val="00415EDB"/>
    <w:rsid w:val="00441A33"/>
    <w:rsid w:val="0044292D"/>
    <w:rsid w:val="0044551F"/>
    <w:rsid w:val="00451F83"/>
    <w:rsid w:val="00461E01"/>
    <w:rsid w:val="0047703C"/>
    <w:rsid w:val="0048145C"/>
    <w:rsid w:val="004912C5"/>
    <w:rsid w:val="00495C9B"/>
    <w:rsid w:val="004A0AAD"/>
    <w:rsid w:val="004A3E96"/>
    <w:rsid w:val="004A7A7D"/>
    <w:rsid w:val="004D3059"/>
    <w:rsid w:val="004D4226"/>
    <w:rsid w:val="004F228F"/>
    <w:rsid w:val="00503E6D"/>
    <w:rsid w:val="00506D11"/>
    <w:rsid w:val="00515B5B"/>
    <w:rsid w:val="00523103"/>
    <w:rsid w:val="00543568"/>
    <w:rsid w:val="0057044A"/>
    <w:rsid w:val="005709D4"/>
    <w:rsid w:val="00574792"/>
    <w:rsid w:val="00585FC5"/>
    <w:rsid w:val="00587E37"/>
    <w:rsid w:val="005930F5"/>
    <w:rsid w:val="005A6DFE"/>
    <w:rsid w:val="005C1BB2"/>
    <w:rsid w:val="005C27D4"/>
    <w:rsid w:val="005D43DE"/>
    <w:rsid w:val="005D6173"/>
    <w:rsid w:val="005E2C8A"/>
    <w:rsid w:val="00613E74"/>
    <w:rsid w:val="006151F3"/>
    <w:rsid w:val="0062511B"/>
    <w:rsid w:val="006459A9"/>
    <w:rsid w:val="006552CF"/>
    <w:rsid w:val="00662827"/>
    <w:rsid w:val="00683C4A"/>
    <w:rsid w:val="00687E98"/>
    <w:rsid w:val="006944F2"/>
    <w:rsid w:val="006A00B3"/>
    <w:rsid w:val="006A175F"/>
    <w:rsid w:val="006A25E4"/>
    <w:rsid w:val="006C23F4"/>
    <w:rsid w:val="006C3DBF"/>
    <w:rsid w:val="006E3D0C"/>
    <w:rsid w:val="006E54E5"/>
    <w:rsid w:val="006F0341"/>
    <w:rsid w:val="006F47E3"/>
    <w:rsid w:val="006F51B7"/>
    <w:rsid w:val="006F5B20"/>
    <w:rsid w:val="006F5BDD"/>
    <w:rsid w:val="00710971"/>
    <w:rsid w:val="0071787E"/>
    <w:rsid w:val="00722BCA"/>
    <w:rsid w:val="00723717"/>
    <w:rsid w:val="00726D69"/>
    <w:rsid w:val="00727F3B"/>
    <w:rsid w:val="00734ED5"/>
    <w:rsid w:val="00753CA3"/>
    <w:rsid w:val="00755A3A"/>
    <w:rsid w:val="00760C41"/>
    <w:rsid w:val="00763AF0"/>
    <w:rsid w:val="0076551C"/>
    <w:rsid w:val="00781523"/>
    <w:rsid w:val="007A6E4A"/>
    <w:rsid w:val="007A7C18"/>
    <w:rsid w:val="007B63D6"/>
    <w:rsid w:val="007B6D2D"/>
    <w:rsid w:val="007C1076"/>
    <w:rsid w:val="007C2D99"/>
    <w:rsid w:val="007D4B46"/>
    <w:rsid w:val="007E28C1"/>
    <w:rsid w:val="007E4E5B"/>
    <w:rsid w:val="007F24DC"/>
    <w:rsid w:val="007F5B5E"/>
    <w:rsid w:val="008272E7"/>
    <w:rsid w:val="00837178"/>
    <w:rsid w:val="00862DB8"/>
    <w:rsid w:val="0087181E"/>
    <w:rsid w:val="00887EAE"/>
    <w:rsid w:val="00897DB8"/>
    <w:rsid w:val="008B52AE"/>
    <w:rsid w:val="008B533C"/>
    <w:rsid w:val="008C1AC0"/>
    <w:rsid w:val="008C7D9D"/>
    <w:rsid w:val="008D17AC"/>
    <w:rsid w:val="008E0496"/>
    <w:rsid w:val="008F4F7F"/>
    <w:rsid w:val="009061AB"/>
    <w:rsid w:val="00907A3E"/>
    <w:rsid w:val="009136BC"/>
    <w:rsid w:val="00923FA8"/>
    <w:rsid w:val="00927557"/>
    <w:rsid w:val="00934EA4"/>
    <w:rsid w:val="00937C48"/>
    <w:rsid w:val="00943460"/>
    <w:rsid w:val="00943535"/>
    <w:rsid w:val="00956D52"/>
    <w:rsid w:val="0095756D"/>
    <w:rsid w:val="00960EC2"/>
    <w:rsid w:val="00972F3B"/>
    <w:rsid w:val="00977453"/>
    <w:rsid w:val="009844FC"/>
    <w:rsid w:val="009966B1"/>
    <w:rsid w:val="009A10D1"/>
    <w:rsid w:val="009A4C42"/>
    <w:rsid w:val="009B5D1A"/>
    <w:rsid w:val="009B7C62"/>
    <w:rsid w:val="009C1139"/>
    <w:rsid w:val="00A00508"/>
    <w:rsid w:val="00A00913"/>
    <w:rsid w:val="00A02507"/>
    <w:rsid w:val="00A071AB"/>
    <w:rsid w:val="00A143EC"/>
    <w:rsid w:val="00A17EB6"/>
    <w:rsid w:val="00A30D61"/>
    <w:rsid w:val="00A3292D"/>
    <w:rsid w:val="00A3323A"/>
    <w:rsid w:val="00A400BB"/>
    <w:rsid w:val="00A43BE6"/>
    <w:rsid w:val="00A47032"/>
    <w:rsid w:val="00A77797"/>
    <w:rsid w:val="00A87AED"/>
    <w:rsid w:val="00A91BFC"/>
    <w:rsid w:val="00A94A1A"/>
    <w:rsid w:val="00AC7D05"/>
    <w:rsid w:val="00AE4BFB"/>
    <w:rsid w:val="00AF1A71"/>
    <w:rsid w:val="00AF3A7D"/>
    <w:rsid w:val="00AF4F79"/>
    <w:rsid w:val="00B217E8"/>
    <w:rsid w:val="00B262DA"/>
    <w:rsid w:val="00B41890"/>
    <w:rsid w:val="00B52490"/>
    <w:rsid w:val="00B82728"/>
    <w:rsid w:val="00B831AC"/>
    <w:rsid w:val="00BC60BB"/>
    <w:rsid w:val="00BD090A"/>
    <w:rsid w:val="00C128AB"/>
    <w:rsid w:val="00C204B6"/>
    <w:rsid w:val="00C23A2E"/>
    <w:rsid w:val="00C302B3"/>
    <w:rsid w:val="00C30A62"/>
    <w:rsid w:val="00C31543"/>
    <w:rsid w:val="00C32DD3"/>
    <w:rsid w:val="00C45ECA"/>
    <w:rsid w:val="00C7497A"/>
    <w:rsid w:val="00C8017F"/>
    <w:rsid w:val="00C85372"/>
    <w:rsid w:val="00C87DDA"/>
    <w:rsid w:val="00C90E45"/>
    <w:rsid w:val="00CC1EA5"/>
    <w:rsid w:val="00CD1D4C"/>
    <w:rsid w:val="00D00FF0"/>
    <w:rsid w:val="00D01032"/>
    <w:rsid w:val="00D04DE5"/>
    <w:rsid w:val="00D1100A"/>
    <w:rsid w:val="00D22529"/>
    <w:rsid w:val="00D256FF"/>
    <w:rsid w:val="00D45254"/>
    <w:rsid w:val="00D5044D"/>
    <w:rsid w:val="00D50F4F"/>
    <w:rsid w:val="00D55662"/>
    <w:rsid w:val="00D961F0"/>
    <w:rsid w:val="00DA415A"/>
    <w:rsid w:val="00DA4329"/>
    <w:rsid w:val="00DC0522"/>
    <w:rsid w:val="00DD54D1"/>
    <w:rsid w:val="00DE742A"/>
    <w:rsid w:val="00E342F3"/>
    <w:rsid w:val="00E415D3"/>
    <w:rsid w:val="00E47F70"/>
    <w:rsid w:val="00E54FB6"/>
    <w:rsid w:val="00E929BE"/>
    <w:rsid w:val="00E945C4"/>
    <w:rsid w:val="00E97E43"/>
    <w:rsid w:val="00EA11FA"/>
    <w:rsid w:val="00EC0B95"/>
    <w:rsid w:val="00ED2E90"/>
    <w:rsid w:val="00ED6626"/>
    <w:rsid w:val="00EE34D5"/>
    <w:rsid w:val="00F11189"/>
    <w:rsid w:val="00F17229"/>
    <w:rsid w:val="00F47BFB"/>
    <w:rsid w:val="00F53216"/>
    <w:rsid w:val="00F533E4"/>
    <w:rsid w:val="00F54C01"/>
    <w:rsid w:val="00F64362"/>
    <w:rsid w:val="00F7006B"/>
    <w:rsid w:val="00F70674"/>
    <w:rsid w:val="00F71A8C"/>
    <w:rsid w:val="00F92550"/>
    <w:rsid w:val="00FA3B75"/>
    <w:rsid w:val="00FA76B1"/>
    <w:rsid w:val="00FD1A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62DA"/>
    <w:pPr>
      <w:spacing w:after="200" w:line="276" w:lineRule="auto"/>
    </w:pPr>
    <w:rPr>
      <w:rFonts w:cs="Calibri"/>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rsid w:val="007F5B5E"/>
    <w:pPr>
      <w:widowControl w:val="0"/>
      <w:autoSpaceDE w:val="0"/>
      <w:autoSpaceDN w:val="0"/>
    </w:pPr>
    <w:rPr>
      <w:rFonts w:eastAsia="Times New Roman" w:cs="Calibri"/>
      <w:sz w:val="22"/>
      <w:szCs w:val="22"/>
    </w:rPr>
  </w:style>
  <w:style w:type="paragraph" w:customStyle="1" w:styleId="ConsPlusNonformat">
    <w:name w:val="ConsPlusNonformat"/>
    <w:uiPriority w:val="99"/>
    <w:rsid w:val="007F5B5E"/>
    <w:pPr>
      <w:widowControl w:val="0"/>
      <w:autoSpaceDE w:val="0"/>
      <w:autoSpaceDN w:val="0"/>
    </w:pPr>
    <w:rPr>
      <w:rFonts w:ascii="Courier New" w:eastAsia="Times New Roman" w:hAnsi="Courier New" w:cs="Courier New"/>
    </w:rPr>
  </w:style>
  <w:style w:type="paragraph" w:customStyle="1" w:styleId="ConsPlusTitle">
    <w:name w:val="ConsPlusTitle"/>
    <w:uiPriority w:val="99"/>
    <w:rsid w:val="007F5B5E"/>
    <w:pPr>
      <w:widowControl w:val="0"/>
      <w:autoSpaceDE w:val="0"/>
      <w:autoSpaceDN w:val="0"/>
    </w:pPr>
    <w:rPr>
      <w:rFonts w:eastAsia="Times New Roman" w:cs="Calibri"/>
      <w:b/>
      <w:bCs/>
      <w:sz w:val="22"/>
      <w:szCs w:val="22"/>
    </w:rPr>
  </w:style>
  <w:style w:type="paragraph" w:customStyle="1" w:styleId="ConsPlusCell">
    <w:name w:val="ConsPlusCell"/>
    <w:uiPriority w:val="99"/>
    <w:rsid w:val="007F5B5E"/>
    <w:pPr>
      <w:widowControl w:val="0"/>
      <w:autoSpaceDE w:val="0"/>
      <w:autoSpaceDN w:val="0"/>
    </w:pPr>
    <w:rPr>
      <w:rFonts w:ascii="Courier New" w:eastAsia="Times New Roman" w:hAnsi="Courier New" w:cs="Courier New"/>
    </w:rPr>
  </w:style>
  <w:style w:type="paragraph" w:customStyle="1" w:styleId="ConsPlusDocList">
    <w:name w:val="ConsPlusDocList"/>
    <w:uiPriority w:val="99"/>
    <w:rsid w:val="007F5B5E"/>
    <w:pPr>
      <w:widowControl w:val="0"/>
      <w:autoSpaceDE w:val="0"/>
      <w:autoSpaceDN w:val="0"/>
    </w:pPr>
    <w:rPr>
      <w:rFonts w:ascii="Courier New" w:eastAsia="Times New Roman" w:hAnsi="Courier New" w:cs="Courier New"/>
    </w:rPr>
  </w:style>
  <w:style w:type="paragraph" w:customStyle="1" w:styleId="ConsPlusTitlePage">
    <w:name w:val="ConsPlusTitlePage"/>
    <w:uiPriority w:val="99"/>
    <w:rsid w:val="007F5B5E"/>
    <w:pPr>
      <w:widowControl w:val="0"/>
      <w:autoSpaceDE w:val="0"/>
      <w:autoSpaceDN w:val="0"/>
    </w:pPr>
    <w:rPr>
      <w:rFonts w:ascii="Tahoma" w:eastAsia="Times New Roman" w:hAnsi="Tahoma" w:cs="Tahoma"/>
    </w:rPr>
  </w:style>
  <w:style w:type="paragraph" w:customStyle="1" w:styleId="ConsPlusJurTerm">
    <w:name w:val="ConsPlusJurTerm"/>
    <w:uiPriority w:val="99"/>
    <w:rsid w:val="007F5B5E"/>
    <w:pPr>
      <w:widowControl w:val="0"/>
      <w:autoSpaceDE w:val="0"/>
      <w:autoSpaceDN w:val="0"/>
    </w:pPr>
    <w:rPr>
      <w:rFonts w:ascii="Tahoma" w:eastAsia="Times New Roman" w:hAnsi="Tahoma" w:cs="Tahoma"/>
      <w:sz w:val="26"/>
      <w:szCs w:val="26"/>
    </w:rPr>
  </w:style>
  <w:style w:type="paragraph" w:customStyle="1" w:styleId="ConsPlusTextList">
    <w:name w:val="ConsPlusTextList"/>
    <w:uiPriority w:val="99"/>
    <w:rsid w:val="007F5B5E"/>
    <w:pPr>
      <w:widowControl w:val="0"/>
      <w:autoSpaceDE w:val="0"/>
      <w:autoSpaceDN w:val="0"/>
    </w:pPr>
    <w:rPr>
      <w:rFonts w:ascii="Arial" w:eastAsia="Times New Roman" w:hAnsi="Arial" w:cs="Arial"/>
    </w:rPr>
  </w:style>
  <w:style w:type="paragraph" w:styleId="a3">
    <w:name w:val="Title"/>
    <w:basedOn w:val="a"/>
    <w:link w:val="a4"/>
    <w:uiPriority w:val="99"/>
    <w:qFormat/>
    <w:rsid w:val="00722BCA"/>
    <w:pPr>
      <w:suppressAutoHyphens/>
      <w:spacing w:before="240" w:after="60" w:line="240" w:lineRule="auto"/>
      <w:jc w:val="center"/>
      <w:outlineLvl w:val="0"/>
    </w:pPr>
    <w:rPr>
      <w:rFonts w:ascii="Arial" w:eastAsia="Times New Roman" w:hAnsi="Arial" w:cs="Arial"/>
      <w:b/>
      <w:bCs/>
      <w:kern w:val="28"/>
      <w:sz w:val="32"/>
      <w:szCs w:val="32"/>
      <w:lang w:eastAsia="ar-SA"/>
    </w:rPr>
  </w:style>
  <w:style w:type="character" w:customStyle="1" w:styleId="a4">
    <w:name w:val="Название Знак"/>
    <w:link w:val="a3"/>
    <w:uiPriority w:val="99"/>
    <w:locked/>
    <w:rsid w:val="00722BCA"/>
    <w:rPr>
      <w:rFonts w:ascii="Arial" w:hAnsi="Arial" w:cs="Arial"/>
      <w:b/>
      <w:bCs/>
      <w:kern w:val="28"/>
      <w:sz w:val="32"/>
      <w:szCs w:val="32"/>
      <w:lang w:eastAsia="ar-SA" w:bidi="ar-SA"/>
    </w:rPr>
  </w:style>
  <w:style w:type="paragraph" w:styleId="a5">
    <w:name w:val="Subtitle"/>
    <w:basedOn w:val="a"/>
    <w:link w:val="a6"/>
    <w:uiPriority w:val="99"/>
    <w:qFormat/>
    <w:rsid w:val="00722BCA"/>
    <w:pPr>
      <w:suppressAutoHyphens/>
      <w:spacing w:after="60" w:line="240" w:lineRule="auto"/>
      <w:jc w:val="center"/>
      <w:outlineLvl w:val="1"/>
    </w:pPr>
    <w:rPr>
      <w:rFonts w:ascii="Arial" w:eastAsia="Times New Roman" w:hAnsi="Arial" w:cs="Arial"/>
      <w:sz w:val="24"/>
      <w:szCs w:val="24"/>
      <w:lang w:eastAsia="ar-SA"/>
    </w:rPr>
  </w:style>
  <w:style w:type="character" w:customStyle="1" w:styleId="a6">
    <w:name w:val="Подзаголовок Знак"/>
    <w:link w:val="a5"/>
    <w:uiPriority w:val="99"/>
    <w:locked/>
    <w:rsid w:val="00722BCA"/>
    <w:rPr>
      <w:rFonts w:ascii="Arial" w:hAnsi="Arial" w:cs="Arial"/>
      <w:sz w:val="24"/>
      <w:szCs w:val="24"/>
      <w:lang w:eastAsia="ar-SA" w:bidi="ar-SA"/>
    </w:rPr>
  </w:style>
  <w:style w:type="paragraph" w:styleId="a7">
    <w:name w:val="header"/>
    <w:basedOn w:val="a"/>
    <w:link w:val="a8"/>
    <w:uiPriority w:val="99"/>
    <w:rsid w:val="006C3DBF"/>
    <w:pPr>
      <w:tabs>
        <w:tab w:val="center" w:pos="4677"/>
        <w:tab w:val="right" w:pos="9355"/>
      </w:tabs>
      <w:spacing w:after="0" w:line="240" w:lineRule="auto"/>
    </w:pPr>
  </w:style>
  <w:style w:type="character" w:customStyle="1" w:styleId="a8">
    <w:name w:val="Верхний колонтитул Знак"/>
    <w:basedOn w:val="a0"/>
    <w:link w:val="a7"/>
    <w:uiPriority w:val="99"/>
    <w:locked/>
    <w:rsid w:val="006C3DBF"/>
  </w:style>
  <w:style w:type="paragraph" w:styleId="a9">
    <w:name w:val="footer"/>
    <w:basedOn w:val="a"/>
    <w:link w:val="aa"/>
    <w:uiPriority w:val="99"/>
    <w:semiHidden/>
    <w:rsid w:val="006C3DBF"/>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locked/>
    <w:rsid w:val="006C3DBF"/>
  </w:style>
  <w:style w:type="paragraph" w:customStyle="1" w:styleId="formattext">
    <w:name w:val="formattext"/>
    <w:basedOn w:val="a"/>
    <w:uiPriority w:val="99"/>
    <w:rsid w:val="00862DB8"/>
    <w:pPr>
      <w:spacing w:before="100" w:beforeAutospacing="1" w:after="100" w:afterAutospacing="1" w:line="240" w:lineRule="auto"/>
    </w:pPr>
    <w:rPr>
      <w:sz w:val="24"/>
      <w:szCs w:val="24"/>
      <w:lang w:eastAsia="ru-RU"/>
    </w:rPr>
  </w:style>
  <w:style w:type="paragraph" w:styleId="ab">
    <w:name w:val="List Paragraph"/>
    <w:basedOn w:val="a"/>
    <w:uiPriority w:val="34"/>
    <w:qFormat/>
    <w:rsid w:val="00781523"/>
    <w:pPr>
      <w:spacing w:after="0" w:line="240" w:lineRule="auto"/>
      <w:ind w:left="720"/>
      <w:contextualSpacing/>
    </w:pPr>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14288E"/>
    <w:pPr>
      <w:spacing w:after="0" w:line="240" w:lineRule="auto"/>
    </w:pPr>
    <w:rPr>
      <w:rFonts w:ascii="Tahoma" w:hAnsi="Tahoma" w:cs="Tahoma"/>
      <w:sz w:val="16"/>
      <w:szCs w:val="16"/>
    </w:rPr>
  </w:style>
  <w:style w:type="character" w:customStyle="1" w:styleId="ad">
    <w:name w:val="Текст выноски Знак"/>
    <w:link w:val="ac"/>
    <w:uiPriority w:val="99"/>
    <w:semiHidden/>
    <w:rsid w:val="0014288E"/>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5253990">
      <w:marLeft w:val="0"/>
      <w:marRight w:val="0"/>
      <w:marTop w:val="0"/>
      <w:marBottom w:val="0"/>
      <w:divBdr>
        <w:top w:val="none" w:sz="0" w:space="0" w:color="auto"/>
        <w:left w:val="none" w:sz="0" w:space="0" w:color="auto"/>
        <w:bottom w:val="none" w:sz="0" w:space="0" w:color="auto"/>
        <w:right w:val="none" w:sz="0" w:space="0" w:color="auto"/>
      </w:divBdr>
    </w:div>
    <w:div w:id="1365253992">
      <w:marLeft w:val="0"/>
      <w:marRight w:val="0"/>
      <w:marTop w:val="0"/>
      <w:marBottom w:val="0"/>
      <w:divBdr>
        <w:top w:val="none" w:sz="0" w:space="0" w:color="auto"/>
        <w:left w:val="none" w:sz="0" w:space="0" w:color="auto"/>
        <w:bottom w:val="none" w:sz="0" w:space="0" w:color="auto"/>
        <w:right w:val="none" w:sz="0" w:space="0" w:color="auto"/>
      </w:divBdr>
      <w:divsChild>
        <w:div w:id="1365253991">
          <w:marLeft w:val="0"/>
          <w:marRight w:val="0"/>
          <w:marTop w:val="0"/>
          <w:marBottom w:val="0"/>
          <w:divBdr>
            <w:top w:val="inset" w:sz="2" w:space="0" w:color="auto"/>
            <w:left w:val="inset" w:sz="2" w:space="1" w:color="auto"/>
            <w:bottom w:val="inset" w:sz="2" w:space="0" w:color="auto"/>
            <w:right w:val="inset" w:sz="2" w:space="1"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xml"/><Relationship Id="rId117" Type="http://schemas.openxmlformats.org/officeDocument/2006/relationships/theme" Target="theme/theme1.xml"/><Relationship Id="rId21" Type="http://schemas.openxmlformats.org/officeDocument/2006/relationships/hyperlink" Target="consultantplus://offline/ref=34A7246665CBE3E0E5C2E9BF208C011F88E9E92715CB868AD39E3EBFD6A4e2F" TargetMode="External"/><Relationship Id="rId42" Type="http://schemas.openxmlformats.org/officeDocument/2006/relationships/hyperlink" Target="consultantplus://offline/ref=AF8300932DE3B66796F8A4E8CC951FFABBE29BC1731079A1C0577BFF24d2IAI" TargetMode="External"/><Relationship Id="rId47" Type="http://schemas.openxmlformats.org/officeDocument/2006/relationships/hyperlink" Target="consultantplus://offline/ref=AF8300932DE3B66796F8A4E8CC951FFABBE29BC3731179A1C0577BFF24d2IAI" TargetMode="External"/><Relationship Id="rId63" Type="http://schemas.openxmlformats.org/officeDocument/2006/relationships/hyperlink" Target="consultantplus://offline/ref=AF8300932DE3B66796F8A4E8CC951FFAB8E49DC0751579A1C0577BFF24d2IAI" TargetMode="External"/><Relationship Id="rId68" Type="http://schemas.openxmlformats.org/officeDocument/2006/relationships/hyperlink" Target="consultantplus://offline/ref=AF8300932DE3B66796F8A4E8CC951FFAB8E099C9721A24ABC80E77FDd2I3I" TargetMode="External"/><Relationship Id="rId84" Type="http://schemas.openxmlformats.org/officeDocument/2006/relationships/hyperlink" Target="consultantplus://offline/ref=AF8300932DE3B66796F8A4E8CC951FFAB8EB9CC9761479A1C0577BFF24d2IAI" TargetMode="External"/><Relationship Id="rId89" Type="http://schemas.openxmlformats.org/officeDocument/2006/relationships/hyperlink" Target="consultantplus://offline/ref=AF8300932DE3B66796F8A4E8CC951FFAB8E69EC7711679A1C0577BFF24d2IAI" TargetMode="External"/><Relationship Id="rId112" Type="http://schemas.openxmlformats.org/officeDocument/2006/relationships/hyperlink" Target="consultantplus://offline/ref=34A7246665CBE3E0E5C2F7B236E05B168EE2BF281DCB85D88AC165E2814BA030AEe0F" TargetMode="External"/><Relationship Id="rId16" Type="http://schemas.openxmlformats.org/officeDocument/2006/relationships/hyperlink" Target="consultantplus://offline/ref=34A7246665CBE3E0E5C2E9BF208C011F88E8E12410C9868AD39E3EBFD642AA67A7DFBDAFB0A1eAF" TargetMode="External"/><Relationship Id="rId107" Type="http://schemas.openxmlformats.org/officeDocument/2006/relationships/hyperlink" Target="consultantplus://offline/ref=25B973CFF23BED73976AC88B6F716674411589FB5D98FC8F21A9F1A13DA30E472022H" TargetMode="External"/><Relationship Id="rId11" Type="http://schemas.openxmlformats.org/officeDocument/2006/relationships/hyperlink" Target="consultantplus://offline/ref=167342EAC0B8489EA2A1FCE953E9218C7BD4E63CE7C39B0394102B893DQ6uEG" TargetMode="External"/><Relationship Id="rId24" Type="http://schemas.openxmlformats.org/officeDocument/2006/relationships/hyperlink" Target="consultantplus://offline/ref=34A7246665CBE3E0E5C2E9BF208C011F88E8E12410C9868AD39E3EBFD642AA67A7DFBDAFB0A1eAF" TargetMode="External"/><Relationship Id="rId32" Type="http://schemas.openxmlformats.org/officeDocument/2006/relationships/hyperlink" Target="consultantplus://offline/ref=34A7246665CBE3E0E5C2E9BF208C011F88E8E12410C9868AD39E3EBFD642AA67A7DFBDAFB0A1eAF" TargetMode="External"/><Relationship Id="rId37" Type="http://schemas.openxmlformats.org/officeDocument/2006/relationships/hyperlink" Target="consultantplus://offline/ref=AF8300932DE3B66796F8A4E8CC951FFABBE29BC2701179A1C0577BFF24d2IAI" TargetMode="External"/><Relationship Id="rId40" Type="http://schemas.openxmlformats.org/officeDocument/2006/relationships/hyperlink" Target="consultantplus://offline/ref=AF8300932DE3B66796F8A4E8CC951FFABBE29EC7791179A1C0577BFF24d2IAI" TargetMode="External"/><Relationship Id="rId45" Type="http://schemas.openxmlformats.org/officeDocument/2006/relationships/hyperlink" Target="consultantplus://offline/ref=AF8300932DE3B66796F8A4E8CC951FFAB8E79DC8791579A1C0577BFF24d2IAI" TargetMode="External"/><Relationship Id="rId53" Type="http://schemas.openxmlformats.org/officeDocument/2006/relationships/hyperlink" Target="consultantplus://offline/ref=AF8300932DE3B66796F8A4E8CC951FFABBE293C2701479A1C0577BFF24d2IAI" TargetMode="External"/><Relationship Id="rId58" Type="http://schemas.openxmlformats.org/officeDocument/2006/relationships/hyperlink" Target="consultantplus://offline/ref=AF8300932DE3B66796F8A4E8CC951FFABBE39BC0781779A1C0577BFF24d2IAI" TargetMode="External"/><Relationship Id="rId66" Type="http://schemas.openxmlformats.org/officeDocument/2006/relationships/hyperlink" Target="consultantplus://offline/ref=AF8300932DE3B66796F8A4E8CC951FFAB8E092C3751779A1C0577BFF24d2IAI" TargetMode="External"/><Relationship Id="rId74" Type="http://schemas.openxmlformats.org/officeDocument/2006/relationships/hyperlink" Target="consultantplus://offline/ref=AF8300932DE3B66796F8A4E8CC951FFABBE39FC3741879A1C0577BFF24d2IAI" TargetMode="External"/><Relationship Id="rId79" Type="http://schemas.openxmlformats.org/officeDocument/2006/relationships/hyperlink" Target="consultantplus://offline/ref=AF8300932DE3B66796F8A4E8CC951FFABBE399C2781779A1C0577BFF24d2IAI" TargetMode="External"/><Relationship Id="rId87" Type="http://schemas.openxmlformats.org/officeDocument/2006/relationships/hyperlink" Target="consultantplus://offline/ref=AF8300932DE3B66796F8A4E8CC951FFAB8E29EC0771879A1C0577BFF24d2IAI" TargetMode="External"/><Relationship Id="rId102" Type="http://schemas.openxmlformats.org/officeDocument/2006/relationships/hyperlink" Target="consultantplus://offline/ref=25B973CFF23BED73976AC88B6F716674411589FB5D99FF8520A9F1A13DA30E472022H" TargetMode="External"/><Relationship Id="rId110" Type="http://schemas.openxmlformats.org/officeDocument/2006/relationships/hyperlink" Target="consultantplus://offline/ref=25B973CFF23BED73976AC88B6F716674411589FB5D9BFD8924A9F1A13DA30E472022H" TargetMode="External"/><Relationship Id="rId115" Type="http://schemas.openxmlformats.org/officeDocument/2006/relationships/hyperlink" Target="consultantplus://offline/ref=34A7246665CBE3E0E5C2E9BF208C011F8BE8E82515C8868AD39E3EBFD642AA67A7DFBDAAB21F5C17A4e6F" TargetMode="External"/><Relationship Id="rId5" Type="http://schemas.openxmlformats.org/officeDocument/2006/relationships/webSettings" Target="webSettings.xml"/><Relationship Id="rId61" Type="http://schemas.openxmlformats.org/officeDocument/2006/relationships/hyperlink" Target="consultantplus://offline/ref=AF8300932DE3B66796F8A4E8CC951FFABBE29BC8731179A1C0577BFF24d2IAI" TargetMode="External"/><Relationship Id="rId82" Type="http://schemas.openxmlformats.org/officeDocument/2006/relationships/hyperlink" Target="consultantplus://offline/ref=AF8300932DE3B66796F8A4E8CC951FFAB8E598C6781779A1C0577BFF24d2IAI" TargetMode="External"/><Relationship Id="rId90" Type="http://schemas.openxmlformats.org/officeDocument/2006/relationships/hyperlink" Target="consultantplus://offline/ref=AF8300932DE3B66796F8A4E8CC951FFAB8E799C6781679A1C0577BFF24d2IAI" TargetMode="External"/><Relationship Id="rId95" Type="http://schemas.openxmlformats.org/officeDocument/2006/relationships/hyperlink" Target="consultantplus://offline/ref=AF8300932DE3B66796F8A4E8CC951FFAB8EA9CC6791979A1C0577BFF24d2IAI" TargetMode="External"/><Relationship Id="rId19" Type="http://schemas.openxmlformats.org/officeDocument/2006/relationships/hyperlink" Target="consultantplus://offline/ref=34A7246665CBE3E0E5C2E9BF208C011F88E9E82715CB868AD39E3EBFD6A4e2F" TargetMode="External"/><Relationship Id="rId14" Type="http://schemas.openxmlformats.org/officeDocument/2006/relationships/hyperlink" Target="consultantplus://offline/ref=34A7246665CBE3E0E5C2E9BF208C011F88E8E12410C9868AD39E3EBFD642AA67A7DFBDAFB0A1eAF" TargetMode="External"/><Relationship Id="rId22" Type="http://schemas.openxmlformats.org/officeDocument/2006/relationships/hyperlink" Target="consultantplus://offline/ref=34A7246665CBE3E0E5C2E9BF208C011F88E8E1251DC8868AD39E3EBFD6A4e2F" TargetMode="External"/><Relationship Id="rId27" Type="http://schemas.openxmlformats.org/officeDocument/2006/relationships/hyperlink" Target="consultantplus://offline/ref=34A7246665CBE3E0E5C2E9BF208C011F88E8E92716CC868AD39E3EBFD642AA67A7DFBDAAB21F581EA4e6F" TargetMode="External"/><Relationship Id="rId30" Type="http://schemas.openxmlformats.org/officeDocument/2006/relationships/hyperlink" Target="consultantplus://offline/ref=34A7246665CBE3E0E5C2E9BF208C011F8BEFE22010CD868AD39E3EBFD642AA67A7DFBDAAB21F5A17A4e2F" TargetMode="External"/><Relationship Id="rId35" Type="http://schemas.openxmlformats.org/officeDocument/2006/relationships/hyperlink" Target="consultantplus://offline/ref=34A7246665CBE3E0E5C2E9BF208C011F8BEFE22010CD868AD39E3EBFD642AA67A7DFBDAAB21F5C17A4e1F" TargetMode="External"/><Relationship Id="rId43" Type="http://schemas.openxmlformats.org/officeDocument/2006/relationships/hyperlink" Target="consultantplus://offline/ref=AF8300932DE3B66796F8A4E8CC951FFABBE39CC3751879A1C0577BFF24d2IAI" TargetMode="External"/><Relationship Id="rId48" Type="http://schemas.openxmlformats.org/officeDocument/2006/relationships/hyperlink" Target="consultantplus://offline/ref=AF8300932DE3B66796F8A4E8CC951FFABBE398C1781979A1C0577BFF24d2IAI" TargetMode="External"/><Relationship Id="rId56" Type="http://schemas.openxmlformats.org/officeDocument/2006/relationships/hyperlink" Target="consultantplus://offline/ref=AF8300932DE3B66796F8A4E8CC951FFABBE398C7771879A1C0577BFF24d2IAI" TargetMode="External"/><Relationship Id="rId64" Type="http://schemas.openxmlformats.org/officeDocument/2006/relationships/hyperlink" Target="consultantplus://offline/ref=AF8300932DE3B66796F8A4E8CC951FFABBE29BC0741479A1C0577BFF24d2IAI" TargetMode="External"/><Relationship Id="rId69" Type="http://schemas.openxmlformats.org/officeDocument/2006/relationships/hyperlink" Target="consultantplus://offline/ref=AF8300932DE3B66796F8A4E8CC951FFAB8EA98C4741979A1C0577BFF24d2IAI" TargetMode="External"/><Relationship Id="rId77" Type="http://schemas.openxmlformats.org/officeDocument/2006/relationships/hyperlink" Target="consultantplus://offline/ref=AF8300932DE3B66796F8A4E8CC951FFAB8E599C4771779A1C0577BFF24d2IAI" TargetMode="External"/><Relationship Id="rId100" Type="http://schemas.openxmlformats.org/officeDocument/2006/relationships/hyperlink" Target="consultantplus://offline/ref=25B973CFF23BED73976AC88B6F716674411589FB5D9FFB8821A9F1A13DA30E472022H" TargetMode="External"/><Relationship Id="rId105" Type="http://schemas.openxmlformats.org/officeDocument/2006/relationships/hyperlink" Target="consultantplus://offline/ref=25B973CFF23BED73976AC88B6F716674411589FB509DFF8E26A9F1A13DA30E472022H" TargetMode="External"/><Relationship Id="rId113" Type="http://schemas.openxmlformats.org/officeDocument/2006/relationships/hyperlink" Target="consultantplus://offline/ref=34A7246665CBE3E0E5C2E9BF208C011F8BE1E42210C9868AD39E3EBFD642AA67A7DFBDAAB21F5C17A4e0F" TargetMode="External"/><Relationship Id="rId8" Type="http://schemas.openxmlformats.org/officeDocument/2006/relationships/hyperlink" Target="consultantplus://offline/ref=5FCBAA1A2C0B8E4CD4CF19C53324D3BDD209E6299DFAE4393A795C072DBF20A1B5E7F41D5D58AB68H3f6G" TargetMode="External"/><Relationship Id="rId51" Type="http://schemas.openxmlformats.org/officeDocument/2006/relationships/hyperlink" Target="consultantplus://offline/ref=AF8300932DE3B66796F8A4E8CC951FFABBE39BC0711579A1C0577BFF24d2IAI" TargetMode="External"/><Relationship Id="rId72" Type="http://schemas.openxmlformats.org/officeDocument/2006/relationships/hyperlink" Target="consultantplus://offline/ref=AF8300932DE3B66796F8A4E8CC951FFAB8E39AC6711879A1C0577BFF24d2IAI" TargetMode="External"/><Relationship Id="rId80" Type="http://schemas.openxmlformats.org/officeDocument/2006/relationships/hyperlink" Target="consultantplus://offline/ref=AF8300932DE3B66796F8A4E8CC951FFABCE29AC9721A24ABC80E77FDd2I3I" TargetMode="External"/><Relationship Id="rId85" Type="http://schemas.openxmlformats.org/officeDocument/2006/relationships/hyperlink" Target="consultantplus://offline/ref=AF8300932DE3B66796F8A4E8CC951FFABEE39BC4701A24ABC80E77FDd2I3I" TargetMode="External"/><Relationship Id="rId93" Type="http://schemas.openxmlformats.org/officeDocument/2006/relationships/hyperlink" Target="consultantplus://offline/ref=AF8300932DE3B66796F8A4E8CC951FFAB8E59EC9711579A1C0577BFF24d2IAI" TargetMode="External"/><Relationship Id="rId98" Type="http://schemas.openxmlformats.org/officeDocument/2006/relationships/hyperlink" Target="consultantplus://offline/ref=25B973CFF23BED73976AC88B6F716674411589FB5D9CF88520A9F1A13DA30E472022H" TargetMode="External"/><Relationship Id="rId3" Type="http://schemas.microsoft.com/office/2007/relationships/stylesWithEffects" Target="stylesWithEffects.xml"/><Relationship Id="rId12" Type="http://schemas.openxmlformats.org/officeDocument/2006/relationships/hyperlink" Target="consultantplus://offline/ref=34A7246665CBE3E0E5C2E9BF208C011F88E8E12410C9868AD39E3EBFD642AA67A7DFBDAFB0A1eAF" TargetMode="External"/><Relationship Id="rId17" Type="http://schemas.openxmlformats.org/officeDocument/2006/relationships/hyperlink" Target="consultantplus://offline/ref=34A7246665CBE3E0E5C2F7B236E05B168EE2BF281DC98CDA8CC165E2814BA030E090E4E8F6125D1645B6E7A2eCF" TargetMode="External"/><Relationship Id="rId25" Type="http://schemas.openxmlformats.org/officeDocument/2006/relationships/hyperlink" Target="consultantplus://offline/ref=34A7246665CBE3E0E5C2E9BF208C011F88E8E12410C9868AD39E3EBFD642AA67A7DFBDAFB0A1eAF" TargetMode="External"/><Relationship Id="rId33" Type="http://schemas.openxmlformats.org/officeDocument/2006/relationships/hyperlink" Target="consultantplus://offline/ref=34A7246665CBE3E0E5C2E9BF208C011F88E8E12410C9868AD39E3EBFD642AA67A7DFBDAFB0A1eAF" TargetMode="External"/><Relationship Id="rId38" Type="http://schemas.openxmlformats.org/officeDocument/2006/relationships/hyperlink" Target="consultantplus://offline/ref=AF8300932DE3B66796F8A4E8CC951FFABBE39AC0781579A1C0577BFF24d2IAI" TargetMode="External"/><Relationship Id="rId46" Type="http://schemas.openxmlformats.org/officeDocument/2006/relationships/hyperlink" Target="consultantplus://offline/ref=AF8300932DE3B66796F8A4E8CC951FFAB8E693C6751579A1C0577BFF24d2IAI" TargetMode="External"/><Relationship Id="rId59" Type="http://schemas.openxmlformats.org/officeDocument/2006/relationships/hyperlink" Target="consultantplus://offline/ref=AF8300932DE3B66796F8A4E8CC951FFABBE39EC5771479A1C0577BFF24d2IAI" TargetMode="External"/><Relationship Id="rId67" Type="http://schemas.openxmlformats.org/officeDocument/2006/relationships/hyperlink" Target="consultantplus://offline/ref=AF8300932DE3B66796F8A4E8CC951FFABBE393C7781779A1C0577BFF24d2IAI" TargetMode="External"/><Relationship Id="rId103" Type="http://schemas.openxmlformats.org/officeDocument/2006/relationships/hyperlink" Target="consultantplus://offline/ref=25B973CFF23BED73976AC88B6F716674411589FB509BFC8A2AA9F1A13DA30E472022H" TargetMode="External"/><Relationship Id="rId108" Type="http://schemas.openxmlformats.org/officeDocument/2006/relationships/hyperlink" Target="consultantplus://offline/ref=25B973CFF23BED73976AC88B6F716674411589FB5390FA8423A9F1A13DA30E472022H" TargetMode="External"/><Relationship Id="rId116" Type="http://schemas.openxmlformats.org/officeDocument/2006/relationships/fontTable" Target="fontTable.xml"/><Relationship Id="rId20" Type="http://schemas.openxmlformats.org/officeDocument/2006/relationships/hyperlink" Target="consultantplus://offline/ref=34A7246665CBE3E0E5C2E9BF208C011F88E8E92716CC868AD39E3EBFD6A4e2F" TargetMode="External"/><Relationship Id="rId41" Type="http://schemas.openxmlformats.org/officeDocument/2006/relationships/hyperlink" Target="consultantplus://offline/ref=AF8300932DE3B66796F8A4E8CC951FFABBE39AC1721479A1C0577BFF24d2IAI" TargetMode="External"/><Relationship Id="rId54" Type="http://schemas.openxmlformats.org/officeDocument/2006/relationships/hyperlink" Target="consultantplus://offline/ref=AF8300932DE3B66796F8A4E8CC951FFABBE39BC0721879A1C0577BFF24d2IAI" TargetMode="External"/><Relationship Id="rId62" Type="http://schemas.openxmlformats.org/officeDocument/2006/relationships/hyperlink" Target="consultantplus://offline/ref=AF8300932DE3B66796F8A4E8CC951FFABBE39DC1741079A1C0577BFF24d2IAI" TargetMode="External"/><Relationship Id="rId70" Type="http://schemas.openxmlformats.org/officeDocument/2006/relationships/hyperlink" Target="consultantplus://offline/ref=AF8300932DE3B66796F8A4E8CC951FFAB8E39FC2701079A1C0577BFF24d2IAI" TargetMode="External"/><Relationship Id="rId75" Type="http://schemas.openxmlformats.org/officeDocument/2006/relationships/hyperlink" Target="consultantplus://offline/ref=AF8300932DE3B66796F8A4E8CC951FFAB8EB93C3751679A1C0577BFF24d2IAI" TargetMode="External"/><Relationship Id="rId83" Type="http://schemas.openxmlformats.org/officeDocument/2006/relationships/hyperlink" Target="consultantplus://offline/ref=AF8300932DE3B66796F8A4E8CC951FFABBE39CC0771379A1C0577BFF24d2IAI" TargetMode="External"/><Relationship Id="rId88" Type="http://schemas.openxmlformats.org/officeDocument/2006/relationships/hyperlink" Target="consultantplus://offline/ref=AF8300932DE3B66796F8A4E8CC951FFAB8EA92C6781679A1C0577BFF24d2IAI" TargetMode="External"/><Relationship Id="rId91" Type="http://schemas.openxmlformats.org/officeDocument/2006/relationships/hyperlink" Target="consultantplus://offline/ref=AF8300932DE3B66796F8A4E8CC951FFAB8E59DC0741979A1C0577BFF24d2IAI" TargetMode="External"/><Relationship Id="rId96" Type="http://schemas.openxmlformats.org/officeDocument/2006/relationships/hyperlink" Target="consultantplus://offline/ref=25B973CFF23BED73976AC88B6F716674411589FB5D9BF88420A9F1A13DA30E472022H" TargetMode="External"/><Relationship Id="rId111" Type="http://schemas.openxmlformats.org/officeDocument/2006/relationships/hyperlink" Target="consultantplus://offline/ref=25B973CFF23BED73976AC88B6F716674411589FB529BFD8F21A9F1A13DA30E472022H" TargetMode="Externa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consultantplus://offline/ref=34A7246665CBE3E0E5C2F7B236E05B168EE2BF281DC98CDA8CC165E2814BA030E090E4E8F6125D1645B6E7A2eCF" TargetMode="External"/><Relationship Id="rId23" Type="http://schemas.openxmlformats.org/officeDocument/2006/relationships/hyperlink" Target="consultantplus://offline/ref=34A7246665CBE3E0E5C2E9BF208C011F88E8E1251DC8868AD39E3EBFD6A4e2F" TargetMode="External"/><Relationship Id="rId28" Type="http://schemas.openxmlformats.org/officeDocument/2006/relationships/hyperlink" Target="consultantplus://offline/ref=34A7246665CBE3E0E5C2E9BF208C011F88E8E12410C9868AD39E3EBFD642AA67A7DFBDAFB0A1eAF" TargetMode="External"/><Relationship Id="rId36" Type="http://schemas.openxmlformats.org/officeDocument/2006/relationships/hyperlink" Target="consultantplus://offline/ref=34A7246665CBE3E0E5C2E9BF208C011F88E8E12410C9868AD39E3EBFD642AA67A7DFBDAFB0A1eAF" TargetMode="External"/><Relationship Id="rId49" Type="http://schemas.openxmlformats.org/officeDocument/2006/relationships/hyperlink" Target="consultantplus://offline/ref=AF8300932DE3B66796F8A4E8CC951FFABBE29AC2731079A1C0577BFF24d2IAI" TargetMode="External"/><Relationship Id="rId57" Type="http://schemas.openxmlformats.org/officeDocument/2006/relationships/hyperlink" Target="consultantplus://offline/ref=AF8300932DE3B66796F8A4E8CC951FFABBE29BC7781579A1C0577BFF24d2IAI" TargetMode="External"/><Relationship Id="rId106" Type="http://schemas.openxmlformats.org/officeDocument/2006/relationships/hyperlink" Target="consultantplus://offline/ref=25B973CFF23BED73976AC88B6F716674411589FB509FF78C22A9F1A13DA30E472022H" TargetMode="External"/><Relationship Id="rId114" Type="http://schemas.openxmlformats.org/officeDocument/2006/relationships/hyperlink" Target="consultantplus://offline/ref=34A7246665CBE3E0E5C2E9BF208C011F8BEFE22010CD868AD39E3EBFD642AA67A7DFBDAAB21F5C17A4e1F" TargetMode="External"/><Relationship Id="rId10" Type="http://schemas.openxmlformats.org/officeDocument/2006/relationships/hyperlink" Target="consultantplus://offline/ref=051BAA4A3CF752E8A01CEFDBCE898C80C8358FD8CA9A9AD156304DD41A4BC8DD56F6F8536DC6E685E5B397d7tCH" TargetMode="External"/><Relationship Id="rId31" Type="http://schemas.openxmlformats.org/officeDocument/2006/relationships/hyperlink" Target="consultantplus://offline/ref=34A7246665CBE3E0E5C2E9BF208C011F8BEFE22010CD868AD39E3EBFD642AA67A7DFBDAAB21F5C17A4e1F" TargetMode="External"/><Relationship Id="rId44" Type="http://schemas.openxmlformats.org/officeDocument/2006/relationships/hyperlink" Target="consultantplus://offline/ref=AF8300932DE3B66796F8A4E8CC951FFABBE29AC0721979A1C0577BFF24d2IAI" TargetMode="External"/><Relationship Id="rId52" Type="http://schemas.openxmlformats.org/officeDocument/2006/relationships/hyperlink" Target="consultantplus://offline/ref=AF8300932DE3B66796F8A4E8CC951FFABBE29AC1761779A1C0577BFF24d2IAI" TargetMode="External"/><Relationship Id="rId60" Type="http://schemas.openxmlformats.org/officeDocument/2006/relationships/hyperlink" Target="consultantplus://offline/ref=AF8300932DE3B66796F8A4E8CC951FFABBE399C4721779A1C0577BFF24d2IAI" TargetMode="External"/><Relationship Id="rId65" Type="http://schemas.openxmlformats.org/officeDocument/2006/relationships/hyperlink" Target="consultantplus://offline/ref=AF8300932DE3B66796F8A4E8CC951FFAB8E699C5771079A1C0577BFF24d2IAI" TargetMode="External"/><Relationship Id="rId73" Type="http://schemas.openxmlformats.org/officeDocument/2006/relationships/hyperlink" Target="consultantplus://offline/ref=AF8300932DE3B66796F8A4E8CC951FFAB8EB9CC4781779A1C0577BFF24d2IAI" TargetMode="External"/><Relationship Id="rId78" Type="http://schemas.openxmlformats.org/officeDocument/2006/relationships/hyperlink" Target="consultantplus://offline/ref=AF8300932DE3B66796F8A4E8CC951FFABBE29FC4771479A1C0577BFF24d2IAI" TargetMode="External"/><Relationship Id="rId81" Type="http://schemas.openxmlformats.org/officeDocument/2006/relationships/hyperlink" Target="consultantplus://offline/ref=AF8300932DE3B66796F8A4E8CC951FFABBE39CC2771879A1C0577BFF24d2IAI" TargetMode="External"/><Relationship Id="rId86" Type="http://schemas.openxmlformats.org/officeDocument/2006/relationships/hyperlink" Target="consultantplus://offline/ref=AF8300932DE3B66796F8A4E8CC951FFAB1E69CC1731A24ABC80E77FDd2I3I" TargetMode="External"/><Relationship Id="rId94" Type="http://schemas.openxmlformats.org/officeDocument/2006/relationships/hyperlink" Target="consultantplus://offline/ref=AF8300932DE3B66796F8A4E8CC951FFAB8E59DC0791479A1C0577BFF24d2IAI" TargetMode="External"/><Relationship Id="rId99" Type="http://schemas.openxmlformats.org/officeDocument/2006/relationships/hyperlink" Target="consultantplus://offline/ref=25B973CFF23BED73976AC88B6F716674411589FB529FFD8C27A9F1A13DA30E472022H" TargetMode="External"/><Relationship Id="rId101" Type="http://schemas.openxmlformats.org/officeDocument/2006/relationships/hyperlink" Target="consultantplus://offline/ref=25B973CFF23BED73976AC88B6F716674411589FB5D9CFF8F27A9F1A13DA30E472022H" TargetMode="External"/><Relationship Id="rId4" Type="http://schemas.openxmlformats.org/officeDocument/2006/relationships/settings" Target="settings.xml"/><Relationship Id="rId9" Type="http://schemas.openxmlformats.org/officeDocument/2006/relationships/hyperlink" Target="consultantplus://offline/ref=8C44CE161616541A1372180A60EDA73D87FBB432C4BE120B10FA386D0585823A6F307798DECA294EJ6k9G" TargetMode="External"/><Relationship Id="rId13" Type="http://schemas.openxmlformats.org/officeDocument/2006/relationships/hyperlink" Target="consultantplus://offline/ref=34A7246665CBE3E0E5C2E9BF208C011F88E8E12410C9868AD39E3EBFD642AA67A7DFBDAFB0A1eAF" TargetMode="External"/><Relationship Id="rId18" Type="http://schemas.openxmlformats.org/officeDocument/2006/relationships/hyperlink" Target="consultantplus://offline/ref=34A7246665CBE3E0E5C2E9BF208C011F88E9E82715CB868AD39E3EBFD6A4e2F" TargetMode="External"/><Relationship Id="rId39" Type="http://schemas.openxmlformats.org/officeDocument/2006/relationships/hyperlink" Target="consultantplus://offline/ref=AF8300932DE3B66796F8A4E8CC951FFABBE29DC5701679A1C0577BFF24d2IAI" TargetMode="External"/><Relationship Id="rId109" Type="http://schemas.openxmlformats.org/officeDocument/2006/relationships/hyperlink" Target="consultantplus://offline/ref=25B973CFF23BED73976AC88B6F716674411589FB539FF68826A9F1A13DA30E472022H" TargetMode="External"/><Relationship Id="rId34" Type="http://schemas.openxmlformats.org/officeDocument/2006/relationships/hyperlink" Target="consultantplus://offline/ref=34A7246665CBE3E0E5C2E9BF208C011F88E8E12410C9868AD39E3EBFD6A4e2F" TargetMode="External"/><Relationship Id="rId50" Type="http://schemas.openxmlformats.org/officeDocument/2006/relationships/hyperlink" Target="consultantplus://offline/ref=AF8300932DE3B66796F8A4E8CC951FFAB8EB9AC7771679A1C0577BFF24d2IAI" TargetMode="External"/><Relationship Id="rId55" Type="http://schemas.openxmlformats.org/officeDocument/2006/relationships/hyperlink" Target="consultantplus://offline/ref=AF8300932DE3B66796F8A4E8CC951FFABBE29BC1731979A1C0577BFF24d2IAI" TargetMode="External"/><Relationship Id="rId76" Type="http://schemas.openxmlformats.org/officeDocument/2006/relationships/hyperlink" Target="consultantplus://offline/ref=AF8300932DE3B66796F8A4E8CC951FFAB8EB93C3721279A1C0577BFF24d2IAI" TargetMode="External"/><Relationship Id="rId97" Type="http://schemas.openxmlformats.org/officeDocument/2006/relationships/hyperlink" Target="consultantplus://offline/ref=25B973CFF23BED73976AC88B6F716674411589FB5D9FFB842AA9F1A13DA30E472022H" TargetMode="External"/><Relationship Id="rId104" Type="http://schemas.openxmlformats.org/officeDocument/2006/relationships/hyperlink" Target="consultantplus://offline/ref=25B973CFF23BED73976AC88B6F716674411589FB5D9CFB8D2BA9F1A13DA30E472022H" TargetMode="External"/><Relationship Id="rId7" Type="http://schemas.openxmlformats.org/officeDocument/2006/relationships/endnotes" Target="endnotes.xml"/><Relationship Id="rId71" Type="http://schemas.openxmlformats.org/officeDocument/2006/relationships/hyperlink" Target="consultantplus://offline/ref=AF8300932DE3B66796F8A4E8CC951FFAB8EB93C3721579A1C0577BFF24d2IAI" TargetMode="External"/><Relationship Id="rId92" Type="http://schemas.openxmlformats.org/officeDocument/2006/relationships/hyperlink" Target="consultantplus://offline/ref=AF8300932DE3B66796F8A4E8CC951FFAB8E498C5721379A1C0577BFF24d2IAI" TargetMode="External"/><Relationship Id="rId2" Type="http://schemas.openxmlformats.org/officeDocument/2006/relationships/styles" Target="styles.xml"/><Relationship Id="rId29" Type="http://schemas.openxmlformats.org/officeDocument/2006/relationships/hyperlink" Target="consultantplus://offline/ref=34A7246665CBE3E0E5C2E9BF208C011F8BEFE22010CD868AD39E3EBFD642AA67A7DFBDAAB21F5C17A4e1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1302</TotalTime>
  <Pages>1</Pages>
  <Words>14394</Words>
  <Characters>82051</Characters>
  <Application>Microsoft Office Word</Application>
  <DocSecurity>0</DocSecurity>
  <Lines>683</Lines>
  <Paragraphs>192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96253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bugaeva</dc:creator>
  <cp:keywords/>
  <dc:description/>
  <cp:lastModifiedBy>ARX-4</cp:lastModifiedBy>
  <cp:revision>135</cp:revision>
  <cp:lastPrinted>2021-12-16T12:25:00Z</cp:lastPrinted>
  <dcterms:created xsi:type="dcterms:W3CDTF">2017-07-06T12:51:00Z</dcterms:created>
  <dcterms:modified xsi:type="dcterms:W3CDTF">2021-12-17T07:31:00Z</dcterms:modified>
</cp:coreProperties>
</file>